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1" w:rsidRPr="001668E1" w:rsidRDefault="001668E1" w:rsidP="001668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D9398C" w:rsidRDefault="001668E1" w:rsidP="001668E1">
      <w:pPr>
        <w:tabs>
          <w:tab w:val="right" w:pos="9923"/>
        </w:tabs>
        <w:spacing w:before="120"/>
        <w:rPr>
          <w:rFonts w:eastAsia="Calibri"/>
          <w:color w:val="FFFFFF" w:themeColor="background1"/>
          <w:lang w:eastAsia="en-US"/>
        </w:rPr>
      </w:pPr>
      <w:r w:rsidRPr="00D9398C">
        <w:rPr>
          <w:rFonts w:eastAsia="Calibri"/>
          <w:color w:val="FFFFFF" w:themeColor="background1"/>
          <w:lang w:eastAsia="en-US"/>
        </w:rPr>
        <w:t>____________________</w:t>
      </w:r>
      <w:r w:rsidRPr="00D9398C">
        <w:rPr>
          <w:rFonts w:eastAsia="Calibri"/>
          <w:color w:val="FFFFFF" w:themeColor="background1"/>
          <w:lang w:eastAsia="en-US"/>
        </w:rPr>
        <w:tab/>
        <w:t>№ 1032</w:t>
      </w:r>
    </w:p>
    <w:p w:rsidR="001668E1" w:rsidRPr="00D9398C" w:rsidRDefault="001668E1" w:rsidP="001668E1">
      <w:pPr>
        <w:jc w:val="center"/>
        <w:rPr>
          <w:rFonts w:eastAsia="Calibri"/>
          <w:color w:val="FFFFFF" w:themeColor="background1"/>
          <w:lang w:eastAsia="en-US"/>
        </w:rPr>
      </w:pPr>
      <w:r w:rsidRPr="00D9398C">
        <w:rPr>
          <w:rFonts w:eastAsia="Calibri"/>
          <w:color w:val="FFFFFF" w:themeColor="background1"/>
          <w:lang w:eastAsia="en-US"/>
        </w:rPr>
        <w:t>г. Екатеринбург</w:t>
      </w:r>
    </w:p>
    <w:p w:rsidR="001668E1" w:rsidRPr="001668E1" w:rsidRDefault="001668E1" w:rsidP="001668E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000D04" w:rsidRDefault="009100A6" w:rsidP="00000D04">
      <w:pPr>
        <w:autoSpaceDE w:val="0"/>
        <w:autoSpaceDN w:val="0"/>
        <w:adjustRightInd w:val="0"/>
        <w:jc w:val="center"/>
        <w:rPr>
          <w:b/>
        </w:rPr>
      </w:pPr>
      <w:r w:rsidRPr="00E52109">
        <w:rPr>
          <w:b/>
        </w:rPr>
        <w:t xml:space="preserve">О </w:t>
      </w:r>
      <w:r w:rsidR="00E239A5" w:rsidRPr="00E52109">
        <w:rPr>
          <w:b/>
        </w:rPr>
        <w:t xml:space="preserve">внесении изменений </w:t>
      </w:r>
      <w:r w:rsidR="00000D04">
        <w:rPr>
          <w:b/>
        </w:rPr>
        <w:t xml:space="preserve">в постановление </w:t>
      </w:r>
      <w:r w:rsidR="00000D04" w:rsidRPr="00E52109">
        <w:rPr>
          <w:b/>
        </w:rPr>
        <w:t xml:space="preserve">Правительства </w:t>
      </w:r>
    </w:p>
    <w:p w:rsidR="00000D04" w:rsidRDefault="00000D04" w:rsidP="00000D04">
      <w:pPr>
        <w:autoSpaceDE w:val="0"/>
        <w:autoSpaceDN w:val="0"/>
        <w:adjustRightInd w:val="0"/>
        <w:jc w:val="center"/>
        <w:rPr>
          <w:b/>
        </w:rPr>
      </w:pPr>
      <w:r w:rsidRPr="00E52109">
        <w:rPr>
          <w:b/>
        </w:rPr>
        <w:t xml:space="preserve">Свердловской области </w:t>
      </w:r>
      <w:r w:rsidR="001668E1">
        <w:rPr>
          <w:b/>
        </w:rPr>
        <w:t>от </w:t>
      </w:r>
      <w:r>
        <w:rPr>
          <w:b/>
        </w:rPr>
        <w:t xml:space="preserve">10.09.2014 </w:t>
      </w:r>
      <w:r w:rsidR="001668E1">
        <w:rPr>
          <w:b/>
        </w:rPr>
        <w:t>№ </w:t>
      </w:r>
      <w:r>
        <w:rPr>
          <w:b/>
        </w:rPr>
        <w:t>778</w:t>
      </w:r>
      <w:r w:rsidR="001668E1">
        <w:rPr>
          <w:b/>
        </w:rPr>
        <w:noBreakHyphen/>
        <w:t>ПП</w:t>
      </w:r>
      <w:r>
        <w:rPr>
          <w:b/>
        </w:rPr>
        <w:t xml:space="preserve"> </w:t>
      </w:r>
      <w:r w:rsidR="001668E1">
        <w:rPr>
          <w:b/>
        </w:rPr>
        <w:t>«Об </w:t>
      </w:r>
      <w:r>
        <w:rPr>
          <w:b/>
        </w:rPr>
        <w:t xml:space="preserve">утверждении </w:t>
      </w:r>
      <w:r w:rsidR="000F4721" w:rsidRPr="00E52109">
        <w:rPr>
          <w:b/>
        </w:rPr>
        <w:t>Переч</w:t>
      </w:r>
      <w:r>
        <w:rPr>
          <w:b/>
        </w:rPr>
        <w:t>ня</w:t>
      </w:r>
      <w:r w:rsidR="000F4721" w:rsidRPr="00E52109">
        <w:rPr>
          <w:b/>
        </w:rPr>
        <w:t xml:space="preserve"> расходных обязательств муниципальных образований, </w:t>
      </w:r>
      <w:r w:rsidR="00A82A7D">
        <w:rPr>
          <w:b/>
        </w:rPr>
        <w:t xml:space="preserve">расположенных </w:t>
      </w:r>
      <w:r w:rsidR="00A36067">
        <w:rPr>
          <w:b/>
        </w:rPr>
        <w:br/>
      </w:r>
      <w:r w:rsidR="00A82A7D">
        <w:rPr>
          <w:b/>
        </w:rPr>
        <w:t xml:space="preserve">на территории Свердловской области, </w:t>
      </w:r>
      <w:r w:rsidR="000F4721" w:rsidRPr="00E52109">
        <w:rPr>
          <w:b/>
        </w:rPr>
        <w:t>возникающих при</w:t>
      </w:r>
      <w:r w:rsidR="008C1237">
        <w:rPr>
          <w:b/>
          <w:lang w:val="en-US"/>
        </w:rPr>
        <w:t> </w:t>
      </w:r>
      <w:r w:rsidR="000F4721" w:rsidRPr="00E52109">
        <w:rPr>
          <w:b/>
        </w:rPr>
        <w:t xml:space="preserve">выполнении полномочий органов местного самоуправления по вопросам местного значения, в целях </w:t>
      </w:r>
      <w:proofErr w:type="spellStart"/>
      <w:r w:rsidR="000F4721" w:rsidRPr="00E52109">
        <w:rPr>
          <w:b/>
        </w:rPr>
        <w:t>софинансирования</w:t>
      </w:r>
      <w:proofErr w:type="spellEnd"/>
      <w:r w:rsidR="000F4721" w:rsidRPr="00E52109">
        <w:rPr>
          <w:b/>
        </w:rPr>
        <w:t xml:space="preserve"> которых </w:t>
      </w:r>
    </w:p>
    <w:p w:rsidR="005C4F52" w:rsidRDefault="000F4721" w:rsidP="00000D04">
      <w:pPr>
        <w:autoSpaceDE w:val="0"/>
        <w:autoSpaceDN w:val="0"/>
        <w:adjustRightInd w:val="0"/>
        <w:jc w:val="center"/>
        <w:rPr>
          <w:b/>
        </w:rPr>
      </w:pPr>
      <w:r w:rsidRPr="00E52109">
        <w:rPr>
          <w:b/>
        </w:rPr>
        <w:t>предоставляются субсидии из областного бюджета</w:t>
      </w:r>
      <w:r w:rsidR="00000D04">
        <w:rPr>
          <w:b/>
        </w:rPr>
        <w:t>»</w:t>
      </w:r>
      <w:r w:rsidR="001668E1">
        <w:rPr>
          <w:b/>
        </w:rPr>
        <w:t xml:space="preserve"> </w:t>
      </w:r>
    </w:p>
    <w:p w:rsidR="00000D04" w:rsidRPr="000754BA" w:rsidRDefault="00000D04" w:rsidP="00000D04">
      <w:pPr>
        <w:autoSpaceDE w:val="0"/>
        <w:autoSpaceDN w:val="0"/>
        <w:adjustRightInd w:val="0"/>
        <w:jc w:val="center"/>
      </w:pPr>
    </w:p>
    <w:p w:rsidR="002F3AEC" w:rsidRPr="000754BA" w:rsidRDefault="002F3AEC" w:rsidP="002F3AEC">
      <w:pPr>
        <w:widowControl w:val="0"/>
        <w:autoSpaceDE w:val="0"/>
        <w:autoSpaceDN w:val="0"/>
        <w:adjustRightInd w:val="0"/>
        <w:jc w:val="both"/>
      </w:pPr>
    </w:p>
    <w:p w:rsidR="00B52913" w:rsidRPr="009F5C76" w:rsidRDefault="000F4721" w:rsidP="000F4721">
      <w:pPr>
        <w:autoSpaceDE w:val="0"/>
        <w:autoSpaceDN w:val="0"/>
        <w:adjustRightInd w:val="0"/>
        <w:ind w:firstLine="709"/>
        <w:jc w:val="both"/>
      </w:pPr>
      <w:r w:rsidRPr="00E52109">
        <w:rPr>
          <w:bCs/>
        </w:rPr>
        <w:t xml:space="preserve">В соответствии со </w:t>
      </w:r>
      <w:hyperlink r:id="rId8" w:history="1">
        <w:r w:rsidRPr="00E52109">
          <w:rPr>
            <w:bCs/>
          </w:rPr>
          <w:t>статьей 139</w:t>
        </w:r>
      </w:hyperlink>
      <w:r w:rsidRPr="00E52109">
        <w:rPr>
          <w:bCs/>
        </w:rPr>
        <w:t xml:space="preserve"> Бюджетного кодекса Российской Федерации, </w:t>
      </w:r>
      <w:hyperlink r:id="rId9" w:history="1">
        <w:r w:rsidR="00B8250E">
          <w:rPr>
            <w:bCs/>
          </w:rPr>
          <w:t>п</w:t>
        </w:r>
        <w:r w:rsidRPr="00E52109">
          <w:rPr>
            <w:bCs/>
          </w:rPr>
          <w:t>остановлением</w:t>
        </w:r>
      </w:hyperlink>
      <w:r w:rsidRPr="00E52109">
        <w:rPr>
          <w:bCs/>
        </w:rPr>
        <w:t xml:space="preserve"> Правительства Свердловской области </w:t>
      </w:r>
      <w:r w:rsidR="001668E1">
        <w:rPr>
          <w:bCs/>
        </w:rPr>
        <w:t>от </w:t>
      </w:r>
      <w:r w:rsidRPr="00E52109">
        <w:rPr>
          <w:bCs/>
        </w:rPr>
        <w:t xml:space="preserve">27.05.2015 </w:t>
      </w:r>
      <w:r w:rsidR="001668E1">
        <w:rPr>
          <w:bCs/>
        </w:rPr>
        <w:t>№ </w:t>
      </w:r>
      <w:r w:rsidRPr="00E52109">
        <w:rPr>
          <w:bCs/>
        </w:rPr>
        <w:t>396</w:t>
      </w:r>
      <w:r w:rsidR="001668E1">
        <w:rPr>
          <w:bCs/>
        </w:rPr>
        <w:noBreakHyphen/>
        <w:t>ПП</w:t>
      </w:r>
      <w:r w:rsidRPr="00E52109">
        <w:rPr>
          <w:bCs/>
        </w:rPr>
        <w:t xml:space="preserve"> </w:t>
      </w:r>
      <w:r w:rsidR="001668E1">
        <w:rPr>
          <w:bCs/>
        </w:rPr>
        <w:t>«Об </w:t>
      </w:r>
      <w:r w:rsidRPr="00E52109">
        <w:rPr>
          <w:bCs/>
        </w:rPr>
        <w:t xml:space="preserve">утверждении Порядка формирования перечня расходных обязательств муниципальных образований, расположенных на территории Свердловской области,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52109">
        <w:rPr>
          <w:bCs/>
        </w:rPr>
        <w:t>софинансирования</w:t>
      </w:r>
      <w:proofErr w:type="spellEnd"/>
      <w:r w:rsidRPr="00E52109">
        <w:rPr>
          <w:bCs/>
        </w:rPr>
        <w:t xml:space="preserve"> которых предоставляются субсидии из областного бюджета», в целях повышения эффективности использования бюджетных средств </w:t>
      </w:r>
      <w:r w:rsidR="00B52913" w:rsidRPr="00E52109">
        <w:t xml:space="preserve">Правительство Свердловской области </w:t>
      </w:r>
    </w:p>
    <w:p w:rsidR="00765AB1" w:rsidRPr="00E52109" w:rsidRDefault="00D26539" w:rsidP="002F3AE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2109">
        <w:rPr>
          <w:b/>
        </w:rPr>
        <w:t>ПОСТАНОВЛЯЕТ:</w:t>
      </w:r>
    </w:p>
    <w:p w:rsidR="001668E1" w:rsidRDefault="001668E1" w:rsidP="008C69FE">
      <w:pPr>
        <w:autoSpaceDE w:val="0"/>
        <w:autoSpaceDN w:val="0"/>
        <w:adjustRightInd w:val="0"/>
        <w:ind w:firstLine="709"/>
        <w:jc w:val="both"/>
      </w:pPr>
      <w:r>
        <w:t>1. </w:t>
      </w:r>
      <w:r w:rsidR="000F4721" w:rsidRPr="00FB500F">
        <w:t xml:space="preserve">Внести в </w:t>
      </w:r>
      <w:r w:rsidR="00BE0C47" w:rsidRPr="00BE0C47">
        <w:t xml:space="preserve">постановление </w:t>
      </w:r>
      <w:r w:rsidR="000F4721" w:rsidRPr="00FB500F">
        <w:t xml:space="preserve">Правительства Свердловской области </w:t>
      </w:r>
      <w:r>
        <w:t>от </w:t>
      </w:r>
      <w:r w:rsidR="000F4721" w:rsidRPr="00FB500F">
        <w:t xml:space="preserve">10.09.2014 </w:t>
      </w:r>
      <w:r>
        <w:t>№ </w:t>
      </w:r>
      <w:r w:rsidR="000F4721" w:rsidRPr="00FB500F">
        <w:t>778</w:t>
      </w:r>
      <w:r>
        <w:noBreakHyphen/>
        <w:t>ПП</w:t>
      </w:r>
      <w:r w:rsidR="000F4721" w:rsidRPr="00FB500F">
        <w:t xml:space="preserve"> </w:t>
      </w:r>
      <w:r>
        <w:t>«Об </w:t>
      </w:r>
      <w:r w:rsidR="000F4721" w:rsidRPr="00FB500F">
        <w:t xml:space="preserve">утверждении Перечня расходных обязательств муниципальных образований, </w:t>
      </w:r>
      <w:r w:rsidR="00A82A7D">
        <w:t xml:space="preserve">расположенных на территории Свердловской области, </w:t>
      </w:r>
      <w:r w:rsidR="000F4721" w:rsidRPr="00FB500F">
        <w:t xml:space="preserve">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0F4721" w:rsidRPr="00FB500F">
        <w:t>софинансирования</w:t>
      </w:r>
      <w:proofErr w:type="spellEnd"/>
      <w:r w:rsidR="000F4721" w:rsidRPr="00FB500F">
        <w:t xml:space="preserve"> которых предоставляются субсидии из областного бюджета</w:t>
      </w:r>
      <w:r w:rsidR="001335A8" w:rsidRPr="00FB500F">
        <w:t>»</w:t>
      </w:r>
      <w:r w:rsidR="000F4721" w:rsidRPr="00FB500F">
        <w:t xml:space="preserve"> (</w:t>
      </w:r>
      <w:r w:rsidR="001335A8" w:rsidRPr="00FB500F">
        <w:t>«</w:t>
      </w:r>
      <w:r w:rsidR="000F4721" w:rsidRPr="00FB500F">
        <w:t>Областная газета</w:t>
      </w:r>
      <w:r w:rsidR="001335A8" w:rsidRPr="00FB500F">
        <w:t>»</w:t>
      </w:r>
      <w:r w:rsidR="000F4721" w:rsidRPr="00FB500F">
        <w:t xml:space="preserve">, 2014, 20 сентября, </w:t>
      </w:r>
      <w:r>
        <w:t>№ </w:t>
      </w:r>
      <w:r w:rsidR="000F4721" w:rsidRPr="00FB500F">
        <w:t xml:space="preserve">173) с изменениями, внесенными </w:t>
      </w:r>
      <w:r w:rsidR="00841234" w:rsidRPr="00FB500F">
        <w:t>п</w:t>
      </w:r>
      <w:r w:rsidR="000F4721" w:rsidRPr="00FB500F">
        <w:t xml:space="preserve">остановлениями Правительства Свердловской области </w:t>
      </w:r>
      <w:r>
        <w:t>от </w:t>
      </w:r>
      <w:r w:rsidR="000F4721" w:rsidRPr="00FB500F">
        <w:t xml:space="preserve">30.12.2014 </w:t>
      </w:r>
      <w:r>
        <w:t>№ </w:t>
      </w:r>
      <w:r w:rsidR="000F4721" w:rsidRPr="00FB500F">
        <w:t>1234</w:t>
      </w:r>
      <w:r>
        <w:noBreakHyphen/>
        <w:t>ПП</w:t>
      </w:r>
      <w:r w:rsidR="001335A8" w:rsidRPr="00FB500F">
        <w:t>,</w:t>
      </w:r>
      <w:r w:rsidR="000F4721" w:rsidRPr="00FB500F">
        <w:t xml:space="preserve"> </w:t>
      </w:r>
      <w:r>
        <w:t>от </w:t>
      </w:r>
      <w:r w:rsidR="000F4721" w:rsidRPr="00FB500F">
        <w:t xml:space="preserve">17.02.2015 </w:t>
      </w:r>
      <w:r>
        <w:t>№ </w:t>
      </w:r>
      <w:r w:rsidR="000F4721" w:rsidRPr="00FB500F">
        <w:t>105</w:t>
      </w:r>
      <w:r>
        <w:noBreakHyphen/>
        <w:t>ПП</w:t>
      </w:r>
      <w:r w:rsidR="000F4721" w:rsidRPr="00FB500F">
        <w:t xml:space="preserve">, </w:t>
      </w:r>
      <w:r>
        <w:t>от </w:t>
      </w:r>
      <w:r w:rsidR="001335A8" w:rsidRPr="00FB500F">
        <w:t xml:space="preserve">31.03.2015 </w:t>
      </w:r>
      <w:r>
        <w:t>№ </w:t>
      </w:r>
      <w:r w:rsidR="001335A8" w:rsidRPr="00FB500F">
        <w:t>220</w:t>
      </w:r>
      <w:r>
        <w:noBreakHyphen/>
        <w:t>ПП</w:t>
      </w:r>
      <w:r w:rsidR="001335A8" w:rsidRPr="00FB500F">
        <w:t xml:space="preserve">, </w:t>
      </w:r>
      <w:r>
        <w:t>от </w:t>
      </w:r>
      <w:r w:rsidR="001335A8" w:rsidRPr="00FB500F">
        <w:t xml:space="preserve">08.04.2015 </w:t>
      </w:r>
      <w:r>
        <w:t>№ </w:t>
      </w:r>
      <w:r w:rsidR="001335A8" w:rsidRPr="00FB500F">
        <w:t>238</w:t>
      </w:r>
      <w:r>
        <w:noBreakHyphen/>
        <w:t>ПП</w:t>
      </w:r>
      <w:r w:rsidR="001335A8" w:rsidRPr="00FB500F">
        <w:t xml:space="preserve">, 15.04.2015 </w:t>
      </w:r>
      <w:r>
        <w:t>№ </w:t>
      </w:r>
      <w:r w:rsidR="001335A8" w:rsidRPr="00FB500F">
        <w:t>254</w:t>
      </w:r>
      <w:r>
        <w:noBreakHyphen/>
        <w:t>ПП</w:t>
      </w:r>
      <w:r w:rsidR="001335A8" w:rsidRPr="00FB500F">
        <w:t xml:space="preserve">, 07.05.2015 </w:t>
      </w:r>
      <w:r>
        <w:t>№ </w:t>
      </w:r>
      <w:r w:rsidR="001335A8" w:rsidRPr="00FB500F">
        <w:t>354</w:t>
      </w:r>
      <w:r>
        <w:noBreakHyphen/>
        <w:t>ПП</w:t>
      </w:r>
      <w:r w:rsidR="00A82A7D">
        <w:t>, 15.10.2015 № 934-ПП</w:t>
      </w:r>
      <w:r w:rsidR="000E36F9">
        <w:t xml:space="preserve"> (далее </w:t>
      </w:r>
      <w:r w:rsidR="000E36F9" w:rsidRPr="007A02B0">
        <w:t xml:space="preserve">– </w:t>
      </w:r>
      <w:r w:rsidR="000E36F9">
        <w:t>постановление Правительства Свердловской области от 10.09.2014 № 778-ПП)</w:t>
      </w:r>
      <w:r w:rsidR="001335A8" w:rsidRPr="00FB500F">
        <w:t xml:space="preserve">, </w:t>
      </w:r>
      <w:r w:rsidR="00FB500F" w:rsidRPr="00FB500F">
        <w:t>следующие изменения:</w:t>
      </w:r>
    </w:p>
    <w:p w:rsidR="00D666AE" w:rsidRDefault="00A82A7D" w:rsidP="008C69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</w:t>
      </w:r>
      <w:r w:rsidR="001668E1">
        <w:rPr>
          <w:bCs/>
        </w:rPr>
        <w:t>) </w:t>
      </w:r>
      <w:r w:rsidR="008C69FE">
        <w:rPr>
          <w:bCs/>
        </w:rPr>
        <w:t>пункт 2 изложить в следующей редакции</w:t>
      </w:r>
      <w:r w:rsidR="00D666AE">
        <w:rPr>
          <w:bCs/>
        </w:rPr>
        <w:t>:</w:t>
      </w:r>
    </w:p>
    <w:p w:rsidR="008C69FE" w:rsidRDefault="008C69FE" w:rsidP="008C69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</w:t>
      </w:r>
      <w:r w:rsidR="001668E1">
        <w:rPr>
          <w:bCs/>
        </w:rPr>
        <w:t>2. </w:t>
      </w:r>
      <w:r>
        <w:rPr>
          <w:bCs/>
        </w:rPr>
        <w:t xml:space="preserve">Настоящее постановление </w:t>
      </w:r>
      <w:r w:rsidRPr="008C69FE">
        <w:rPr>
          <w:bCs/>
        </w:rPr>
        <w:t>применяется в 201</w:t>
      </w:r>
      <w:r w:rsidR="00A82A7D">
        <w:rPr>
          <w:bCs/>
        </w:rPr>
        <w:t>6</w:t>
      </w:r>
      <w:r w:rsidRPr="008C69FE">
        <w:rPr>
          <w:bCs/>
        </w:rPr>
        <w:t xml:space="preserve"> году </w:t>
      </w:r>
      <w:r w:rsidR="00902AC8">
        <w:rPr>
          <w:bCs/>
        </w:rPr>
        <w:t xml:space="preserve">и </w:t>
      </w:r>
      <w:r w:rsidRPr="008C69FE">
        <w:rPr>
          <w:bCs/>
        </w:rPr>
        <w:t>при формировании проекта областного бюджета на 201</w:t>
      </w:r>
      <w:r w:rsidR="00A82A7D">
        <w:rPr>
          <w:bCs/>
        </w:rPr>
        <w:t>7</w:t>
      </w:r>
      <w:r w:rsidRPr="008C69FE">
        <w:rPr>
          <w:bCs/>
        </w:rPr>
        <w:t xml:space="preserve"> год и плановый период 201</w:t>
      </w:r>
      <w:r w:rsidR="00A82A7D">
        <w:rPr>
          <w:bCs/>
        </w:rPr>
        <w:t>8</w:t>
      </w:r>
      <w:r w:rsidR="00902AC8">
        <w:rPr>
          <w:bCs/>
        </w:rPr>
        <w:t> </w:t>
      </w:r>
      <w:r w:rsidRPr="008C69FE">
        <w:rPr>
          <w:bCs/>
        </w:rPr>
        <w:t>и</w:t>
      </w:r>
      <w:r w:rsidR="00902AC8">
        <w:rPr>
          <w:bCs/>
        </w:rPr>
        <w:t> </w:t>
      </w:r>
      <w:r w:rsidRPr="008C69FE">
        <w:rPr>
          <w:bCs/>
        </w:rPr>
        <w:t>201</w:t>
      </w:r>
      <w:r w:rsidR="00A82A7D">
        <w:rPr>
          <w:bCs/>
        </w:rPr>
        <w:t>9</w:t>
      </w:r>
      <w:r w:rsidRPr="008C69FE">
        <w:rPr>
          <w:bCs/>
        </w:rPr>
        <w:t xml:space="preserve"> годов.»</w:t>
      </w:r>
      <w:r w:rsidR="00BE0C47">
        <w:rPr>
          <w:bCs/>
        </w:rPr>
        <w:t>.</w:t>
      </w:r>
    </w:p>
    <w:p w:rsidR="005073FA" w:rsidRDefault="001668E1" w:rsidP="003E71C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2. </w:t>
      </w:r>
      <w:r w:rsidR="005073FA">
        <w:rPr>
          <w:bCs/>
        </w:rPr>
        <w:t>В</w:t>
      </w:r>
      <w:r w:rsidR="005073FA">
        <w:t xml:space="preserve">нести изменения в </w:t>
      </w:r>
      <w:r w:rsidR="005073FA" w:rsidRPr="00BE0C47">
        <w:t xml:space="preserve">Перечень расходных обязательств муниципальных образований, </w:t>
      </w:r>
      <w:r w:rsidR="00A82A7D">
        <w:t xml:space="preserve">расположенных на территории Свердловской области, </w:t>
      </w:r>
      <w:r w:rsidR="005073FA" w:rsidRPr="00BE0C47">
        <w:t xml:space="preserve">возникающих </w:t>
      </w:r>
      <w:r w:rsidR="005073FA" w:rsidRPr="00BE0C47">
        <w:lastRenderedPageBreak/>
        <w:t xml:space="preserve">при выполнении полномочий органов местного самоуправления по вопросам местного значения, в целях </w:t>
      </w:r>
      <w:proofErr w:type="spellStart"/>
      <w:r w:rsidR="005073FA" w:rsidRPr="00BE0C47">
        <w:t>софинансирования</w:t>
      </w:r>
      <w:proofErr w:type="spellEnd"/>
      <w:r w:rsidR="005073FA" w:rsidRPr="00BE0C47">
        <w:t xml:space="preserve"> которых предоставляются субсидии из областного бюджета, утвержденный постановлением Правительства Свердловской области </w:t>
      </w:r>
      <w:r>
        <w:t>от </w:t>
      </w:r>
      <w:r w:rsidR="005073FA" w:rsidRPr="00BE0C47">
        <w:t xml:space="preserve">10.09.2014 </w:t>
      </w:r>
      <w:r>
        <w:t>№ </w:t>
      </w:r>
      <w:r w:rsidR="005073FA" w:rsidRPr="00BE0C47">
        <w:t>778</w:t>
      </w:r>
      <w:r>
        <w:noBreakHyphen/>
        <w:t>ПП</w:t>
      </w:r>
      <w:r w:rsidR="005073FA" w:rsidRPr="00BE0C47">
        <w:t xml:space="preserve">, </w:t>
      </w:r>
      <w:r w:rsidR="005073FA" w:rsidRPr="00BE0C47">
        <w:rPr>
          <w:bCs/>
        </w:rPr>
        <w:t>изложи</w:t>
      </w:r>
      <w:r w:rsidR="005073FA">
        <w:rPr>
          <w:bCs/>
        </w:rPr>
        <w:t>в его</w:t>
      </w:r>
      <w:r w:rsidR="005073FA" w:rsidRPr="00BE0C47">
        <w:rPr>
          <w:bCs/>
        </w:rPr>
        <w:t xml:space="preserve"> в новой редакции</w:t>
      </w:r>
      <w:r w:rsidR="005073FA">
        <w:rPr>
          <w:bCs/>
        </w:rPr>
        <w:t xml:space="preserve"> (прилагается).</w:t>
      </w:r>
    </w:p>
    <w:p w:rsidR="00AB5B1C" w:rsidRPr="007A02B0" w:rsidRDefault="005073FA" w:rsidP="003E71C7">
      <w:pPr>
        <w:autoSpaceDE w:val="0"/>
        <w:autoSpaceDN w:val="0"/>
        <w:adjustRightInd w:val="0"/>
        <w:ind w:firstLine="709"/>
        <w:jc w:val="both"/>
      </w:pPr>
      <w:r>
        <w:t>3</w:t>
      </w:r>
      <w:r w:rsidR="001668E1">
        <w:t>. </w:t>
      </w:r>
      <w:r w:rsidR="00AB5B1C" w:rsidRPr="00FB500F">
        <w:t xml:space="preserve">Контроль за </w:t>
      </w:r>
      <w:r w:rsidR="00D666AE">
        <w:t>ис</w:t>
      </w:r>
      <w:r w:rsidR="00AB5B1C" w:rsidRPr="00FB500F">
        <w:t>полнением настоящего постановления возложить</w:t>
      </w:r>
      <w:r w:rsidR="002F3AEC" w:rsidRPr="00FB500F">
        <w:t xml:space="preserve"> </w:t>
      </w:r>
      <w:r w:rsidR="00AB5B1C" w:rsidRPr="00FB500F">
        <w:t xml:space="preserve">на </w:t>
      </w:r>
      <w:r w:rsidR="00AB5B1C" w:rsidRPr="007A02B0">
        <w:t xml:space="preserve">Заместителя Председателя Правительства Свердловской области </w:t>
      </w:r>
      <w:r w:rsidR="00B26692" w:rsidRPr="007A02B0">
        <w:t>– Министра финансов Свердловской области Г.М. Кулаченко.</w:t>
      </w:r>
      <w:r w:rsidR="00AB5B1C" w:rsidRPr="007A02B0">
        <w:t xml:space="preserve"> </w:t>
      </w:r>
    </w:p>
    <w:p w:rsidR="00AB5B1C" w:rsidRPr="007A02B0" w:rsidRDefault="005073FA" w:rsidP="001409A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4</w:t>
      </w:r>
      <w:r w:rsidR="00AB5B1C" w:rsidRPr="007A02B0">
        <w:t>.</w:t>
      </w:r>
      <w:r w:rsidR="001668E1">
        <w:t> </w:t>
      </w:r>
      <w:r w:rsidR="00AB5B1C" w:rsidRPr="007A02B0">
        <w:t xml:space="preserve">Настоящее постановление опубликовать в </w:t>
      </w:r>
      <w:r w:rsidR="001C38EB" w:rsidRPr="007A02B0">
        <w:t>«</w:t>
      </w:r>
      <w:r w:rsidR="00AB5B1C" w:rsidRPr="007A02B0">
        <w:t>Областной газете</w:t>
      </w:r>
      <w:r w:rsidR="001C38EB" w:rsidRPr="007A02B0">
        <w:t>»</w:t>
      </w:r>
      <w:r w:rsidR="00AB5B1C" w:rsidRPr="007A02B0">
        <w:t>.</w:t>
      </w:r>
    </w:p>
    <w:p w:rsidR="00AB5B1C" w:rsidRPr="00E52109" w:rsidRDefault="00AB5B1C" w:rsidP="002F3AEC">
      <w:pPr>
        <w:widowControl w:val="0"/>
        <w:autoSpaceDE w:val="0"/>
        <w:autoSpaceDN w:val="0"/>
        <w:adjustRightInd w:val="0"/>
        <w:jc w:val="both"/>
      </w:pPr>
    </w:p>
    <w:p w:rsidR="00530AF7" w:rsidRPr="00E52109" w:rsidRDefault="00530AF7" w:rsidP="002F3AEC">
      <w:pPr>
        <w:widowControl w:val="0"/>
        <w:autoSpaceDE w:val="0"/>
        <w:autoSpaceDN w:val="0"/>
        <w:adjustRightInd w:val="0"/>
        <w:jc w:val="both"/>
      </w:pPr>
    </w:p>
    <w:p w:rsidR="000B5831" w:rsidRPr="00E52109" w:rsidRDefault="000B5831" w:rsidP="002F3AEC">
      <w:pPr>
        <w:widowControl w:val="0"/>
        <w:autoSpaceDE w:val="0"/>
        <w:autoSpaceDN w:val="0"/>
        <w:adjustRightInd w:val="0"/>
        <w:jc w:val="both"/>
      </w:pPr>
    </w:p>
    <w:p w:rsidR="002F3AEC" w:rsidRPr="00E52109" w:rsidRDefault="002F3AEC" w:rsidP="002F3AEC">
      <w:pPr>
        <w:widowControl w:val="0"/>
        <w:autoSpaceDE w:val="0"/>
        <w:autoSpaceDN w:val="0"/>
        <w:adjustRightInd w:val="0"/>
        <w:jc w:val="both"/>
      </w:pPr>
    </w:p>
    <w:p w:rsidR="00187E25" w:rsidRPr="00E52109" w:rsidRDefault="00187E25" w:rsidP="002F3AEC">
      <w:pPr>
        <w:widowControl w:val="0"/>
        <w:autoSpaceDE w:val="0"/>
        <w:autoSpaceDN w:val="0"/>
        <w:adjustRightInd w:val="0"/>
        <w:jc w:val="both"/>
      </w:pPr>
    </w:p>
    <w:p w:rsidR="00AB5B1C" w:rsidRPr="007A02B0" w:rsidRDefault="00AB5B1C" w:rsidP="002F3AEC">
      <w:pPr>
        <w:widowControl w:val="0"/>
        <w:autoSpaceDE w:val="0"/>
        <w:autoSpaceDN w:val="0"/>
        <w:adjustRightInd w:val="0"/>
        <w:jc w:val="both"/>
      </w:pPr>
      <w:r w:rsidRPr="007A02B0">
        <w:t>Председатель Правительства</w:t>
      </w:r>
      <w:r w:rsidR="001668E1">
        <w:t xml:space="preserve"> </w:t>
      </w:r>
      <w:r w:rsidRPr="007A02B0">
        <w:tab/>
      </w:r>
    </w:p>
    <w:p w:rsidR="00E23314" w:rsidRPr="007A02B0" w:rsidRDefault="001668E1" w:rsidP="001668E1">
      <w:pPr>
        <w:widowControl w:val="0"/>
        <w:tabs>
          <w:tab w:val="right" w:pos="9921"/>
        </w:tabs>
        <w:autoSpaceDE w:val="0"/>
        <w:autoSpaceDN w:val="0"/>
        <w:adjustRightInd w:val="0"/>
        <w:jc w:val="both"/>
      </w:pPr>
      <w:r>
        <w:t>Свердловской области</w:t>
      </w:r>
      <w:r>
        <w:tab/>
      </w:r>
      <w:r w:rsidR="00AB5B1C" w:rsidRPr="007A02B0">
        <w:t xml:space="preserve">Д.В. </w:t>
      </w:r>
      <w:proofErr w:type="spellStart"/>
      <w:r w:rsidR="00AB5B1C" w:rsidRPr="007A02B0">
        <w:t>Паслер</w:t>
      </w:r>
      <w:bookmarkStart w:id="0" w:name="Par29"/>
      <w:bookmarkEnd w:id="0"/>
      <w:proofErr w:type="spellEnd"/>
    </w:p>
    <w:p w:rsidR="00466667" w:rsidRPr="007A02B0" w:rsidRDefault="00466667" w:rsidP="00E23314"/>
    <w:p w:rsidR="00466667" w:rsidRPr="007A02B0" w:rsidRDefault="00466667" w:rsidP="00E23314">
      <w:pPr>
        <w:sectPr w:rsidR="00466667" w:rsidRPr="007A02B0" w:rsidSect="001668E1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7C43D1" w:rsidRPr="005D58D8" w:rsidRDefault="007C43D1" w:rsidP="007C43D1">
      <w:pPr>
        <w:suppressAutoHyphens/>
        <w:ind w:left="10036"/>
        <w:rPr>
          <w:sz w:val="24"/>
          <w:szCs w:val="24"/>
        </w:rPr>
      </w:pPr>
      <w:r w:rsidRPr="005D58D8">
        <w:rPr>
          <w:sz w:val="24"/>
          <w:szCs w:val="24"/>
        </w:rPr>
        <w:lastRenderedPageBreak/>
        <w:t>К постановлению Правительства</w:t>
      </w:r>
      <w:r w:rsidRPr="005D58D8">
        <w:rPr>
          <w:sz w:val="24"/>
          <w:szCs w:val="24"/>
        </w:rPr>
        <w:br/>
        <w:t>Свердловской области</w:t>
      </w:r>
      <w:r w:rsidRPr="005D58D8">
        <w:rPr>
          <w:sz w:val="24"/>
          <w:szCs w:val="24"/>
        </w:rPr>
        <w:br/>
      </w:r>
      <w:r w:rsidR="001668E1">
        <w:rPr>
          <w:sz w:val="24"/>
          <w:szCs w:val="24"/>
        </w:rPr>
        <w:t>от </w:t>
      </w:r>
      <w:r w:rsidRPr="005D58D8">
        <w:rPr>
          <w:sz w:val="24"/>
          <w:szCs w:val="24"/>
        </w:rPr>
        <w:t xml:space="preserve">_________________ </w:t>
      </w:r>
      <w:r w:rsidR="001668E1">
        <w:rPr>
          <w:sz w:val="24"/>
          <w:szCs w:val="24"/>
        </w:rPr>
        <w:t>№ </w:t>
      </w:r>
      <w:r w:rsidRPr="005D58D8">
        <w:rPr>
          <w:sz w:val="24"/>
          <w:szCs w:val="24"/>
        </w:rPr>
        <w:t>______________</w:t>
      </w:r>
    </w:p>
    <w:p w:rsidR="00466667" w:rsidRPr="00033603" w:rsidRDefault="00466667" w:rsidP="0046666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6667" w:rsidRPr="000754BA" w:rsidRDefault="00466667" w:rsidP="004666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667" w:rsidRPr="000754BA" w:rsidRDefault="00466667" w:rsidP="0046666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54BA">
        <w:rPr>
          <w:b/>
          <w:bCs/>
          <w:sz w:val="24"/>
          <w:szCs w:val="24"/>
        </w:rPr>
        <w:t>ПЕРЕЧЕНЬ</w:t>
      </w:r>
    </w:p>
    <w:p w:rsidR="00466667" w:rsidRPr="000754BA" w:rsidRDefault="000754BA" w:rsidP="0046666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расходных обязательств муниципальных образований</w:t>
      </w:r>
      <w:r w:rsidR="00466667" w:rsidRPr="000754BA">
        <w:rPr>
          <w:b/>
          <w:bCs/>
          <w:sz w:val="24"/>
          <w:szCs w:val="24"/>
        </w:rPr>
        <w:t>,</w:t>
      </w:r>
      <w:r w:rsidR="007C43D1" w:rsidRPr="000754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расположенных на территории </w:t>
      </w:r>
      <w:r w:rsidR="007C43D1" w:rsidRPr="000754BA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вердловской области</w:t>
      </w:r>
      <w:r w:rsidR="007C43D1" w:rsidRPr="000754B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возникающих </w:t>
      </w:r>
      <w:r w:rsidR="00A360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при выполнении полномочий органов местного самоуправления по вопросам местного значения</w:t>
      </w:r>
      <w:r w:rsidR="00466667" w:rsidRPr="000754BA">
        <w:rPr>
          <w:b/>
          <w:bCs/>
          <w:sz w:val="24"/>
          <w:szCs w:val="24"/>
        </w:rPr>
        <w:t>,</w:t>
      </w:r>
      <w:r w:rsidR="007C43D1" w:rsidRPr="000754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целях </w:t>
      </w:r>
      <w:proofErr w:type="spellStart"/>
      <w:r>
        <w:rPr>
          <w:b/>
          <w:bCs/>
          <w:sz w:val="24"/>
          <w:szCs w:val="24"/>
        </w:rPr>
        <w:t>софинансирования</w:t>
      </w:r>
      <w:proofErr w:type="spellEnd"/>
      <w:r>
        <w:rPr>
          <w:b/>
          <w:bCs/>
          <w:sz w:val="24"/>
          <w:szCs w:val="24"/>
        </w:rPr>
        <w:t xml:space="preserve"> которых предоставляются субсидии из областного бюджета</w:t>
      </w:r>
    </w:p>
    <w:p w:rsidR="00466667" w:rsidRPr="000754BA" w:rsidRDefault="00466667" w:rsidP="004666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e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3283"/>
        <w:gridCol w:w="2698"/>
        <w:gridCol w:w="2835"/>
        <w:gridCol w:w="1559"/>
        <w:gridCol w:w="1116"/>
        <w:gridCol w:w="1152"/>
        <w:gridCol w:w="964"/>
        <w:gridCol w:w="850"/>
      </w:tblGrid>
      <w:tr w:rsidR="00466667" w:rsidRPr="00A15FBD" w:rsidTr="00421122">
        <w:trPr>
          <w:trHeight w:val="237"/>
        </w:trPr>
        <w:tc>
          <w:tcPr>
            <w:tcW w:w="540" w:type="dxa"/>
            <w:vMerge w:val="restart"/>
          </w:tcPr>
          <w:p w:rsidR="00466667" w:rsidRPr="00E65C60" w:rsidRDefault="001668E1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466667" w:rsidRPr="00E65C6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83" w:type="dxa"/>
            <w:vMerge w:val="restart"/>
          </w:tcPr>
          <w:p w:rsidR="00466667" w:rsidRPr="007A02B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 xml:space="preserve">Расходные обязательства муниципальных образований, расположенных на территории Свердловской области, возникающие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7A02B0">
              <w:rPr>
                <w:sz w:val="24"/>
                <w:szCs w:val="24"/>
              </w:rPr>
              <w:t>софинансирования</w:t>
            </w:r>
            <w:proofErr w:type="spellEnd"/>
            <w:r w:rsidRPr="007A02B0">
              <w:rPr>
                <w:sz w:val="24"/>
                <w:szCs w:val="24"/>
              </w:rPr>
              <w:t xml:space="preserve"> которых предоставляются субсидии из областного бюджета</w:t>
            </w:r>
          </w:p>
        </w:tc>
        <w:tc>
          <w:tcPr>
            <w:tcW w:w="2698" w:type="dxa"/>
            <w:vMerge w:val="restart"/>
          </w:tcPr>
          <w:p w:rsidR="00466667" w:rsidRPr="007A02B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 xml:space="preserve">Наименование мероприятий, предлагаемых </w:t>
            </w:r>
            <w:r w:rsidR="00A36067">
              <w:rPr>
                <w:sz w:val="24"/>
                <w:szCs w:val="24"/>
              </w:rPr>
              <w:br/>
            </w:r>
            <w:r w:rsidRPr="007A02B0">
              <w:rPr>
                <w:sz w:val="24"/>
                <w:szCs w:val="24"/>
              </w:rPr>
              <w:t xml:space="preserve">к </w:t>
            </w:r>
            <w:proofErr w:type="spellStart"/>
            <w:r w:rsidRPr="007A02B0">
              <w:rPr>
                <w:sz w:val="24"/>
                <w:szCs w:val="24"/>
              </w:rPr>
              <w:t>софинансированию</w:t>
            </w:r>
            <w:proofErr w:type="spellEnd"/>
          </w:p>
        </w:tc>
        <w:tc>
          <w:tcPr>
            <w:tcW w:w="2835" w:type="dxa"/>
            <w:vMerge w:val="restart"/>
          </w:tcPr>
          <w:p w:rsidR="00466667" w:rsidRPr="007A02B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>Целевой показатель результативности предоставления субсидии</w:t>
            </w:r>
          </w:p>
        </w:tc>
        <w:tc>
          <w:tcPr>
            <w:tcW w:w="1559" w:type="dxa"/>
            <w:vMerge w:val="restart"/>
          </w:tcPr>
          <w:p w:rsidR="00466667" w:rsidRPr="007A02B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4"/>
          </w:tcPr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Значение показателя</w:t>
            </w:r>
          </w:p>
        </w:tc>
      </w:tr>
      <w:tr w:rsidR="00466667" w:rsidRPr="00A15FBD" w:rsidTr="00421122">
        <w:trPr>
          <w:trHeight w:val="590"/>
        </w:trPr>
        <w:tc>
          <w:tcPr>
            <w:tcW w:w="540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текущий год</w:t>
            </w:r>
          </w:p>
        </w:tc>
        <w:tc>
          <w:tcPr>
            <w:tcW w:w="1152" w:type="dxa"/>
          </w:tcPr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ind w:left="-90" w:right="-108"/>
              <w:jc w:val="center"/>
              <w:rPr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14" w:type="dxa"/>
            <w:gridSpan w:val="2"/>
          </w:tcPr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плановый период</w:t>
            </w:r>
          </w:p>
        </w:tc>
      </w:tr>
      <w:tr w:rsidR="00466667" w:rsidRPr="00A15FBD" w:rsidTr="00421122">
        <w:trPr>
          <w:trHeight w:val="70"/>
        </w:trPr>
        <w:tc>
          <w:tcPr>
            <w:tcW w:w="540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D666AE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6</w:t>
            </w:r>
            <w:r w:rsidRPr="00E65C60">
              <w:rPr>
                <w:bCs/>
                <w:sz w:val="24"/>
                <w:szCs w:val="24"/>
              </w:rPr>
              <w:t xml:space="preserve"> </w:t>
            </w:r>
          </w:p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52" w:type="dxa"/>
          </w:tcPr>
          <w:p w:rsidR="00D666AE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7</w:t>
            </w:r>
            <w:r w:rsidRPr="00E65C60">
              <w:rPr>
                <w:bCs/>
                <w:sz w:val="24"/>
                <w:szCs w:val="24"/>
              </w:rPr>
              <w:t xml:space="preserve"> </w:t>
            </w:r>
          </w:p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466667" w:rsidRPr="00E65C60" w:rsidRDefault="00466667" w:rsidP="00BF39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8</w:t>
            </w:r>
            <w:r w:rsidRPr="00E65C6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66667" w:rsidRPr="00E65C60" w:rsidRDefault="00466667" w:rsidP="00BF39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9</w:t>
            </w:r>
            <w:r w:rsidRPr="00E65C60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8A7C70" w:rsidRPr="00A15FBD" w:rsidRDefault="008A7C70">
      <w:pPr>
        <w:rPr>
          <w:color w:val="FF0000"/>
          <w:sz w:val="2"/>
          <w:szCs w:val="2"/>
          <w:lang w:val="en-US"/>
        </w:rPr>
      </w:pPr>
    </w:p>
    <w:tbl>
      <w:tblPr>
        <w:tblStyle w:val="ae"/>
        <w:tblW w:w="150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283"/>
        <w:gridCol w:w="2699"/>
        <w:gridCol w:w="2835"/>
        <w:gridCol w:w="1559"/>
        <w:gridCol w:w="1135"/>
        <w:gridCol w:w="1135"/>
        <w:gridCol w:w="965"/>
        <w:gridCol w:w="850"/>
      </w:tblGrid>
      <w:tr w:rsidR="00CE6FA2" w:rsidRPr="00A15FBD" w:rsidTr="00421122">
        <w:trPr>
          <w:trHeight w:val="70"/>
          <w:tblHeader/>
        </w:trPr>
        <w:tc>
          <w:tcPr>
            <w:tcW w:w="539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9</w:t>
            </w:r>
          </w:p>
        </w:tc>
      </w:tr>
      <w:tr w:rsidR="00E65C60" w:rsidRPr="00E65C60" w:rsidTr="00421122">
        <w:trPr>
          <w:trHeight w:val="70"/>
        </w:trPr>
        <w:tc>
          <w:tcPr>
            <w:tcW w:w="15000" w:type="dxa"/>
            <w:gridSpan w:val="9"/>
          </w:tcPr>
          <w:p w:rsidR="008A7C70" w:rsidRPr="00E65C60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65C60">
              <w:rPr>
                <w:b/>
                <w:bCs/>
                <w:sz w:val="24"/>
                <w:szCs w:val="24"/>
              </w:rPr>
              <w:t xml:space="preserve">Раздел </w:t>
            </w:r>
            <w:r w:rsidR="001668E1">
              <w:rPr>
                <w:b/>
                <w:bCs/>
                <w:sz w:val="24"/>
                <w:szCs w:val="24"/>
              </w:rPr>
              <w:t>1. </w:t>
            </w:r>
            <w:r w:rsidRPr="00E65C60">
              <w:rPr>
                <w:b/>
                <w:bCs/>
                <w:sz w:val="24"/>
                <w:szCs w:val="24"/>
              </w:rPr>
              <w:t>М</w:t>
            </w:r>
            <w:r w:rsidR="00E65C60">
              <w:rPr>
                <w:b/>
                <w:bCs/>
                <w:sz w:val="24"/>
                <w:szCs w:val="24"/>
              </w:rPr>
              <w:t>инистерство общего и профессионального образования Свердловской области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 w:val="restart"/>
          </w:tcPr>
          <w:p w:rsidR="003D023C" w:rsidRPr="00B466CF" w:rsidRDefault="003D023C" w:rsidP="00807B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466C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83" w:type="dxa"/>
            <w:vMerge w:val="restart"/>
          </w:tcPr>
          <w:p w:rsidR="003D023C" w:rsidRPr="00127DFA" w:rsidRDefault="003D023C" w:rsidP="00807B6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148F0">
              <w:rPr>
                <w:color w:val="000000" w:themeColor="text1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</w:t>
            </w:r>
            <w:r w:rsidRPr="00E148F0">
              <w:rPr>
                <w:color w:val="000000" w:themeColor="text1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      </w:r>
          </w:p>
        </w:tc>
        <w:tc>
          <w:tcPr>
            <w:tcW w:w="2699" w:type="dxa"/>
          </w:tcPr>
          <w:p w:rsidR="003D023C" w:rsidRPr="00B73D47" w:rsidRDefault="003D023C" w:rsidP="00B73D4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73D47">
              <w:rPr>
                <w:sz w:val="24"/>
                <w:szCs w:val="24"/>
              </w:rPr>
              <w:lastRenderedPageBreak/>
              <w:t>капитальный ремонт, приведение в соответствие требованиям пожарной безопасности и санитарного законодательства зданий и помещений, в которых размещаются муниципальные образовательные организации в Свердловской области</w:t>
            </w:r>
          </w:p>
        </w:tc>
        <w:tc>
          <w:tcPr>
            <w:tcW w:w="2835" w:type="dxa"/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требованиям пожарной безопасности и санитарного законодательства</w:t>
            </w:r>
          </w:p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023C" w:rsidRPr="006E48BC" w:rsidRDefault="003D023C" w:rsidP="00807B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E48BC">
              <w:rPr>
                <w:bCs/>
                <w:sz w:val="24"/>
                <w:szCs w:val="24"/>
              </w:rPr>
              <w:t>процентов</w:t>
            </w:r>
          </w:p>
          <w:p w:rsidR="003D023C" w:rsidRPr="006E48BC" w:rsidRDefault="003D023C" w:rsidP="00807B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D023C" w:rsidRPr="006E48BC" w:rsidRDefault="003D023C" w:rsidP="00807B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D023C" w:rsidRPr="006E48BC" w:rsidRDefault="003D023C" w:rsidP="00807B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19</w:t>
            </w:r>
          </w:p>
        </w:tc>
        <w:tc>
          <w:tcPr>
            <w:tcW w:w="965" w:type="dxa"/>
          </w:tcPr>
          <w:p w:rsidR="003D023C" w:rsidRPr="006E48BC" w:rsidRDefault="003D023C" w:rsidP="00807B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D023C" w:rsidRPr="006E48BC" w:rsidRDefault="003D023C" w:rsidP="00807B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11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3C" w:rsidRPr="00B73D47" w:rsidRDefault="003D023C" w:rsidP="00B73D4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73D47">
              <w:rPr>
                <w:sz w:val="24"/>
                <w:szCs w:val="24"/>
              </w:rPr>
              <w:t xml:space="preserve">апитальный ремонт, </w:t>
            </w:r>
            <w:r w:rsidRPr="00B73D47">
              <w:rPr>
                <w:sz w:val="24"/>
                <w:szCs w:val="24"/>
              </w:rPr>
              <w:lastRenderedPageBreak/>
              <w:t>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2835" w:type="dxa"/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6E48BC">
              <w:rPr>
                <w:sz w:val="24"/>
                <w:szCs w:val="24"/>
              </w:rPr>
              <w:t xml:space="preserve">оличество загородных </w:t>
            </w:r>
            <w:r w:rsidRPr="006E48BC">
              <w:rPr>
                <w:sz w:val="24"/>
                <w:szCs w:val="24"/>
              </w:rPr>
              <w:lastRenderedPageBreak/>
              <w:t xml:space="preserve">учреждений отдыха и оздоровления детей, в которых проведены работы по капитальному ремонту и приведению в соответствие с требованиями пожарной безопасности и санитарного законодательства объектов инфраструктуры, а также созданию </w:t>
            </w:r>
            <w:proofErr w:type="spellStart"/>
            <w:r w:rsidRPr="006E48BC">
              <w:rPr>
                <w:sz w:val="24"/>
                <w:szCs w:val="24"/>
              </w:rPr>
              <w:t>безбарьерной</w:t>
            </w:r>
            <w:proofErr w:type="spellEnd"/>
            <w:r w:rsidRPr="006E48BC">
              <w:rPr>
                <w:sz w:val="24"/>
                <w:szCs w:val="24"/>
              </w:rPr>
              <w:t xml:space="preserve"> среды для детей всех групп здоровья</w:t>
            </w:r>
          </w:p>
        </w:tc>
        <w:tc>
          <w:tcPr>
            <w:tcW w:w="1559" w:type="dxa"/>
          </w:tcPr>
          <w:p w:rsidR="003D023C" w:rsidRPr="006E48BC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E48BC">
              <w:rPr>
                <w:bCs/>
                <w:sz w:val="24"/>
                <w:szCs w:val="24"/>
              </w:rPr>
              <w:lastRenderedPageBreak/>
              <w:t>единиц</w:t>
            </w:r>
          </w:p>
          <w:p w:rsidR="003D023C" w:rsidRPr="006E48BC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D023C" w:rsidRPr="006E48BC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E48BC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E48B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3D023C" w:rsidRPr="006E48BC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E48B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D023C" w:rsidRPr="006E48BC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E48BC">
              <w:rPr>
                <w:bCs/>
                <w:sz w:val="24"/>
                <w:szCs w:val="24"/>
              </w:rPr>
              <w:t>17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6E48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6E48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3D023C" w:rsidRPr="00B73D47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3D47">
              <w:rPr>
                <w:sz w:val="24"/>
                <w:szCs w:val="24"/>
              </w:rPr>
              <w:t xml:space="preserve">риобретение и (или) замена, оснащение аппаратурой спутниковой навигации ГЛОНАСС, </w:t>
            </w:r>
            <w:proofErr w:type="spellStart"/>
            <w:r w:rsidRPr="00B73D47">
              <w:rPr>
                <w:sz w:val="24"/>
                <w:szCs w:val="24"/>
              </w:rPr>
              <w:t>тахографами</w:t>
            </w:r>
            <w:proofErr w:type="spellEnd"/>
            <w:r w:rsidRPr="00B73D47">
              <w:rPr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  <w:p w:rsidR="003D023C" w:rsidRPr="00B73D47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E48BC">
              <w:rPr>
                <w:sz w:val="24"/>
                <w:szCs w:val="24"/>
              </w:rPr>
              <w:t xml:space="preserve">оля общеобразовательных организаций, функционирующих в рамках национальной образовательной инициативы </w:t>
            </w:r>
            <w:r>
              <w:rPr>
                <w:sz w:val="24"/>
                <w:szCs w:val="24"/>
              </w:rPr>
              <w:t>«</w:t>
            </w:r>
            <w:r w:rsidRPr="006E48BC">
              <w:rPr>
                <w:sz w:val="24"/>
                <w:szCs w:val="24"/>
              </w:rPr>
              <w:t>Наша новая школа</w:t>
            </w:r>
            <w:r>
              <w:rPr>
                <w:sz w:val="24"/>
                <w:szCs w:val="24"/>
              </w:rPr>
              <w:t>»</w:t>
            </w:r>
            <w:r w:rsidRPr="006E48BC">
              <w:rPr>
                <w:sz w:val="24"/>
                <w:szCs w:val="24"/>
              </w:rPr>
              <w:t>, в общем количестве общеобразовательных организаций</w:t>
            </w:r>
          </w:p>
        </w:tc>
        <w:tc>
          <w:tcPr>
            <w:tcW w:w="1559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охват детей школьного возраста в общеобразовательных организациях Свердловской области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559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100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F735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F735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3C" w:rsidRPr="00127DFA" w:rsidRDefault="003D023C" w:rsidP="00127DF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127DFA">
              <w:rPr>
                <w:sz w:val="24"/>
                <w:szCs w:val="24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2835" w:type="dxa"/>
          </w:tcPr>
          <w:p w:rsidR="003D023C" w:rsidRPr="006E48BC" w:rsidRDefault="003D023C" w:rsidP="00F735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559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F7357F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6E48BC">
              <w:rPr>
                <w:rFonts w:ascii="Times New Roman" w:hAnsi="Times New Roman"/>
              </w:rPr>
              <w:t>94,7</w:t>
            </w:r>
          </w:p>
        </w:tc>
        <w:tc>
          <w:tcPr>
            <w:tcW w:w="1135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95</w:t>
            </w:r>
          </w:p>
        </w:tc>
        <w:tc>
          <w:tcPr>
            <w:tcW w:w="965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95,5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F735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F735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3D023C" w:rsidRPr="00127DFA" w:rsidRDefault="003D023C" w:rsidP="00F735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127DFA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E48BC">
              <w:rPr>
                <w:sz w:val="24"/>
                <w:szCs w:val="24"/>
              </w:rPr>
              <w:t>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9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F7357F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6E48BC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14,5</w:t>
            </w:r>
          </w:p>
        </w:tc>
        <w:tc>
          <w:tcPr>
            <w:tcW w:w="965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D023C" w:rsidRPr="006E48BC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15,5</w:t>
            </w:r>
          </w:p>
        </w:tc>
      </w:tr>
      <w:tr w:rsidR="003D023C" w:rsidRPr="00127DFA" w:rsidTr="00421122">
        <w:trPr>
          <w:trHeight w:val="1593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3D023C" w:rsidRPr="00B73D47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3D47">
              <w:rPr>
                <w:sz w:val="24"/>
                <w:szCs w:val="24"/>
              </w:rPr>
              <w:t>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48BC">
              <w:rPr>
                <w:sz w:val="24"/>
                <w:szCs w:val="24"/>
              </w:rPr>
              <w:t>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559" w:type="dxa"/>
          </w:tcPr>
          <w:p w:rsidR="003D023C" w:rsidRPr="006E48BC" w:rsidRDefault="003D023C" w:rsidP="001668E1">
            <w:pPr>
              <w:shd w:val="clear" w:color="auto" w:fill="FFFFFF" w:themeFill="background1"/>
              <w:spacing w:line="216" w:lineRule="auto"/>
              <w:jc w:val="center"/>
            </w:pPr>
            <w:r w:rsidRPr="006E48BC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cyan"/>
              </w:rPr>
            </w:pPr>
            <w:r w:rsidRPr="006E48BC"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281"/>
        </w:trPr>
        <w:tc>
          <w:tcPr>
            <w:tcW w:w="539" w:type="dxa"/>
            <w:vMerge/>
          </w:tcPr>
          <w:p w:rsidR="003D023C" w:rsidRPr="00127DFA" w:rsidRDefault="003D023C" w:rsidP="006E48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6E48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6E48BC">
            <w:pPr>
              <w:spacing w:line="216" w:lineRule="auto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Align w:val="center"/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48BC">
              <w:rPr>
                <w:sz w:val="24"/>
                <w:szCs w:val="24"/>
              </w:rPr>
              <w:t>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1559" w:type="dxa"/>
          </w:tcPr>
          <w:p w:rsidR="003D023C" w:rsidRPr="006E48BC" w:rsidRDefault="003D023C" w:rsidP="006E48BC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6E48BC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6E48B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E48BC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281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1668E1">
            <w:pPr>
              <w:spacing w:line="216" w:lineRule="auto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Align w:val="center"/>
          </w:tcPr>
          <w:p w:rsidR="003D023C" w:rsidRPr="006E48BC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48BC">
              <w:rPr>
                <w:sz w:val="24"/>
                <w:szCs w:val="24"/>
              </w:rPr>
              <w:t>величение доли обучающихся, занимающихся физической культурой и спортом во внеурочное время, по уровням общего 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D023C" w:rsidRPr="00127DFA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023C" w:rsidRPr="00127DFA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023C" w:rsidRPr="00127DFA" w:rsidRDefault="003D023C" w:rsidP="001668E1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3D023C" w:rsidRPr="00127DFA" w:rsidRDefault="003D023C" w:rsidP="001668E1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23C" w:rsidRPr="00127DFA" w:rsidRDefault="003D023C" w:rsidP="001668E1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023C" w:rsidRPr="00127DFA" w:rsidTr="00421122">
        <w:trPr>
          <w:trHeight w:val="219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1668E1">
            <w:pPr>
              <w:spacing w:line="216" w:lineRule="auto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3D023C" w:rsidRPr="006E48BC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3D023C" w:rsidRPr="006E48BC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6E48BC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0,8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219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1668E1">
            <w:pPr>
              <w:spacing w:line="216" w:lineRule="auto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3D023C" w:rsidRPr="006E48BC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3D023C" w:rsidRPr="006E48BC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6E48BC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0,9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222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1668E1">
            <w:pPr>
              <w:spacing w:line="216" w:lineRule="auto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3D023C" w:rsidRPr="006E48BC" w:rsidRDefault="003D023C" w:rsidP="0098449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59" w:type="dxa"/>
          </w:tcPr>
          <w:p w:rsidR="003D023C" w:rsidRPr="006E48BC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6E48BC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1,2</w:t>
            </w:r>
          </w:p>
        </w:tc>
        <w:tc>
          <w:tcPr>
            <w:tcW w:w="113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E48BC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E48BC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3C" w:rsidRPr="00B73D47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73D47">
              <w:rPr>
                <w:sz w:val="24"/>
                <w:szCs w:val="24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  <w:p w:rsidR="003D023C" w:rsidRPr="00B73D47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023C" w:rsidRPr="0062739E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«Развитие системы образования в Свердловской области до 2020 года», утвержденной постановлением Правительства Свердловской области от 21.10.2013 № 1262</w:t>
            </w:r>
            <w:r w:rsidRPr="0062739E">
              <w:rPr>
                <w:sz w:val="24"/>
                <w:szCs w:val="24"/>
              </w:rPr>
              <w:noBreakHyphen/>
              <w:t>ПП «Об утверждении государственной программы Свердловской области «Развитие системы образования в Свердловской области до 2020 года»</w:t>
            </w:r>
          </w:p>
        </w:tc>
        <w:tc>
          <w:tcPr>
            <w:tcW w:w="1559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3D023C" w:rsidRPr="00B73D47" w:rsidRDefault="003D023C" w:rsidP="00B73D4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3D47">
              <w:rPr>
                <w:sz w:val="24"/>
                <w:szCs w:val="24"/>
              </w:rPr>
              <w:t xml:space="preserve">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B73D47">
              <w:rPr>
                <w:sz w:val="24"/>
                <w:szCs w:val="24"/>
              </w:rPr>
              <w:t>профориентационной</w:t>
            </w:r>
            <w:proofErr w:type="spellEnd"/>
            <w:r w:rsidRPr="00B73D47">
              <w:rPr>
                <w:sz w:val="24"/>
                <w:szCs w:val="24"/>
              </w:rPr>
              <w:t xml:space="preserve"> работы</w:t>
            </w:r>
          </w:p>
          <w:p w:rsidR="003D023C" w:rsidRPr="00B73D47" w:rsidRDefault="003D023C" w:rsidP="00B73D4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023C" w:rsidRPr="0062739E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количество созданных (модернизированных) кабинетов естественно-научного цикла</w:t>
            </w:r>
          </w:p>
        </w:tc>
        <w:tc>
          <w:tcPr>
            <w:tcW w:w="1559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кабинетов</w:t>
            </w:r>
          </w:p>
        </w:tc>
        <w:tc>
          <w:tcPr>
            <w:tcW w:w="113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23C" w:rsidRPr="0062739E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количество дошкольных образовательных организаций, внедривших технологический компонент образовательных программ</w:t>
            </w:r>
          </w:p>
        </w:tc>
        <w:tc>
          <w:tcPr>
            <w:tcW w:w="1559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организаций</w:t>
            </w:r>
          </w:p>
        </w:tc>
        <w:tc>
          <w:tcPr>
            <w:tcW w:w="113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Pr="00127DFA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23C" w:rsidRPr="0062739E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количество детей, охваченных дополнительным образованием по предметам естественно-научного и инженерно-технического цикла</w:t>
            </w:r>
          </w:p>
        </w:tc>
        <w:tc>
          <w:tcPr>
            <w:tcW w:w="1559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26 100</w:t>
            </w:r>
          </w:p>
        </w:tc>
        <w:tc>
          <w:tcPr>
            <w:tcW w:w="113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3C" w:rsidRPr="00B73D47" w:rsidRDefault="003D023C" w:rsidP="0062739E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73D47">
              <w:rPr>
                <w:sz w:val="24"/>
                <w:szCs w:val="24"/>
              </w:rPr>
              <w:t xml:space="preserve">апитальный ремонт зданий и помещений муниципальных общеобразовательных организаций, осуществляемый в рамках </w:t>
            </w:r>
            <w:hyperlink r:id="rId12" w:history="1">
              <w:r w:rsidRPr="00B73D47">
                <w:rPr>
                  <w:sz w:val="24"/>
                  <w:szCs w:val="24"/>
                </w:rPr>
                <w:t>программы</w:t>
              </w:r>
            </w:hyperlink>
            <w:r w:rsidRPr="00B73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73D47">
              <w:rPr>
                <w:sz w:val="24"/>
                <w:szCs w:val="24"/>
              </w:rPr>
              <w:t>Содействие созданию в субъектах Российской Федерации (исходя из прогнозируемой потребности) новых мест в общеобразовательных организациях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D023C" w:rsidRPr="0062739E" w:rsidRDefault="003D023C" w:rsidP="0042112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2739E">
              <w:rPr>
                <w:sz w:val="24"/>
                <w:szCs w:val="24"/>
              </w:rPr>
              <w:t xml:space="preserve">оличество новых мест в общеобразовательных организациях, созданных в рамках реализации </w:t>
            </w:r>
            <w:hyperlink r:id="rId13" w:history="1">
              <w:r w:rsidRPr="0062739E">
                <w:rPr>
                  <w:sz w:val="24"/>
                  <w:szCs w:val="24"/>
                </w:rPr>
                <w:t>программы</w:t>
              </w:r>
            </w:hyperlink>
            <w:r w:rsidRPr="00627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2739E">
              <w:rPr>
                <w:sz w:val="24"/>
                <w:szCs w:val="24"/>
              </w:rPr>
              <w:t>Содействие созданию в субъектах Российской Федерации (исходя из прогнозируемой потребности) новых мест в общеобразовательных организациях</w:t>
            </w:r>
            <w:r>
              <w:rPr>
                <w:sz w:val="24"/>
                <w:szCs w:val="24"/>
              </w:rPr>
              <w:t>»</w:t>
            </w:r>
            <w:r w:rsidRPr="0062739E">
              <w:rPr>
                <w:sz w:val="24"/>
                <w:szCs w:val="24"/>
              </w:rPr>
              <w:t xml:space="preserve"> на 2015 </w:t>
            </w:r>
            <w:r w:rsidR="004844B8" w:rsidRPr="008E04F4">
              <w:rPr>
                <w:sz w:val="24"/>
                <w:szCs w:val="24"/>
              </w:rPr>
              <w:t>–</w:t>
            </w:r>
            <w:r w:rsidRPr="0062739E">
              <w:rPr>
                <w:sz w:val="24"/>
                <w:szCs w:val="24"/>
              </w:rPr>
              <w:t xml:space="preserve"> 2025 годы</w:t>
            </w:r>
          </w:p>
        </w:tc>
        <w:tc>
          <w:tcPr>
            <w:tcW w:w="1559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1710"/>
        </w:trPr>
        <w:tc>
          <w:tcPr>
            <w:tcW w:w="539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3D023C" w:rsidRPr="00B73D47" w:rsidRDefault="003D023C" w:rsidP="0062739E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3D47">
              <w:rPr>
                <w:sz w:val="24"/>
                <w:szCs w:val="24"/>
              </w:rPr>
              <w:t>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835" w:type="dxa"/>
          </w:tcPr>
          <w:p w:rsidR="003D023C" w:rsidRPr="0062739E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2739E">
              <w:rPr>
                <w:sz w:val="24"/>
                <w:szCs w:val="24"/>
              </w:rPr>
              <w:t>оличество дошкольных образовательных организаций, в которых созданы условия для получения детьми-инвалидами дошкольного образования</w:t>
            </w:r>
          </w:p>
        </w:tc>
        <w:tc>
          <w:tcPr>
            <w:tcW w:w="1559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124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510"/>
        </w:trPr>
        <w:tc>
          <w:tcPr>
            <w:tcW w:w="539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D023C" w:rsidRDefault="003D023C" w:rsidP="0062739E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023C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2739E">
              <w:rPr>
                <w:sz w:val="24"/>
                <w:szCs w:val="24"/>
              </w:rPr>
              <w:t>оличество организаций дополнительного образования детей, в которых созданы условия для получения детьми-инвалидами и детьми с ограниченными возможностями здоровья дополнительного образования</w:t>
            </w:r>
          </w:p>
        </w:tc>
        <w:tc>
          <w:tcPr>
            <w:tcW w:w="1559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3D023C" w:rsidRPr="00127DFA" w:rsidTr="00421122">
        <w:trPr>
          <w:trHeight w:val="70"/>
        </w:trPr>
        <w:tc>
          <w:tcPr>
            <w:tcW w:w="539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D023C" w:rsidRPr="00127DFA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3C" w:rsidRPr="00583DCD" w:rsidRDefault="003D023C" w:rsidP="0062739E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развитие спортивной инфраструктуры муниципальных общеобразовательных организаций в Свердловской области</w:t>
            </w:r>
          </w:p>
        </w:tc>
        <w:tc>
          <w:tcPr>
            <w:tcW w:w="2835" w:type="dxa"/>
          </w:tcPr>
          <w:p w:rsidR="003D023C" w:rsidRPr="0062739E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739E">
              <w:rPr>
                <w:sz w:val="24"/>
                <w:szCs w:val="24"/>
              </w:rPr>
              <w:t>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(6 класс)</w:t>
            </w:r>
          </w:p>
        </w:tc>
        <w:tc>
          <w:tcPr>
            <w:tcW w:w="1559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D023C" w:rsidRPr="0062739E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739E">
              <w:rPr>
                <w:sz w:val="24"/>
                <w:szCs w:val="24"/>
              </w:rPr>
              <w:t>–</w:t>
            </w:r>
          </w:p>
        </w:tc>
      </w:tr>
      <w:tr w:rsidR="0095481A" w:rsidRPr="0095481A" w:rsidTr="00421122">
        <w:trPr>
          <w:trHeight w:val="70"/>
        </w:trPr>
        <w:tc>
          <w:tcPr>
            <w:tcW w:w="15000" w:type="dxa"/>
            <w:gridSpan w:val="9"/>
          </w:tcPr>
          <w:p w:rsidR="0062739E" w:rsidRPr="00583DCD" w:rsidRDefault="0062739E" w:rsidP="0062739E">
            <w:pPr>
              <w:spacing w:line="21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3DCD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2. Министерство строительства и развития инфраструктуры Свердловской области </w:t>
            </w:r>
          </w:p>
        </w:tc>
      </w:tr>
      <w:tr w:rsidR="009F5C76" w:rsidRPr="00A82A7D" w:rsidTr="00421122">
        <w:trPr>
          <w:trHeight w:val="70"/>
        </w:trPr>
        <w:tc>
          <w:tcPr>
            <w:tcW w:w="539" w:type="dxa"/>
            <w:vMerge w:val="restart"/>
          </w:tcPr>
          <w:p w:rsidR="009F5C76" w:rsidRPr="008971D6" w:rsidRDefault="009F5C76" w:rsidP="009F5C7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71D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83" w:type="dxa"/>
            <w:vMerge w:val="restart"/>
          </w:tcPr>
          <w:p w:rsidR="009F5C76" w:rsidRPr="00127DFA" w:rsidRDefault="009F5C76" w:rsidP="009F5C7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148F0">
              <w:rPr>
                <w:color w:val="000000" w:themeColor="text1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      </w:r>
          </w:p>
        </w:tc>
        <w:tc>
          <w:tcPr>
            <w:tcW w:w="2699" w:type="dxa"/>
          </w:tcPr>
          <w:p w:rsidR="009F5C76" w:rsidRPr="00583DCD" w:rsidRDefault="009F5C76" w:rsidP="009F5C76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2835" w:type="dxa"/>
          </w:tcPr>
          <w:p w:rsidR="009F5C76" w:rsidRPr="00EF5596" w:rsidRDefault="009F5C76" w:rsidP="009F5C76">
            <w:pPr>
              <w:widowControl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5596">
              <w:rPr>
                <w:sz w:val="24"/>
                <w:szCs w:val="24"/>
              </w:rPr>
              <w:t>вод зданий муниципальных дошкольных образовательных организаций</w:t>
            </w:r>
          </w:p>
        </w:tc>
        <w:tc>
          <w:tcPr>
            <w:tcW w:w="1559" w:type="dxa"/>
          </w:tcPr>
          <w:p w:rsidR="009F5C76" w:rsidRPr="00EF5596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135" w:type="dxa"/>
          </w:tcPr>
          <w:p w:rsidR="009F5C76" w:rsidRPr="00EF5596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135" w:type="dxa"/>
          </w:tcPr>
          <w:p w:rsidR="009F5C76" w:rsidRPr="00EF5596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9F5C76" w:rsidRPr="00EF5596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F5C76" w:rsidRPr="00EF5596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62739E" w:rsidRPr="00583DCD" w:rsidRDefault="0095481A" w:rsidP="0062739E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2835" w:type="dxa"/>
          </w:tcPr>
          <w:p w:rsidR="0062739E" w:rsidRPr="00EF5596" w:rsidRDefault="0062739E" w:rsidP="0062739E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ввод зданий муниципальных образовательных организаций</w:t>
            </w:r>
          </w:p>
        </w:tc>
        <w:tc>
          <w:tcPr>
            <w:tcW w:w="1559" w:type="dxa"/>
          </w:tcPr>
          <w:p w:rsidR="0062739E" w:rsidRPr="00EF5596" w:rsidRDefault="0062739E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62739E" w:rsidRPr="00EF5596" w:rsidRDefault="0062739E" w:rsidP="0062739E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2739E" w:rsidRPr="00EF5596" w:rsidRDefault="00EF5596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2739E" w:rsidRPr="00EF5596" w:rsidRDefault="0062739E" w:rsidP="0062739E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739E" w:rsidRPr="00EF5596" w:rsidRDefault="00EF5596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559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43CB5" w:rsidRPr="00A82A7D" w:rsidTr="004844B8">
        <w:trPr>
          <w:trHeight w:val="80"/>
        </w:trPr>
        <w:tc>
          <w:tcPr>
            <w:tcW w:w="539" w:type="dxa"/>
            <w:vMerge w:val="restart"/>
          </w:tcPr>
          <w:p w:rsidR="00743CB5" w:rsidRPr="00743CB5" w:rsidRDefault="00743CB5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743CB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83" w:type="dxa"/>
            <w:vMerge w:val="restart"/>
          </w:tcPr>
          <w:p w:rsidR="00743CB5" w:rsidRPr="00A82A7D" w:rsidRDefault="00743CB5" w:rsidP="00743CB5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 xml:space="preserve">Обеспечение проживающих в Свердловской области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699" w:type="dxa"/>
            <w:tcBorders>
              <w:right w:val="single" w:sz="4" w:space="0" w:color="000000" w:themeColor="text1"/>
            </w:tcBorders>
          </w:tcPr>
          <w:p w:rsidR="00743CB5" w:rsidRPr="00583DCD" w:rsidRDefault="00743CB5" w:rsidP="00DA1C0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 за счет средств, поступивших от </w:t>
            </w:r>
            <w:r w:rsidR="00DA1C07" w:rsidRPr="00583DCD">
              <w:rPr>
                <w:color w:val="000000" w:themeColor="text1"/>
                <w:sz w:val="24"/>
                <w:szCs w:val="24"/>
              </w:rPr>
              <w:t>г</w:t>
            </w:r>
            <w:r w:rsidRPr="00583DCD">
              <w:rPr>
                <w:color w:val="000000" w:themeColor="text1"/>
                <w:sz w:val="24"/>
                <w:szCs w:val="24"/>
              </w:rPr>
              <w:t>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:rsidR="00743CB5" w:rsidRPr="00743CB5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 xml:space="preserve">количество аварийных многоквартирных домов, подлежащих расселению; </w:t>
            </w:r>
          </w:p>
          <w:p w:rsidR="00743CB5" w:rsidRPr="00743CB5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общая площадь, подлежащая расселению;</w:t>
            </w:r>
          </w:p>
          <w:p w:rsidR="00743CB5" w:rsidRPr="00743CB5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численность подлежащих переселению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единиц</w:t>
            </w:r>
          </w:p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тыс. кв. м</w:t>
            </w:r>
            <w:r w:rsidRPr="00743CB5">
              <w:rPr>
                <w:sz w:val="20"/>
              </w:rPr>
              <w:t xml:space="preserve"> </w:t>
            </w:r>
            <w:r w:rsidRPr="00743CB5">
              <w:rPr>
                <w:sz w:val="24"/>
                <w:szCs w:val="24"/>
              </w:rPr>
              <w:t xml:space="preserve">общей площади </w:t>
            </w:r>
          </w:p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959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222,34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14 094</w:t>
            </w:r>
          </w:p>
        </w:tc>
        <w:tc>
          <w:tcPr>
            <w:tcW w:w="113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1014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237,54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15 172</w:t>
            </w:r>
          </w:p>
        </w:tc>
        <w:tc>
          <w:tcPr>
            <w:tcW w:w="96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</w:tc>
      </w:tr>
      <w:tr w:rsidR="008971D6" w:rsidRPr="00A82A7D" w:rsidTr="004844B8">
        <w:trPr>
          <w:trHeight w:val="70"/>
        </w:trPr>
        <w:tc>
          <w:tcPr>
            <w:tcW w:w="539" w:type="dxa"/>
            <w:vMerge/>
          </w:tcPr>
          <w:p w:rsidR="008971D6" w:rsidRPr="00A82A7D" w:rsidRDefault="008971D6" w:rsidP="004844B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971D6" w:rsidRPr="00A82A7D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tcBorders>
              <w:right w:val="single" w:sz="4" w:space="0" w:color="000000" w:themeColor="text1"/>
            </w:tcBorders>
          </w:tcPr>
          <w:p w:rsidR="008971D6" w:rsidRPr="00583DCD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71D6" w:rsidRPr="00A82A7D" w:rsidTr="004844B8">
        <w:trPr>
          <w:trHeight w:val="1204"/>
        </w:trPr>
        <w:tc>
          <w:tcPr>
            <w:tcW w:w="539" w:type="dxa"/>
            <w:vMerge/>
          </w:tcPr>
          <w:p w:rsidR="008971D6" w:rsidRPr="00A82A7D" w:rsidRDefault="008971D6" w:rsidP="004844B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971D6" w:rsidRPr="00A82A7D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tcBorders>
              <w:right w:val="single" w:sz="4" w:space="0" w:color="000000" w:themeColor="text1"/>
            </w:tcBorders>
          </w:tcPr>
          <w:p w:rsidR="008971D6" w:rsidRPr="00583DCD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71D6" w:rsidRPr="00A82A7D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71D6" w:rsidRPr="00A82A7D" w:rsidTr="008971D6">
        <w:trPr>
          <w:trHeight w:val="382"/>
        </w:trPr>
        <w:tc>
          <w:tcPr>
            <w:tcW w:w="539" w:type="dxa"/>
            <w:vMerge/>
          </w:tcPr>
          <w:p w:rsidR="008971D6" w:rsidRPr="00A82A7D" w:rsidRDefault="008971D6" w:rsidP="008971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971D6" w:rsidRPr="00A82A7D" w:rsidRDefault="008971D6" w:rsidP="008971D6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8971D6" w:rsidRPr="00583DCD" w:rsidRDefault="008971D6" w:rsidP="00743CB5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строительство объектов социальной сферы при реализации проекта комплексного освоения территории в целях жилищного строительства «Академический» в городе Екатеринбурге</w:t>
            </w:r>
          </w:p>
        </w:tc>
        <w:tc>
          <w:tcPr>
            <w:tcW w:w="2835" w:type="dxa"/>
          </w:tcPr>
          <w:p w:rsidR="008971D6" w:rsidRPr="00743CB5" w:rsidRDefault="008971D6" w:rsidP="008971D6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ввод объектов социальной сферы</w:t>
            </w:r>
          </w:p>
        </w:tc>
        <w:tc>
          <w:tcPr>
            <w:tcW w:w="1559" w:type="dxa"/>
          </w:tcPr>
          <w:p w:rsidR="008971D6" w:rsidRPr="00743CB5" w:rsidRDefault="008971D6" w:rsidP="008971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мест</w:t>
            </w:r>
          </w:p>
        </w:tc>
        <w:tc>
          <w:tcPr>
            <w:tcW w:w="1135" w:type="dxa"/>
          </w:tcPr>
          <w:p w:rsidR="008971D6" w:rsidRPr="00743CB5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1000</w:t>
            </w:r>
          </w:p>
        </w:tc>
        <w:tc>
          <w:tcPr>
            <w:tcW w:w="1135" w:type="dxa"/>
          </w:tcPr>
          <w:p w:rsidR="008971D6" w:rsidRPr="00743CB5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8971D6" w:rsidRPr="00743CB5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971D6" w:rsidRPr="00743CB5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</w:tc>
      </w:tr>
      <w:tr w:rsidR="00743CB5" w:rsidRPr="00A82A7D" w:rsidTr="00421122">
        <w:trPr>
          <w:trHeight w:val="70"/>
        </w:trPr>
        <w:tc>
          <w:tcPr>
            <w:tcW w:w="539" w:type="dxa"/>
            <w:vMerge w:val="restart"/>
          </w:tcPr>
          <w:p w:rsidR="00743CB5" w:rsidRPr="000C20CC" w:rsidRDefault="00743CB5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C20C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83" w:type="dxa"/>
            <w:vMerge w:val="restart"/>
          </w:tcPr>
          <w:p w:rsidR="00743CB5" w:rsidRPr="00A82A7D" w:rsidRDefault="00743CB5" w:rsidP="00743CB5">
            <w:pPr>
              <w:widowControl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2699" w:type="dxa"/>
          </w:tcPr>
          <w:p w:rsidR="00743CB5" w:rsidRPr="00583DCD" w:rsidRDefault="00743CB5" w:rsidP="00743CB5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2835" w:type="dxa"/>
          </w:tcPr>
          <w:p w:rsidR="00743CB5" w:rsidRPr="00743CB5" w:rsidRDefault="00743CB5" w:rsidP="00743CB5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1559" w:type="dxa"/>
          </w:tcPr>
          <w:p w:rsidR="00743CB5" w:rsidRPr="00743CB5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га</w:t>
            </w:r>
          </w:p>
        </w:tc>
        <w:tc>
          <w:tcPr>
            <w:tcW w:w="1135" w:type="dxa"/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1601</w:t>
            </w:r>
          </w:p>
        </w:tc>
        <w:tc>
          <w:tcPr>
            <w:tcW w:w="1135" w:type="dxa"/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470</w:t>
            </w:r>
          </w:p>
        </w:tc>
        <w:tc>
          <w:tcPr>
            <w:tcW w:w="965" w:type="dxa"/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1500</w:t>
            </w:r>
          </w:p>
        </w:tc>
      </w:tr>
      <w:tr w:rsidR="00743CB5" w:rsidRPr="00A82A7D" w:rsidTr="000C20CC">
        <w:trPr>
          <w:trHeight w:val="2302"/>
        </w:trPr>
        <w:tc>
          <w:tcPr>
            <w:tcW w:w="539" w:type="dxa"/>
            <w:vMerge/>
          </w:tcPr>
          <w:p w:rsidR="00743CB5" w:rsidRPr="000C20CC" w:rsidRDefault="00743CB5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743CB5" w:rsidRPr="00A82A7D" w:rsidRDefault="00743CB5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743CB5" w:rsidRPr="00583DCD" w:rsidRDefault="00743CB5" w:rsidP="00743CB5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83DCD">
              <w:rPr>
                <w:color w:val="000000" w:themeColor="text1"/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2835" w:type="dxa"/>
          </w:tcPr>
          <w:p w:rsidR="00743CB5" w:rsidRPr="00743CB5" w:rsidRDefault="00743CB5" w:rsidP="00743CB5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3CB5">
              <w:rPr>
                <w:sz w:val="24"/>
                <w:szCs w:val="24"/>
              </w:rPr>
              <w:t>оля муниципальных образований, расположенных на территории Свердловской области, внедривших информационную систему обеспечения градостроительной деятельности (нарастающим итогом)</w:t>
            </w:r>
          </w:p>
        </w:tc>
        <w:tc>
          <w:tcPr>
            <w:tcW w:w="1559" w:type="dxa"/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743CB5" w:rsidRPr="00743CB5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743CB5" w:rsidRPr="00743CB5" w:rsidRDefault="00743CB5" w:rsidP="00743CB5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43CB5" w:rsidRPr="00743CB5" w:rsidRDefault="00743CB5" w:rsidP="00743CB5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55</w:t>
            </w:r>
          </w:p>
        </w:tc>
      </w:tr>
      <w:tr w:rsidR="008E04F4" w:rsidRPr="00A82A7D" w:rsidTr="00421122">
        <w:trPr>
          <w:trHeight w:val="70"/>
        </w:trPr>
        <w:tc>
          <w:tcPr>
            <w:tcW w:w="539" w:type="dxa"/>
            <w:tcBorders>
              <w:bottom w:val="single" w:sz="4" w:space="0" w:color="auto"/>
            </w:tcBorders>
          </w:tcPr>
          <w:p w:rsidR="008E04F4" w:rsidRPr="000C20CC" w:rsidRDefault="008E04F4" w:rsidP="008E04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C20C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8E04F4" w:rsidRPr="00C511D2" w:rsidRDefault="008E04F4" w:rsidP="008E04F4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9" w:type="dxa"/>
          </w:tcPr>
          <w:p w:rsidR="008E04F4" w:rsidRPr="00583DCD" w:rsidRDefault="008E04F4" w:rsidP="008E04F4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строительство (реконструкция) зданий для размещения муниципальных организаций культуры</w:t>
            </w:r>
          </w:p>
        </w:tc>
        <w:tc>
          <w:tcPr>
            <w:tcW w:w="2835" w:type="dxa"/>
          </w:tcPr>
          <w:p w:rsidR="008E04F4" w:rsidRPr="008E04F4" w:rsidRDefault="008E04F4" w:rsidP="008E04F4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ввод зданий муниципальных организаций культуры</w:t>
            </w:r>
          </w:p>
        </w:tc>
        <w:tc>
          <w:tcPr>
            <w:tcW w:w="1559" w:type="dxa"/>
          </w:tcPr>
          <w:p w:rsidR="008E04F4" w:rsidRPr="008E04F4" w:rsidRDefault="008E04F4" w:rsidP="008E04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E04F4" w:rsidRPr="008E04F4" w:rsidRDefault="008E04F4" w:rsidP="008E04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04F4" w:rsidRPr="008E04F4" w:rsidRDefault="008E04F4" w:rsidP="008E04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8E04F4" w:rsidRPr="008E04F4" w:rsidRDefault="008E04F4" w:rsidP="008E04F4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04F4" w:rsidRPr="008E04F4" w:rsidRDefault="008E04F4" w:rsidP="008E04F4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1</w:t>
            </w:r>
          </w:p>
        </w:tc>
      </w:tr>
      <w:tr w:rsidR="0095481A" w:rsidRPr="00A82A7D" w:rsidTr="00B466CF">
        <w:trPr>
          <w:trHeight w:val="27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A" w:rsidRPr="00583DCD" w:rsidRDefault="0095481A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83DC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A" w:rsidRPr="00147F31" w:rsidRDefault="0095481A" w:rsidP="00583DCD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147F31">
              <w:rPr>
                <w:sz w:val="24"/>
                <w:szCs w:val="24"/>
              </w:rPr>
              <w:t xml:space="preserve">Обеспечение условий для развития </w:t>
            </w:r>
            <w:r w:rsidR="00583DCD" w:rsidRPr="00147F31">
              <w:rPr>
                <w:sz w:val="24"/>
                <w:szCs w:val="24"/>
              </w:rPr>
              <w:t xml:space="preserve">на территории </w:t>
            </w:r>
            <w:r w:rsidRPr="00147F31">
              <w:rPr>
                <w:sz w:val="24"/>
                <w:szCs w:val="24"/>
              </w:rPr>
              <w:t>муниципальных образовани</w:t>
            </w:r>
            <w:r w:rsidR="00583DCD" w:rsidRPr="00147F31">
              <w:rPr>
                <w:sz w:val="24"/>
                <w:szCs w:val="24"/>
              </w:rPr>
              <w:t>й</w:t>
            </w:r>
            <w:r w:rsidRPr="00147F31">
              <w:rPr>
                <w:sz w:val="24"/>
                <w:szCs w:val="24"/>
              </w:rPr>
              <w:t xml:space="preserve">, расположенных на территории Свердловской области, </w:t>
            </w:r>
            <w:r w:rsidR="00583DCD" w:rsidRPr="00147F31">
              <w:rPr>
                <w:sz w:val="24"/>
                <w:szCs w:val="24"/>
              </w:rPr>
      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95481A" w:rsidRPr="0095481A" w:rsidRDefault="0095481A" w:rsidP="0095481A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95481A">
              <w:rPr>
                <w:color w:val="000000" w:themeColor="text1"/>
                <w:sz w:val="24"/>
                <w:szCs w:val="24"/>
              </w:rPr>
              <w:t>троительство и реконструкция объектов муниципальной собственности физической культуры и массового спорта</w:t>
            </w:r>
          </w:p>
        </w:tc>
        <w:tc>
          <w:tcPr>
            <w:tcW w:w="2835" w:type="dxa"/>
          </w:tcPr>
          <w:p w:rsidR="0095481A" w:rsidRPr="00583DCD" w:rsidRDefault="0095481A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ввод объектов и сооружений физической культуры и массового спорта муниципальной собственности</w:t>
            </w:r>
          </w:p>
        </w:tc>
        <w:tc>
          <w:tcPr>
            <w:tcW w:w="1559" w:type="dxa"/>
          </w:tcPr>
          <w:p w:rsidR="0095481A" w:rsidRPr="00583DCD" w:rsidRDefault="0095481A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95481A" w:rsidRPr="00583DCD" w:rsidRDefault="00583DCD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95481A" w:rsidRPr="00583DCD" w:rsidRDefault="00583DCD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5481A" w:rsidRPr="00583DCD" w:rsidRDefault="00583DCD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481A" w:rsidRPr="00583DCD" w:rsidRDefault="00583DCD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3</w:t>
            </w:r>
          </w:p>
        </w:tc>
      </w:tr>
      <w:tr w:rsidR="00F61ED3" w:rsidRPr="00F61ED3" w:rsidTr="00421122">
        <w:trPr>
          <w:trHeight w:val="70"/>
        </w:trPr>
        <w:tc>
          <w:tcPr>
            <w:tcW w:w="15000" w:type="dxa"/>
            <w:gridSpan w:val="9"/>
          </w:tcPr>
          <w:p w:rsidR="0062739E" w:rsidRPr="00F61ED3" w:rsidRDefault="0062739E" w:rsidP="0062739E">
            <w:pPr>
              <w:pStyle w:val="ConsPlusCell"/>
              <w:spacing w:line="21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ED3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3. Министерство физической культуры, спорта и молодежной политики Свердловской области </w:t>
            </w:r>
          </w:p>
        </w:tc>
      </w:tr>
      <w:tr w:rsidR="00147F31" w:rsidRPr="00A82A7D" w:rsidTr="00B466CF">
        <w:trPr>
          <w:trHeight w:val="3229"/>
        </w:trPr>
        <w:tc>
          <w:tcPr>
            <w:tcW w:w="539" w:type="dxa"/>
          </w:tcPr>
          <w:p w:rsidR="00147F31" w:rsidRPr="00147F31" w:rsidRDefault="00147F31" w:rsidP="00147F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47F3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83" w:type="dxa"/>
          </w:tcPr>
          <w:p w:rsidR="00147F31" w:rsidRPr="00147F31" w:rsidRDefault="00147F31" w:rsidP="00147F31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147F31">
              <w:rPr>
                <w:sz w:val="24"/>
                <w:szCs w:val="24"/>
              </w:rPr>
              <w:t>Обеспечение условий для развития на территории муниципальных образований, расположенных на территории Свердловской области,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699" w:type="dxa"/>
          </w:tcPr>
          <w:p w:rsidR="00147F31" w:rsidRPr="00D17F9A" w:rsidRDefault="00147F31" w:rsidP="00147F31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r w:rsidRPr="00D17F9A">
              <w:rPr>
                <w:color w:val="000000" w:themeColor="text1"/>
                <w:sz w:val="24"/>
                <w:szCs w:val="24"/>
              </w:rPr>
              <w:t xml:space="preserve">материально-технической базы муниципальных организаций дополнительного образования детей </w:t>
            </w:r>
            <w:r w:rsidR="004844B8" w:rsidRPr="008E04F4">
              <w:rPr>
                <w:sz w:val="24"/>
                <w:szCs w:val="24"/>
              </w:rPr>
              <w:t>–</w:t>
            </w:r>
            <w:r w:rsidRPr="00D17F9A">
              <w:rPr>
                <w:color w:val="000000" w:themeColor="text1"/>
                <w:sz w:val="24"/>
                <w:szCs w:val="24"/>
              </w:rPr>
              <w:t xml:space="preserve">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2835" w:type="dxa"/>
          </w:tcPr>
          <w:p w:rsidR="00147F31" w:rsidRPr="00F61ED3" w:rsidRDefault="00147F31" w:rsidP="00147F31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F61ED3">
              <w:rPr>
                <w:color w:val="000000" w:themeColor="text1"/>
                <w:sz w:val="24"/>
                <w:szCs w:val="24"/>
              </w:rPr>
              <w:t xml:space="preserve">оличество детей и подростков, занимающихся в муниципальных организациях дополнительного образования детей </w:t>
            </w:r>
            <w:r w:rsidR="004844B8" w:rsidRPr="008E04F4">
              <w:rPr>
                <w:sz w:val="24"/>
                <w:szCs w:val="24"/>
              </w:rPr>
              <w:t>–</w:t>
            </w:r>
            <w:r w:rsidRPr="00F61ED3">
              <w:rPr>
                <w:color w:val="000000" w:themeColor="text1"/>
                <w:sz w:val="24"/>
                <w:szCs w:val="24"/>
              </w:rPr>
              <w:t xml:space="preserve"> детско-юношеских спортивных школах и специализированных детско-юношеских спортивных школах олимпийского резерва</w:t>
            </w:r>
          </w:p>
        </w:tc>
        <w:tc>
          <w:tcPr>
            <w:tcW w:w="1559" w:type="dxa"/>
          </w:tcPr>
          <w:p w:rsidR="00147F31" w:rsidRPr="00F61ED3" w:rsidRDefault="00147F31" w:rsidP="00147F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135" w:type="dxa"/>
          </w:tcPr>
          <w:p w:rsidR="00147F31" w:rsidRPr="00F61ED3" w:rsidRDefault="00147F31" w:rsidP="00147F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135" w:type="dxa"/>
          </w:tcPr>
          <w:p w:rsidR="00147F31" w:rsidRPr="00F61ED3" w:rsidRDefault="00147F31" w:rsidP="00147F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65" w:type="dxa"/>
          </w:tcPr>
          <w:p w:rsidR="00147F31" w:rsidRPr="00F61ED3" w:rsidRDefault="00147F31" w:rsidP="00147F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850" w:type="dxa"/>
          </w:tcPr>
          <w:p w:rsidR="00147F31" w:rsidRPr="00F61ED3" w:rsidRDefault="00147F31" w:rsidP="00147F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99,6</w:t>
            </w:r>
          </w:p>
        </w:tc>
      </w:tr>
      <w:tr w:rsidR="009F5C76" w:rsidRPr="00A82A7D" w:rsidTr="000768C3">
        <w:trPr>
          <w:trHeight w:val="1640"/>
        </w:trPr>
        <w:tc>
          <w:tcPr>
            <w:tcW w:w="539" w:type="dxa"/>
            <w:vMerge w:val="restart"/>
          </w:tcPr>
          <w:p w:rsidR="009F5C76" w:rsidRPr="00147F31" w:rsidRDefault="009F5C76" w:rsidP="009F5C7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47F3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83" w:type="dxa"/>
            <w:vMerge w:val="restart"/>
          </w:tcPr>
          <w:p w:rsidR="009F5C76" w:rsidRPr="00A82A7D" w:rsidRDefault="009F5C76" w:rsidP="009F5C76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 xml:space="preserve">Обеспечение проживающих в Свердловской области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699" w:type="dxa"/>
          </w:tcPr>
          <w:p w:rsidR="009F5C76" w:rsidRPr="00EB4B67" w:rsidRDefault="009F5C76" w:rsidP="009F5C76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B4B67">
              <w:rPr>
                <w:color w:val="000000" w:themeColor="text1"/>
                <w:sz w:val="24"/>
                <w:szCs w:val="24"/>
              </w:rPr>
              <w:t>редоставление социальных выплат молодым семьям на приобретение (строительство) жилья</w:t>
            </w:r>
          </w:p>
        </w:tc>
        <w:tc>
          <w:tcPr>
            <w:tcW w:w="2835" w:type="dxa"/>
          </w:tcPr>
          <w:p w:rsidR="009F5C76" w:rsidRPr="00EB4B67" w:rsidRDefault="009F5C76" w:rsidP="009F5C76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559" w:type="dxa"/>
          </w:tcPr>
          <w:p w:rsidR="009F5C76" w:rsidRPr="00EB4B67" w:rsidRDefault="009F5C76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семей</w:t>
            </w:r>
          </w:p>
        </w:tc>
        <w:tc>
          <w:tcPr>
            <w:tcW w:w="1135" w:type="dxa"/>
          </w:tcPr>
          <w:p w:rsidR="009F5C76" w:rsidRPr="00EB4B67" w:rsidRDefault="009F5C76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124</w:t>
            </w:r>
          </w:p>
        </w:tc>
        <w:tc>
          <w:tcPr>
            <w:tcW w:w="1135" w:type="dxa"/>
          </w:tcPr>
          <w:p w:rsidR="009F5C76" w:rsidRPr="00EB4B67" w:rsidRDefault="009F5C76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89</w:t>
            </w:r>
          </w:p>
        </w:tc>
        <w:tc>
          <w:tcPr>
            <w:tcW w:w="965" w:type="dxa"/>
          </w:tcPr>
          <w:p w:rsidR="009F5C76" w:rsidRPr="00EB4B67" w:rsidRDefault="009F5C76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9F5C76" w:rsidRPr="00EB4B67" w:rsidRDefault="009F5C76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350</w:t>
            </w:r>
          </w:p>
        </w:tc>
      </w:tr>
      <w:tr w:rsidR="0062739E" w:rsidRPr="00A82A7D" w:rsidTr="00421122">
        <w:trPr>
          <w:trHeight w:val="1695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62739E" w:rsidRPr="000768C3" w:rsidRDefault="000768C3" w:rsidP="000768C3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768C3">
              <w:rPr>
                <w:color w:val="000000" w:themeColor="text1"/>
                <w:sz w:val="24"/>
                <w:szCs w:val="24"/>
              </w:rPr>
              <w:t>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2835" w:type="dxa"/>
          </w:tcPr>
          <w:p w:rsidR="0062739E" w:rsidRPr="000768C3" w:rsidRDefault="0062739E" w:rsidP="0062739E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559" w:type="dxa"/>
          </w:tcPr>
          <w:p w:rsidR="0062739E" w:rsidRPr="000768C3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семей</w:t>
            </w:r>
          </w:p>
        </w:tc>
        <w:tc>
          <w:tcPr>
            <w:tcW w:w="1135" w:type="dxa"/>
          </w:tcPr>
          <w:p w:rsidR="0062739E" w:rsidRPr="000768C3" w:rsidRDefault="000768C3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62739E" w:rsidRPr="000768C3" w:rsidRDefault="000768C3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69</w:t>
            </w:r>
          </w:p>
        </w:tc>
        <w:tc>
          <w:tcPr>
            <w:tcW w:w="965" w:type="dxa"/>
          </w:tcPr>
          <w:p w:rsidR="0062739E" w:rsidRPr="000768C3" w:rsidRDefault="000768C3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62739E" w:rsidRPr="000768C3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170</w:t>
            </w:r>
          </w:p>
        </w:tc>
      </w:tr>
      <w:tr w:rsidR="00B1276C" w:rsidRPr="00A82A7D" w:rsidTr="00421122">
        <w:trPr>
          <w:trHeight w:val="70"/>
        </w:trPr>
        <w:tc>
          <w:tcPr>
            <w:tcW w:w="539" w:type="dxa"/>
            <w:vMerge w:val="restart"/>
          </w:tcPr>
          <w:p w:rsidR="00B1276C" w:rsidRPr="000768C3" w:rsidRDefault="00B1276C" w:rsidP="00B127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83" w:type="dxa"/>
            <w:vMerge w:val="restart"/>
          </w:tcPr>
          <w:p w:rsidR="00B1276C" w:rsidRPr="00A82A7D" w:rsidRDefault="00B1276C" w:rsidP="00B127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A82A7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vMerge w:val="restart"/>
          </w:tcPr>
          <w:p w:rsidR="00F81589" w:rsidRPr="00F81589" w:rsidRDefault="00F81589" w:rsidP="00F8158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81589">
              <w:rPr>
                <w:color w:val="000000" w:themeColor="text1"/>
                <w:sz w:val="24"/>
                <w:szCs w:val="24"/>
              </w:rPr>
              <w:t>беспечение осуществления мероприятий по приоритетным направлениям работы с молодежью на территории Свердловской области</w:t>
            </w:r>
          </w:p>
          <w:p w:rsidR="00B1276C" w:rsidRPr="00F81589" w:rsidRDefault="00B1276C" w:rsidP="00F815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76C" w:rsidRPr="00B1276C" w:rsidRDefault="00B1276C" w:rsidP="00B1276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</w:t>
            </w:r>
          </w:p>
        </w:tc>
        <w:tc>
          <w:tcPr>
            <w:tcW w:w="1559" w:type="dxa"/>
          </w:tcPr>
          <w:p w:rsidR="00B1276C" w:rsidRPr="00B1276C" w:rsidRDefault="00B1276C" w:rsidP="00B1276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1276C" w:rsidRPr="00B1276C" w:rsidRDefault="00B1276C" w:rsidP="00B1276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1276C" w:rsidRPr="00B1276C" w:rsidRDefault="00B1276C" w:rsidP="00B1276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45</w:t>
            </w:r>
          </w:p>
        </w:tc>
        <w:tc>
          <w:tcPr>
            <w:tcW w:w="965" w:type="dxa"/>
          </w:tcPr>
          <w:p w:rsidR="00B1276C" w:rsidRPr="00B1276C" w:rsidRDefault="00B1276C" w:rsidP="00B1276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1276C" w:rsidRPr="00B1276C" w:rsidRDefault="00B1276C" w:rsidP="00B1276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55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EB4B67" w:rsidRDefault="00EB4B67" w:rsidP="00EB4B67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B67">
              <w:rPr>
                <w:sz w:val="24"/>
                <w:szCs w:val="24"/>
              </w:rPr>
              <w:t>оличество государственных и муниципальных учреждений, подведомственных органам по делам молодежи, улучшивших материально-техническую базу</w:t>
            </w:r>
          </w:p>
        </w:tc>
        <w:tc>
          <w:tcPr>
            <w:tcW w:w="1559" w:type="dxa"/>
          </w:tcPr>
          <w:p w:rsidR="0062739E" w:rsidRPr="00EB4B67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</w:tcPr>
          <w:p w:rsidR="0062739E" w:rsidRPr="00EB4B67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5" w:type="dxa"/>
          </w:tcPr>
          <w:p w:rsidR="0062739E" w:rsidRPr="00EB4B67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5" w:type="dxa"/>
          </w:tcPr>
          <w:p w:rsidR="0062739E" w:rsidRPr="00EB4B67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</w:tcPr>
          <w:p w:rsidR="0062739E" w:rsidRPr="00EB4B67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EB4B67" w:rsidRPr="00A82A7D" w:rsidTr="00EB4B67">
        <w:trPr>
          <w:trHeight w:val="81"/>
        </w:trPr>
        <w:tc>
          <w:tcPr>
            <w:tcW w:w="539" w:type="dxa"/>
            <w:vMerge/>
          </w:tcPr>
          <w:p w:rsidR="00EB4B67" w:rsidRPr="00A82A7D" w:rsidRDefault="00EB4B67" w:rsidP="00EB4B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B4B67" w:rsidRPr="00A82A7D" w:rsidRDefault="00EB4B67" w:rsidP="00EB4B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Merge/>
          </w:tcPr>
          <w:p w:rsidR="00EB4B67" w:rsidRPr="00A82A7D" w:rsidRDefault="00EB4B67" w:rsidP="00EB4B67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4B67" w:rsidRPr="00EB4B67" w:rsidRDefault="00EB4B67" w:rsidP="00EB4B67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>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559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</w:tr>
      <w:tr w:rsidR="00EB4B67" w:rsidRPr="00A82A7D" w:rsidTr="00421122">
        <w:trPr>
          <w:cantSplit/>
          <w:trHeight w:val="70"/>
        </w:trPr>
        <w:tc>
          <w:tcPr>
            <w:tcW w:w="539" w:type="dxa"/>
            <w:vMerge/>
          </w:tcPr>
          <w:p w:rsidR="00EB4B67" w:rsidRPr="00A82A7D" w:rsidRDefault="00EB4B67" w:rsidP="00EB4B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B4B67" w:rsidRPr="00A82A7D" w:rsidRDefault="00EB4B67" w:rsidP="00EB4B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Merge/>
          </w:tcPr>
          <w:p w:rsidR="00EB4B67" w:rsidRPr="00A82A7D" w:rsidRDefault="00EB4B67" w:rsidP="00EB4B67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4B67" w:rsidRPr="00EB4B67" w:rsidRDefault="00EB4B67" w:rsidP="00EB4B67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 xml:space="preserve">оля молодых граждан в возрасте от 14 до 30 лет </w:t>
            </w:r>
            <w:r w:rsidR="007C1B0A" w:rsidRPr="008E04F4">
              <w:rPr>
                <w:sz w:val="24"/>
                <w:szCs w:val="24"/>
              </w:rPr>
              <w:t>–</w:t>
            </w:r>
            <w:r w:rsidRPr="00EB4B67">
              <w:rPr>
                <w:sz w:val="24"/>
                <w:szCs w:val="24"/>
              </w:rPr>
              <w:t xml:space="preserve">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559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24</w:t>
            </w:r>
          </w:p>
        </w:tc>
      </w:tr>
      <w:tr w:rsidR="00EB4B67" w:rsidRPr="00A82A7D" w:rsidTr="00421122">
        <w:trPr>
          <w:cantSplit/>
          <w:trHeight w:val="70"/>
        </w:trPr>
        <w:tc>
          <w:tcPr>
            <w:tcW w:w="539" w:type="dxa"/>
            <w:vMerge/>
          </w:tcPr>
          <w:p w:rsidR="00EB4B67" w:rsidRPr="00A82A7D" w:rsidRDefault="00EB4B67" w:rsidP="00EB4B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B4B67" w:rsidRPr="00A82A7D" w:rsidRDefault="00EB4B67" w:rsidP="00EB4B6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EB4B67" w:rsidRPr="00EB4B67" w:rsidRDefault="00EB4B67" w:rsidP="00EB4B6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подготовка молодых граждан к военной службе</w:t>
            </w:r>
          </w:p>
        </w:tc>
        <w:tc>
          <w:tcPr>
            <w:tcW w:w="2835" w:type="dxa"/>
          </w:tcPr>
          <w:p w:rsidR="00EB4B67" w:rsidRPr="00EB4B67" w:rsidRDefault="00EB4B67" w:rsidP="00EB4B67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 xml:space="preserve">оля граждан допризывного возраста (15 </w:t>
            </w:r>
            <w:r w:rsidR="007C1B0A" w:rsidRPr="008E04F4">
              <w:rPr>
                <w:sz w:val="24"/>
                <w:szCs w:val="24"/>
              </w:rPr>
              <w:t>–</w:t>
            </w:r>
            <w:r w:rsidRPr="00EB4B67">
              <w:rPr>
                <w:sz w:val="24"/>
                <w:szCs w:val="24"/>
              </w:rPr>
              <w:t xml:space="preserve"> 18 лет), проходящих подготовку в оборонно-спортивных лагерях</w:t>
            </w:r>
          </w:p>
        </w:tc>
        <w:tc>
          <w:tcPr>
            <w:tcW w:w="1559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B4B67" w:rsidRPr="00EB4B67" w:rsidRDefault="00EB4B67" w:rsidP="00EB4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27</w:t>
            </w:r>
          </w:p>
        </w:tc>
      </w:tr>
      <w:tr w:rsidR="0062739E" w:rsidRPr="00A82A7D" w:rsidTr="00421122">
        <w:trPr>
          <w:cantSplit/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2739E" w:rsidRPr="00EB4B67" w:rsidRDefault="00EB4B67" w:rsidP="00EB4B67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>оля молодых граждан в возрасте от 14 до 30 лет, участвующих в занятиях по видам спорта с использованием авиационной и иной техники и прикладным видам спорта, военно-спортивных мероприятиях</w:t>
            </w:r>
          </w:p>
        </w:tc>
        <w:tc>
          <w:tcPr>
            <w:tcW w:w="1559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</w:tr>
      <w:tr w:rsidR="0062739E" w:rsidRPr="00A82A7D" w:rsidTr="00421122">
        <w:trPr>
          <w:cantSplit/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2739E" w:rsidRPr="00EB4B67" w:rsidRDefault="00EB4B67" w:rsidP="00EB4B67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>оля обучающихся, участвующих в деятельности патриотических молодежных объединений</w:t>
            </w:r>
          </w:p>
        </w:tc>
        <w:tc>
          <w:tcPr>
            <w:tcW w:w="1559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  <w:tc>
          <w:tcPr>
            <w:tcW w:w="965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2739E" w:rsidRPr="00EB4B67" w:rsidRDefault="0062739E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</w:tr>
      <w:tr w:rsidR="00730B7D" w:rsidRPr="00730B7D" w:rsidTr="00421122">
        <w:trPr>
          <w:trHeight w:val="70"/>
        </w:trPr>
        <w:tc>
          <w:tcPr>
            <w:tcW w:w="15000" w:type="dxa"/>
            <w:gridSpan w:val="9"/>
          </w:tcPr>
          <w:p w:rsidR="0062739E" w:rsidRPr="00730B7D" w:rsidRDefault="0062739E" w:rsidP="0062739E">
            <w:pPr>
              <w:pStyle w:val="ConsPlusCell"/>
              <w:pageBreakBefore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30B7D">
              <w:rPr>
                <w:b/>
                <w:bCs/>
                <w:sz w:val="24"/>
                <w:szCs w:val="24"/>
              </w:rPr>
              <w:t>Раздел 4. Министерство природных ресурсов и экологии Свердловской области</w:t>
            </w:r>
          </w:p>
        </w:tc>
      </w:tr>
      <w:tr w:rsidR="00FE0892" w:rsidRPr="00A82A7D" w:rsidTr="00421122">
        <w:trPr>
          <w:trHeight w:val="2806"/>
        </w:trPr>
        <w:tc>
          <w:tcPr>
            <w:tcW w:w="539" w:type="dxa"/>
            <w:vMerge w:val="restart"/>
          </w:tcPr>
          <w:p w:rsidR="00FE0892" w:rsidRPr="000768C3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83" w:type="dxa"/>
            <w:vMerge w:val="restart"/>
          </w:tcPr>
          <w:p w:rsidR="00FE0892" w:rsidRPr="005149FD" w:rsidRDefault="00FE0892" w:rsidP="00FE089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5149FD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699" w:type="dxa"/>
            <w:vMerge w:val="restart"/>
          </w:tcPr>
          <w:p w:rsidR="00FE0892" w:rsidRPr="00FE0892" w:rsidRDefault="00FE0892" w:rsidP="00FE089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2835" w:type="dxa"/>
          </w:tcPr>
          <w:p w:rsidR="00FE0892" w:rsidRPr="00FE0892" w:rsidRDefault="00FE0892" w:rsidP="00FE0892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увеличение доли гидротехнических сооружений, находящихся в собственности муниципальных образований, расположенных на территории Свердловской области, приведенных в безопасное техническое состояние (нарастающим итогом)</w:t>
            </w:r>
          </w:p>
        </w:tc>
        <w:tc>
          <w:tcPr>
            <w:tcW w:w="1559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26,7</w:t>
            </w:r>
          </w:p>
        </w:tc>
        <w:tc>
          <w:tcPr>
            <w:tcW w:w="1135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965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29,2</w:t>
            </w:r>
          </w:p>
        </w:tc>
      </w:tr>
      <w:tr w:rsidR="00FE0892" w:rsidRPr="00A82A7D" w:rsidTr="00421122">
        <w:trPr>
          <w:trHeight w:val="3216"/>
        </w:trPr>
        <w:tc>
          <w:tcPr>
            <w:tcW w:w="539" w:type="dxa"/>
            <w:vMerge/>
          </w:tcPr>
          <w:p w:rsidR="00FE0892" w:rsidRPr="00A82A7D" w:rsidRDefault="00FE0892" w:rsidP="00FE0892">
            <w:pPr>
              <w:pStyle w:val="ConsPlusCell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E0892" w:rsidRPr="00A82A7D" w:rsidRDefault="00FE0892" w:rsidP="00FE089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E0892" w:rsidRPr="00A82A7D" w:rsidRDefault="00FE0892" w:rsidP="00FE089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892" w:rsidRPr="00FE0892" w:rsidRDefault="00FE0892" w:rsidP="00FE0892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E0892">
              <w:rPr>
                <w:sz w:val="24"/>
                <w:szCs w:val="24"/>
              </w:rPr>
              <w:t>величение доли гидротехнических сооружений, находящихся в собственности муниципальных образований, расположенных на территории Свердловской области, для которых разработана проектная документация на капитальный ремонт или реконструкцию (нарастающим итогом)</w:t>
            </w:r>
          </w:p>
        </w:tc>
        <w:tc>
          <w:tcPr>
            <w:tcW w:w="1559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135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965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850" w:type="dxa"/>
          </w:tcPr>
          <w:p w:rsidR="00FE0892" w:rsidRPr="00FE0892" w:rsidRDefault="00FE0892" w:rsidP="00FE0892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10,1</w:t>
            </w:r>
          </w:p>
        </w:tc>
      </w:tr>
      <w:tr w:rsidR="002418D9" w:rsidRPr="00A82A7D" w:rsidTr="00421122">
        <w:trPr>
          <w:trHeight w:val="289"/>
        </w:trPr>
        <w:tc>
          <w:tcPr>
            <w:tcW w:w="539" w:type="dxa"/>
          </w:tcPr>
          <w:p w:rsidR="002418D9" w:rsidRPr="000768C3" w:rsidRDefault="002418D9" w:rsidP="002418D9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283" w:type="dxa"/>
          </w:tcPr>
          <w:p w:rsidR="002418D9" w:rsidRPr="005149FD" w:rsidRDefault="009F5C76" w:rsidP="002418D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0761C9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99" w:type="dxa"/>
          </w:tcPr>
          <w:p w:rsidR="002418D9" w:rsidRPr="002418D9" w:rsidRDefault="002418D9" w:rsidP="002418D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охрана окружающей среды и природопользование</w:t>
            </w:r>
          </w:p>
        </w:tc>
        <w:tc>
          <w:tcPr>
            <w:tcW w:w="2835" w:type="dxa"/>
          </w:tcPr>
          <w:p w:rsidR="002418D9" w:rsidRPr="002418D9" w:rsidRDefault="002418D9" w:rsidP="002418D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обеспечение населения питьевой водой стандартного качества</w:t>
            </w:r>
          </w:p>
        </w:tc>
        <w:tc>
          <w:tcPr>
            <w:tcW w:w="1559" w:type="dxa"/>
          </w:tcPr>
          <w:p w:rsidR="002418D9" w:rsidRPr="002418D9" w:rsidRDefault="002418D9" w:rsidP="002418D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количество обустроен</w:t>
            </w:r>
            <w:r w:rsidRPr="002418D9">
              <w:rPr>
                <w:sz w:val="24"/>
                <w:szCs w:val="24"/>
              </w:rPr>
              <w:softHyphen/>
              <w:t>ных источников нецентрали</w:t>
            </w:r>
            <w:r w:rsidRPr="002418D9">
              <w:rPr>
                <w:sz w:val="24"/>
                <w:szCs w:val="24"/>
              </w:rPr>
              <w:softHyphen/>
              <w:t>зованного водоснабже</w:t>
            </w:r>
            <w:r w:rsidRPr="002418D9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5" w:type="dxa"/>
          </w:tcPr>
          <w:p w:rsidR="002418D9" w:rsidRPr="002418D9" w:rsidRDefault="002418D9" w:rsidP="002418D9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2418D9" w:rsidRPr="002418D9" w:rsidRDefault="002418D9" w:rsidP="002418D9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2418D9" w:rsidRPr="002418D9" w:rsidRDefault="002418D9" w:rsidP="002418D9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418D9" w:rsidRPr="002418D9" w:rsidRDefault="002418D9" w:rsidP="002418D9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bCs/>
                <w:sz w:val="24"/>
                <w:szCs w:val="24"/>
              </w:rPr>
              <w:t>43</w:t>
            </w:r>
          </w:p>
        </w:tc>
      </w:tr>
      <w:tr w:rsidR="008957F2" w:rsidRPr="008957F2" w:rsidTr="00421122">
        <w:trPr>
          <w:trHeight w:val="70"/>
        </w:trPr>
        <w:tc>
          <w:tcPr>
            <w:tcW w:w="15000" w:type="dxa"/>
            <w:gridSpan w:val="9"/>
          </w:tcPr>
          <w:p w:rsidR="0062739E" w:rsidRPr="008957F2" w:rsidRDefault="0062739E" w:rsidP="0062739E">
            <w:pPr>
              <w:pStyle w:val="ConsPlusCell"/>
              <w:spacing w:line="21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57F2">
              <w:rPr>
                <w:b/>
                <w:bCs/>
                <w:color w:val="000000" w:themeColor="text1"/>
                <w:sz w:val="24"/>
                <w:szCs w:val="24"/>
              </w:rPr>
              <w:t>Раздел 5. Министерство энергетики и жилищно-коммунального хозяйства Свердловской области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 w:val="restart"/>
          </w:tcPr>
          <w:p w:rsidR="0062739E" w:rsidRPr="000768C3" w:rsidRDefault="0062739E" w:rsidP="000768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</w:t>
            </w:r>
            <w:r w:rsidR="000768C3" w:rsidRPr="000768C3">
              <w:rPr>
                <w:bCs/>
                <w:sz w:val="24"/>
                <w:szCs w:val="24"/>
              </w:rPr>
              <w:t>2</w:t>
            </w:r>
            <w:r w:rsidRPr="000768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62739E" w:rsidRPr="000761C9" w:rsidRDefault="0062739E" w:rsidP="000761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0761C9">
              <w:rPr>
                <w:sz w:val="24"/>
                <w:szCs w:val="24"/>
              </w:rPr>
              <w:t xml:space="preserve"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      </w:r>
            <w:r w:rsidR="000761C9" w:rsidRPr="000761C9"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699" w:type="dxa"/>
            <w:vMerge w:val="restart"/>
            <w:tcBorders>
              <w:right w:val="single" w:sz="4" w:space="0" w:color="000000" w:themeColor="text1"/>
            </w:tcBorders>
          </w:tcPr>
          <w:p w:rsidR="008957F2" w:rsidRPr="008957F2" w:rsidRDefault="0062739E" w:rsidP="008957F2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 xml:space="preserve">строительство и реконструкция </w:t>
            </w:r>
            <w:r w:rsidR="008957F2" w:rsidRPr="008957F2">
              <w:rPr>
                <w:color w:val="000000" w:themeColor="text1"/>
                <w:sz w:val="24"/>
                <w:szCs w:val="24"/>
              </w:rPr>
              <w:t>систем и (или) объектов коммунальной инфраструктуры муниципальных образований</w:t>
            </w:r>
          </w:p>
          <w:p w:rsidR="0062739E" w:rsidRPr="008957F2" w:rsidRDefault="0062739E" w:rsidP="008957F2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9E" w:rsidRPr="008957F2" w:rsidRDefault="0062739E" w:rsidP="0062739E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заменено водопроводных сетей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9E" w:rsidRPr="008957F2" w:rsidRDefault="0062739E" w:rsidP="0062739E">
            <w:pPr>
              <w:pStyle w:val="ConsPlusNormal"/>
              <w:spacing w:line="216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</w:p>
        </w:tc>
        <w:tc>
          <w:tcPr>
            <w:tcW w:w="965" w:type="dxa"/>
            <w:tcBorders>
              <w:top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утечек и неучтенного расхода воды к общему количеству поданной в сеть воды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850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заменено канализационных сетей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850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дельный вес протяженности канализационных сетей, нуждающихся в замене, в общей протяженности канализационных сетей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48,2</w:t>
            </w:r>
          </w:p>
        </w:tc>
        <w:tc>
          <w:tcPr>
            <w:tcW w:w="850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воды, нормативно очищенной, к общему количеству поданной в сеть воды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аменено тепловых и паровых сетей в двухтрубном исчислении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дельный вес протяженности тепловых сетей, нуждающихся в замене, в общей протяженности тепловых сетей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38,7</w:t>
            </w:r>
          </w:p>
        </w:tc>
        <w:tc>
          <w:tcPr>
            <w:tcW w:w="850" w:type="dxa"/>
          </w:tcPr>
          <w:p w:rsidR="0062739E" w:rsidRPr="008957F2" w:rsidRDefault="008957F2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38,5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потерь тепловой энергии к общему количеству отпуска тепловой энергии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2739E" w:rsidRPr="00A82A7D" w:rsidRDefault="0062739E" w:rsidP="0062739E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полигонов твердых бытовых (коммунальных) отходов, отвечающих нормативным требованиям, к общему количеству полигонов, учтенных на территории Свердловской области</w:t>
            </w:r>
          </w:p>
        </w:tc>
        <w:tc>
          <w:tcPr>
            <w:tcW w:w="1559" w:type="dxa"/>
          </w:tcPr>
          <w:p w:rsidR="0062739E" w:rsidRPr="008957F2" w:rsidRDefault="0062739E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13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965" w:type="dxa"/>
          </w:tcPr>
          <w:p w:rsidR="0062739E" w:rsidRPr="008957F2" w:rsidRDefault="008957F2" w:rsidP="006273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62739E" w:rsidRPr="008957F2" w:rsidRDefault="008957F2" w:rsidP="008957F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  <w:vMerge w:val="restart"/>
          </w:tcPr>
          <w:p w:rsidR="0062739E" w:rsidRPr="000768C3" w:rsidRDefault="0062739E" w:rsidP="000768C3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8C3" w:rsidRPr="00076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6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62739E" w:rsidRPr="00E3703C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3703C">
              <w:rPr>
                <w:color w:val="000000" w:themeColor="text1"/>
                <w:sz w:val="24"/>
                <w:szCs w:val="24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муниципальных образований, расположенных на территории Свердловской области,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699" w:type="dxa"/>
          </w:tcPr>
          <w:p w:rsidR="0062739E" w:rsidRPr="00914D60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14D60">
              <w:rPr>
                <w:color w:val="000000" w:themeColor="text1"/>
                <w:sz w:val="24"/>
                <w:szCs w:val="24"/>
              </w:rPr>
              <w:t>реализация муниципальных программ по энергосбережению и повышению энергетической эффективности</w:t>
            </w:r>
          </w:p>
        </w:tc>
        <w:tc>
          <w:tcPr>
            <w:tcW w:w="2835" w:type="dxa"/>
          </w:tcPr>
          <w:p w:rsidR="0062739E" w:rsidRPr="00914D60" w:rsidRDefault="0062739E" w:rsidP="00914D60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14D60">
              <w:rPr>
                <w:color w:val="000000" w:themeColor="text1"/>
                <w:sz w:val="24"/>
                <w:szCs w:val="24"/>
              </w:rPr>
              <w:t>экономия энергетических ресурсов</w:t>
            </w:r>
          </w:p>
        </w:tc>
        <w:tc>
          <w:tcPr>
            <w:tcW w:w="1559" w:type="dxa"/>
          </w:tcPr>
          <w:p w:rsidR="0062739E" w:rsidRPr="00914D60" w:rsidRDefault="0062739E" w:rsidP="00914D6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т.у.т</w:t>
            </w:r>
            <w:proofErr w:type="spellEnd"/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2739E" w:rsidRPr="00914D60" w:rsidRDefault="00914D60" w:rsidP="0062739E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35" w:type="dxa"/>
          </w:tcPr>
          <w:p w:rsidR="0062739E" w:rsidRPr="00914D60" w:rsidRDefault="00914D60" w:rsidP="0062739E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65" w:type="dxa"/>
          </w:tcPr>
          <w:p w:rsidR="0062739E" w:rsidRPr="00914D60" w:rsidRDefault="00914D60" w:rsidP="0062739E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62739E" w:rsidRPr="00914D60" w:rsidRDefault="00914D60" w:rsidP="0062739E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3F70AD" w:rsidRPr="00A82A7D" w:rsidTr="00F03B85">
        <w:trPr>
          <w:trHeight w:val="715"/>
        </w:trPr>
        <w:tc>
          <w:tcPr>
            <w:tcW w:w="539" w:type="dxa"/>
            <w:vMerge/>
          </w:tcPr>
          <w:p w:rsidR="003F70AD" w:rsidRPr="00A82A7D" w:rsidRDefault="003F70AD" w:rsidP="003F70A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F70AD" w:rsidRPr="00E3703C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3F70AD" w:rsidRPr="003F70A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энергосбережение и повышение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2835" w:type="dxa"/>
          </w:tcPr>
          <w:p w:rsidR="003F70AD" w:rsidRPr="003F70A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59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т.у.т</w:t>
            </w:r>
            <w:proofErr w:type="spellEnd"/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./кв. м</w:t>
            </w:r>
          </w:p>
        </w:tc>
        <w:tc>
          <w:tcPr>
            <w:tcW w:w="1135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3F70AD" w:rsidRPr="003F70AD" w:rsidRDefault="003F70AD" w:rsidP="003F70A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F70AD" w:rsidRPr="00A82A7D" w:rsidTr="00421122">
        <w:trPr>
          <w:trHeight w:val="70"/>
        </w:trPr>
        <w:tc>
          <w:tcPr>
            <w:tcW w:w="539" w:type="dxa"/>
            <w:vMerge/>
          </w:tcPr>
          <w:p w:rsidR="003F70AD" w:rsidRPr="00A82A7D" w:rsidRDefault="003F70AD" w:rsidP="003F70A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F70AD" w:rsidRPr="00E3703C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F70AD" w:rsidRPr="00A82A7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0AD" w:rsidRPr="00914D60" w:rsidRDefault="00914D60" w:rsidP="00914D60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14D60">
              <w:rPr>
                <w:color w:val="000000" w:themeColor="text1"/>
                <w:sz w:val="24"/>
                <w:szCs w:val="24"/>
              </w:rPr>
              <w:t>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1559" w:type="dxa"/>
          </w:tcPr>
          <w:p w:rsidR="003F70AD" w:rsidRPr="00914D60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F70AD" w:rsidRPr="00914D60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914D60"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135" w:type="dxa"/>
          </w:tcPr>
          <w:p w:rsidR="003F70AD" w:rsidRPr="00914D60" w:rsidRDefault="003F70AD" w:rsidP="003F70A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4D6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F70AD" w:rsidRPr="00914D60" w:rsidRDefault="00914D60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F70AD" w:rsidRPr="00914D60" w:rsidRDefault="00914D60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67D09" w:rsidRPr="00A82A7D" w:rsidTr="00421122">
        <w:trPr>
          <w:trHeight w:val="70"/>
        </w:trPr>
        <w:tc>
          <w:tcPr>
            <w:tcW w:w="539" w:type="dxa"/>
            <w:vMerge w:val="restart"/>
          </w:tcPr>
          <w:p w:rsidR="00C67D09" w:rsidRPr="000768C3" w:rsidRDefault="00C67D09" w:rsidP="000768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</w:t>
            </w:r>
            <w:r w:rsidR="000768C3" w:rsidRPr="000768C3">
              <w:rPr>
                <w:bCs/>
                <w:sz w:val="24"/>
                <w:szCs w:val="24"/>
              </w:rPr>
              <w:t>4</w:t>
            </w:r>
            <w:r w:rsidRPr="000768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C67D09" w:rsidRPr="00E3703C" w:rsidRDefault="00C67D09" w:rsidP="00C67D0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3703C">
              <w:rPr>
                <w:color w:val="000000" w:themeColor="text1"/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газоснабжения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2699" w:type="dxa"/>
            <w:vMerge w:val="restart"/>
          </w:tcPr>
          <w:p w:rsidR="00C67D09" w:rsidRPr="00C67D09" w:rsidRDefault="00C67D09" w:rsidP="00C67D0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67D09">
              <w:rPr>
                <w:color w:val="000000" w:themeColor="text1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2835" w:type="dxa"/>
          </w:tcPr>
          <w:p w:rsidR="00C67D09" w:rsidRPr="00C67D09" w:rsidRDefault="00C67D09" w:rsidP="00C67D0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67D09">
              <w:rPr>
                <w:color w:val="000000" w:themeColor="text1"/>
                <w:sz w:val="24"/>
                <w:szCs w:val="24"/>
              </w:rPr>
              <w:t>ввод дополнительных мощностей газопроводов и газовых сетей на территориях населенных пунктов городского типа</w:t>
            </w:r>
          </w:p>
        </w:tc>
        <w:tc>
          <w:tcPr>
            <w:tcW w:w="1559" w:type="dxa"/>
          </w:tcPr>
          <w:p w:rsidR="00C67D09" w:rsidRPr="00C67D09" w:rsidRDefault="00C67D09" w:rsidP="00C67D0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C67D09" w:rsidRPr="00C67D09" w:rsidRDefault="00C67D09" w:rsidP="00C67D0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134,5</w:t>
            </w:r>
          </w:p>
        </w:tc>
        <w:tc>
          <w:tcPr>
            <w:tcW w:w="1135" w:type="dxa"/>
          </w:tcPr>
          <w:p w:rsidR="00C67D09" w:rsidRPr="00C67D09" w:rsidRDefault="00C67D09" w:rsidP="00C67D0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142,3</w:t>
            </w:r>
          </w:p>
        </w:tc>
        <w:tc>
          <w:tcPr>
            <w:tcW w:w="965" w:type="dxa"/>
          </w:tcPr>
          <w:p w:rsidR="00C67D09" w:rsidRPr="00C67D09" w:rsidRDefault="00C67D09" w:rsidP="00C67D0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157,2</w:t>
            </w:r>
          </w:p>
        </w:tc>
        <w:tc>
          <w:tcPr>
            <w:tcW w:w="850" w:type="dxa"/>
          </w:tcPr>
          <w:p w:rsidR="00C67D09" w:rsidRPr="00C67D09" w:rsidRDefault="00C67D09" w:rsidP="00C67D0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171,4</w:t>
            </w:r>
          </w:p>
        </w:tc>
      </w:tr>
      <w:tr w:rsidR="00C67D09" w:rsidRPr="00A82A7D" w:rsidTr="00421122">
        <w:trPr>
          <w:trHeight w:val="70"/>
        </w:trPr>
        <w:tc>
          <w:tcPr>
            <w:tcW w:w="539" w:type="dxa"/>
            <w:vMerge/>
          </w:tcPr>
          <w:p w:rsidR="00C67D09" w:rsidRPr="00A82A7D" w:rsidRDefault="00C67D09" w:rsidP="00C67D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C67D09" w:rsidRPr="00A82A7D" w:rsidRDefault="00C67D09" w:rsidP="00C67D0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C67D09" w:rsidRPr="00A82A7D" w:rsidRDefault="00C67D09" w:rsidP="00C67D0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D09" w:rsidRPr="00C67D09" w:rsidRDefault="00D47D35" w:rsidP="00D47D35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D47D35">
              <w:rPr>
                <w:color w:val="000000" w:themeColor="text1"/>
                <w:sz w:val="24"/>
                <w:szCs w:val="24"/>
              </w:rPr>
              <w:t>оличество жилых домов (квартир) в населенных пунктах городского типа, для которых будет создана техническая возможность подключения к газораспределительным сетям</w:t>
            </w:r>
          </w:p>
        </w:tc>
        <w:tc>
          <w:tcPr>
            <w:tcW w:w="1559" w:type="dxa"/>
          </w:tcPr>
          <w:p w:rsidR="00C67D09" w:rsidRPr="00C67D09" w:rsidRDefault="00C67D09" w:rsidP="00D47D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67D09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5" w:type="dxa"/>
          </w:tcPr>
          <w:p w:rsidR="00C67D09" w:rsidRPr="00C67D09" w:rsidRDefault="00D47D35" w:rsidP="00C67D0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6380</w:t>
            </w:r>
          </w:p>
        </w:tc>
        <w:tc>
          <w:tcPr>
            <w:tcW w:w="1135" w:type="dxa"/>
          </w:tcPr>
          <w:p w:rsidR="00C67D09" w:rsidRPr="00C67D09" w:rsidRDefault="00D47D35" w:rsidP="00C67D0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6580</w:t>
            </w:r>
          </w:p>
        </w:tc>
        <w:tc>
          <w:tcPr>
            <w:tcW w:w="965" w:type="dxa"/>
          </w:tcPr>
          <w:p w:rsidR="00C67D09" w:rsidRPr="00C67D09" w:rsidRDefault="00D47D35" w:rsidP="00C67D09">
            <w:pPr>
              <w:pStyle w:val="ConsPlusNormal"/>
              <w:spacing w:line="216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6960</w:t>
            </w:r>
          </w:p>
        </w:tc>
        <w:tc>
          <w:tcPr>
            <w:tcW w:w="850" w:type="dxa"/>
          </w:tcPr>
          <w:p w:rsidR="00C67D09" w:rsidRPr="00C67D09" w:rsidRDefault="00D47D35" w:rsidP="00C67D09">
            <w:pPr>
              <w:pStyle w:val="ConsPlusNormal"/>
              <w:spacing w:line="216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7320</w:t>
            </w:r>
          </w:p>
        </w:tc>
      </w:tr>
      <w:tr w:rsidR="003F70AD" w:rsidRPr="00A82A7D" w:rsidTr="00F03B85">
        <w:trPr>
          <w:trHeight w:val="2412"/>
        </w:trPr>
        <w:tc>
          <w:tcPr>
            <w:tcW w:w="539" w:type="dxa"/>
            <w:vMerge w:val="restart"/>
          </w:tcPr>
          <w:p w:rsidR="003F70AD" w:rsidRPr="000768C3" w:rsidRDefault="003F70AD" w:rsidP="000768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</w:t>
            </w:r>
            <w:r w:rsidR="000768C3" w:rsidRPr="000768C3">
              <w:rPr>
                <w:bCs/>
                <w:sz w:val="24"/>
                <w:szCs w:val="24"/>
              </w:rPr>
              <w:t>5</w:t>
            </w:r>
            <w:r w:rsidRPr="000768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3F70AD" w:rsidRPr="00F03B85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F03B85">
              <w:rPr>
                <w:color w:val="000000" w:themeColor="text1"/>
                <w:sz w:val="24"/>
                <w:szCs w:val="24"/>
              </w:rPr>
              <w:t>Создание условий для массового отдыха жителей муниципальных образований, расположенных на территории Свердловской области, и организация обустройства мест массового отдыха населения. Организация благоустройства территории муниципальных образований, расположенных на территории Свердловской области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2699" w:type="dxa"/>
            <w:vMerge w:val="restart"/>
          </w:tcPr>
          <w:p w:rsidR="003F70AD" w:rsidRPr="00A82A7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835" w:type="dxa"/>
          </w:tcPr>
          <w:p w:rsidR="003F70AD" w:rsidRPr="003F70A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3F70AD">
              <w:rPr>
                <w:color w:val="000000" w:themeColor="text1"/>
                <w:sz w:val="24"/>
                <w:szCs w:val="24"/>
              </w:rPr>
              <w:t>оля дворовых территорий в населенных пунктах в Свердловской области,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1559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F70AD" w:rsidRPr="003F70AD" w:rsidRDefault="003F70AD" w:rsidP="003F70A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3F70AD" w:rsidRPr="003F70AD" w:rsidRDefault="003F70AD" w:rsidP="003F70A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18,81</w:t>
            </w:r>
          </w:p>
        </w:tc>
      </w:tr>
      <w:tr w:rsidR="003F70AD" w:rsidRPr="00A82A7D" w:rsidTr="00421122">
        <w:trPr>
          <w:trHeight w:val="70"/>
        </w:trPr>
        <w:tc>
          <w:tcPr>
            <w:tcW w:w="539" w:type="dxa"/>
            <w:vMerge/>
          </w:tcPr>
          <w:p w:rsidR="003F70AD" w:rsidRPr="00A82A7D" w:rsidRDefault="003F70AD" w:rsidP="003F70A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3F70AD" w:rsidRPr="00A82A7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F70AD" w:rsidRPr="00A82A7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0AD" w:rsidRPr="003F70AD" w:rsidRDefault="003F70AD" w:rsidP="003F70A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3F70AD">
              <w:rPr>
                <w:color w:val="000000" w:themeColor="text1"/>
                <w:sz w:val="24"/>
                <w:szCs w:val="24"/>
              </w:rPr>
              <w:t>оличество дворовых территорий в населенных пунктах в Свердловской области, в которых реализованы проекты их комплексного благоустройства</w:t>
            </w:r>
          </w:p>
        </w:tc>
        <w:tc>
          <w:tcPr>
            <w:tcW w:w="1559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3F70AD" w:rsidRPr="003F70AD" w:rsidRDefault="003F70AD" w:rsidP="003F70A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3F70AD" w:rsidRPr="003F70AD" w:rsidRDefault="003F70AD" w:rsidP="003F70A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6373</w:t>
            </w:r>
          </w:p>
        </w:tc>
        <w:tc>
          <w:tcPr>
            <w:tcW w:w="850" w:type="dxa"/>
          </w:tcPr>
          <w:p w:rsidR="003F70AD" w:rsidRPr="003F70AD" w:rsidRDefault="003F70AD" w:rsidP="003F70A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6376</w:t>
            </w:r>
          </w:p>
        </w:tc>
      </w:tr>
      <w:tr w:rsidR="0062739E" w:rsidRPr="00A82A7D" w:rsidTr="00421122">
        <w:trPr>
          <w:trHeight w:val="70"/>
        </w:trPr>
        <w:tc>
          <w:tcPr>
            <w:tcW w:w="15000" w:type="dxa"/>
            <w:gridSpan w:val="9"/>
          </w:tcPr>
          <w:p w:rsidR="0062739E" w:rsidRPr="00A82A7D" w:rsidRDefault="0062739E" w:rsidP="00400CCE">
            <w:pPr>
              <w:keepNext/>
              <w:keepLines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A82A7D">
              <w:rPr>
                <w:b/>
                <w:bCs/>
                <w:sz w:val="24"/>
                <w:szCs w:val="24"/>
              </w:rPr>
              <w:t xml:space="preserve">Раздел 6. Министерство агропромышленного комплекса и продовольствия Свердловской области </w:t>
            </w:r>
          </w:p>
        </w:tc>
      </w:tr>
      <w:tr w:rsidR="00400CCE" w:rsidRPr="00E9653D" w:rsidTr="00421122">
        <w:trPr>
          <w:trHeight w:val="2981"/>
        </w:trPr>
        <w:tc>
          <w:tcPr>
            <w:tcW w:w="539" w:type="dxa"/>
          </w:tcPr>
          <w:p w:rsidR="00400CCE" w:rsidRPr="000768C3" w:rsidRDefault="00400CCE" w:rsidP="000768C3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</w:t>
            </w:r>
            <w:r w:rsidR="000768C3" w:rsidRPr="000768C3">
              <w:rPr>
                <w:bCs/>
                <w:sz w:val="24"/>
                <w:szCs w:val="24"/>
              </w:rPr>
              <w:t>6</w:t>
            </w:r>
            <w:r w:rsidRPr="000768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400CCE" w:rsidRPr="00E3703C" w:rsidRDefault="009F5C76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3703C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99" w:type="dxa"/>
            <w:shd w:val="clear" w:color="auto" w:fill="auto"/>
          </w:tcPr>
          <w:p w:rsidR="00400CCE" w:rsidRPr="00400CCE" w:rsidRDefault="00400CCE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400CCE">
              <w:rPr>
                <w:color w:val="000000" w:themeColor="text1"/>
                <w:sz w:val="24"/>
                <w:szCs w:val="24"/>
              </w:rPr>
              <w:t>развитие газификации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400CCE" w:rsidRPr="00400CCE" w:rsidRDefault="00400CCE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400CCE">
              <w:rPr>
                <w:color w:val="000000" w:themeColor="text1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559" w:type="dxa"/>
            <w:shd w:val="clear" w:color="auto" w:fill="auto"/>
          </w:tcPr>
          <w:p w:rsidR="00400CCE" w:rsidRPr="00400CCE" w:rsidRDefault="00400CCE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0CCE">
              <w:rPr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  <w:shd w:val="clear" w:color="auto" w:fill="auto"/>
          </w:tcPr>
          <w:p w:rsidR="00400CCE" w:rsidRPr="00400CCE" w:rsidRDefault="00400CCE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0CCE">
              <w:rPr>
                <w:bCs/>
                <w:color w:val="000000" w:themeColor="text1"/>
                <w:sz w:val="24"/>
                <w:szCs w:val="24"/>
              </w:rPr>
              <w:t>52,12</w:t>
            </w:r>
          </w:p>
        </w:tc>
        <w:tc>
          <w:tcPr>
            <w:tcW w:w="1135" w:type="dxa"/>
          </w:tcPr>
          <w:p w:rsidR="00400CCE" w:rsidRPr="00400CCE" w:rsidRDefault="00400CCE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0CCE">
              <w:rPr>
                <w:bCs/>
                <w:color w:val="000000" w:themeColor="text1"/>
                <w:sz w:val="24"/>
                <w:szCs w:val="24"/>
              </w:rPr>
              <w:t>116,3</w:t>
            </w:r>
          </w:p>
        </w:tc>
        <w:tc>
          <w:tcPr>
            <w:tcW w:w="965" w:type="dxa"/>
          </w:tcPr>
          <w:p w:rsidR="00400CCE" w:rsidRPr="00400CCE" w:rsidRDefault="00400CCE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0CCE">
              <w:rPr>
                <w:bCs/>
                <w:color w:val="000000" w:themeColor="text1"/>
                <w:sz w:val="24"/>
                <w:szCs w:val="24"/>
              </w:rPr>
              <w:t>283,0</w:t>
            </w:r>
          </w:p>
        </w:tc>
        <w:tc>
          <w:tcPr>
            <w:tcW w:w="850" w:type="dxa"/>
          </w:tcPr>
          <w:p w:rsidR="00400CCE" w:rsidRPr="00400CCE" w:rsidRDefault="00400CCE" w:rsidP="00400CCE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0CCE">
              <w:rPr>
                <w:bCs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9F5C76" w:rsidRPr="00E9653D" w:rsidTr="004844B8">
        <w:trPr>
          <w:trHeight w:val="4222"/>
        </w:trPr>
        <w:tc>
          <w:tcPr>
            <w:tcW w:w="539" w:type="dxa"/>
          </w:tcPr>
          <w:p w:rsidR="009F5C76" w:rsidRPr="000768C3" w:rsidRDefault="009F5C76" w:rsidP="009F5C7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283" w:type="dxa"/>
          </w:tcPr>
          <w:p w:rsidR="009F5C76" w:rsidRPr="00E3703C" w:rsidRDefault="009F5C76" w:rsidP="009F5C76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3703C">
              <w:rPr>
                <w:sz w:val="24"/>
                <w:szCs w:val="24"/>
              </w:rPr>
              <w:t xml:space="preserve">Обеспечение проживающих в Свердловской области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699" w:type="dxa"/>
            <w:shd w:val="clear" w:color="auto" w:fill="auto"/>
          </w:tcPr>
          <w:p w:rsidR="009F5C76" w:rsidRPr="00A340DE" w:rsidRDefault="009F5C76" w:rsidP="009F5C76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A340DE">
              <w:rPr>
                <w:color w:val="000000" w:themeColor="text1"/>
                <w:sz w:val="24"/>
                <w:szCs w:val="24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2835" w:type="dxa"/>
            <w:shd w:val="clear" w:color="auto" w:fill="auto"/>
          </w:tcPr>
          <w:p w:rsidR="009F5C76" w:rsidRPr="00A340DE" w:rsidRDefault="009F5C76" w:rsidP="009F5C76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A340DE">
              <w:rPr>
                <w:color w:val="000000" w:themeColor="text1"/>
                <w:sz w:val="24"/>
                <w:szCs w:val="24"/>
              </w:rPr>
              <w:t>общий объем ввода (приобретения) жилья для граждан, проживающих в сельской местности</w:t>
            </w:r>
          </w:p>
        </w:tc>
        <w:tc>
          <w:tcPr>
            <w:tcW w:w="1559" w:type="dxa"/>
            <w:shd w:val="clear" w:color="auto" w:fill="auto"/>
          </w:tcPr>
          <w:p w:rsidR="009F5C76" w:rsidRPr="00A340DE" w:rsidRDefault="009F5C76" w:rsidP="009F5C7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135" w:type="dxa"/>
            <w:shd w:val="clear" w:color="auto" w:fill="auto"/>
          </w:tcPr>
          <w:p w:rsidR="009F5C76" w:rsidRPr="00A340DE" w:rsidRDefault="009F5C76" w:rsidP="009F5C76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9,193</w:t>
            </w:r>
          </w:p>
        </w:tc>
        <w:tc>
          <w:tcPr>
            <w:tcW w:w="1135" w:type="dxa"/>
          </w:tcPr>
          <w:p w:rsidR="009F5C76" w:rsidRPr="00A340DE" w:rsidRDefault="009F5C76" w:rsidP="009F5C76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965" w:type="dxa"/>
          </w:tcPr>
          <w:p w:rsidR="009F5C76" w:rsidRPr="00A340DE" w:rsidRDefault="009F5C76" w:rsidP="009F5C76">
            <w:pPr>
              <w:keepNext/>
              <w:keepLines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9F5C76" w:rsidRPr="00A340DE" w:rsidRDefault="009F5C76" w:rsidP="009F5C76">
            <w:pPr>
              <w:keepNext/>
              <w:keepLines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62739E" w:rsidRPr="00A82A7D" w:rsidTr="00421122">
        <w:trPr>
          <w:trHeight w:val="70"/>
        </w:trPr>
        <w:tc>
          <w:tcPr>
            <w:tcW w:w="539" w:type="dxa"/>
          </w:tcPr>
          <w:p w:rsidR="0062739E" w:rsidRPr="000768C3" w:rsidRDefault="0062739E" w:rsidP="000768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</w:t>
            </w:r>
            <w:r w:rsidR="000768C3" w:rsidRPr="000768C3">
              <w:rPr>
                <w:bCs/>
                <w:sz w:val="24"/>
                <w:szCs w:val="24"/>
              </w:rPr>
              <w:t>8</w:t>
            </w:r>
            <w:r w:rsidRPr="000768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62739E" w:rsidRPr="00E3703C" w:rsidRDefault="0062739E" w:rsidP="000761C9">
            <w:pPr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  <w:r w:rsidRPr="00E3703C">
              <w:rPr>
                <w:color w:val="000000" w:themeColor="text1"/>
                <w:sz w:val="24"/>
                <w:szCs w:val="24"/>
              </w:rPr>
              <w:t xml:space="preserve">Резервирование земель и изъятие земельных участков в границах муниципальных образований, расположенных на территории Свердловской области, для муниципальных нужд </w:t>
            </w:r>
          </w:p>
        </w:tc>
        <w:tc>
          <w:tcPr>
            <w:tcW w:w="2699" w:type="dxa"/>
          </w:tcPr>
          <w:p w:rsidR="0062739E" w:rsidRPr="00C511D2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проведение кадастровых работ 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2835" w:type="dxa"/>
          </w:tcPr>
          <w:p w:rsidR="0062739E" w:rsidRPr="00C511D2" w:rsidRDefault="0062739E" w:rsidP="006273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введение в оборот земель сельскохозяйственного назначения</w:t>
            </w:r>
          </w:p>
        </w:tc>
        <w:tc>
          <w:tcPr>
            <w:tcW w:w="1559" w:type="dxa"/>
          </w:tcPr>
          <w:p w:rsidR="0062739E" w:rsidRPr="00C511D2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511D2">
              <w:rPr>
                <w:bCs/>
                <w:color w:val="000000" w:themeColor="text1"/>
                <w:sz w:val="24"/>
                <w:szCs w:val="24"/>
              </w:rPr>
              <w:t>тыс. га</w:t>
            </w:r>
          </w:p>
        </w:tc>
        <w:tc>
          <w:tcPr>
            <w:tcW w:w="1135" w:type="dxa"/>
          </w:tcPr>
          <w:p w:rsidR="0062739E" w:rsidRPr="00C511D2" w:rsidRDefault="0062739E" w:rsidP="00C511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511D2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C511D2" w:rsidRPr="00C511D2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C511D2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2739E" w:rsidRPr="00C511D2" w:rsidRDefault="0062739E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62739E" w:rsidRPr="00C511D2" w:rsidRDefault="0062739E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2739E" w:rsidRPr="00C511D2" w:rsidRDefault="0062739E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011C68" w:rsidRPr="00A82A7D" w:rsidTr="00421122">
        <w:trPr>
          <w:trHeight w:val="70"/>
        </w:trPr>
        <w:tc>
          <w:tcPr>
            <w:tcW w:w="539" w:type="dxa"/>
          </w:tcPr>
          <w:p w:rsidR="00011C68" w:rsidRPr="000768C3" w:rsidRDefault="000768C3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283" w:type="dxa"/>
          </w:tcPr>
          <w:p w:rsidR="00011C68" w:rsidRPr="00C85F22" w:rsidRDefault="00011C68" w:rsidP="00516519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C85F22">
              <w:rPr>
                <w:color w:val="000000" w:themeColor="text1"/>
                <w:sz w:val="24"/>
                <w:szCs w:val="24"/>
              </w:rPr>
              <w:t>Создание условий для массового отдыха жителей муниципальных образований, расположенных на территории Свердловской области,</w:t>
            </w:r>
            <w:r w:rsidR="00C85F22" w:rsidRPr="00C85F22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C85F22">
              <w:rPr>
                <w:color w:val="000000" w:themeColor="text1"/>
                <w:sz w:val="24"/>
                <w:szCs w:val="24"/>
              </w:rPr>
              <w:t>организаци</w:t>
            </w:r>
            <w:r w:rsidR="00C85F22" w:rsidRPr="00C85F22">
              <w:rPr>
                <w:color w:val="000000" w:themeColor="text1"/>
                <w:sz w:val="24"/>
                <w:szCs w:val="24"/>
              </w:rPr>
              <w:t>я обустройства мест массового отдыха населения.</w:t>
            </w:r>
            <w:r w:rsidRPr="00C85F22">
              <w:rPr>
                <w:color w:val="FF0000"/>
                <w:sz w:val="24"/>
                <w:szCs w:val="24"/>
              </w:rPr>
              <w:t xml:space="preserve"> </w:t>
            </w:r>
            <w:r w:rsidRPr="00C85F22">
              <w:rPr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  <w:r w:rsidRPr="00C85F22">
              <w:rPr>
                <w:color w:val="FF0000"/>
                <w:sz w:val="24"/>
                <w:szCs w:val="24"/>
              </w:rPr>
              <w:t xml:space="preserve"> </w:t>
            </w:r>
            <w:r w:rsidRPr="00C85F22">
              <w:rPr>
                <w:color w:val="000000" w:themeColor="text1"/>
                <w:sz w:val="24"/>
                <w:szCs w:val="24"/>
              </w:rPr>
              <w:t xml:space="preserve">(памятников истории и культур), находящихся в собственности </w:t>
            </w:r>
            <w:r w:rsidR="00C85F22" w:rsidRPr="00C85F22">
              <w:rPr>
                <w:color w:val="000000" w:themeColor="text1"/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  <w:r w:rsidRPr="00C85F22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 в сохранении, возрождении и развитие народных художественных промыслов в муниципальных образованиях</w:t>
            </w:r>
            <w:r w:rsidR="00C511D2" w:rsidRPr="00C511D2">
              <w:rPr>
                <w:color w:val="000000" w:themeColor="text1"/>
                <w:sz w:val="24"/>
                <w:szCs w:val="24"/>
              </w:rPr>
              <w:t>, расположенных на территории Свердловской области</w:t>
            </w:r>
          </w:p>
        </w:tc>
        <w:tc>
          <w:tcPr>
            <w:tcW w:w="2699" w:type="dxa"/>
          </w:tcPr>
          <w:p w:rsidR="00011C68" w:rsidRPr="006F24D1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</w:t>
            </w:r>
            <w:r w:rsidRPr="006F24D1">
              <w:rPr>
                <w:color w:val="000000" w:themeColor="text1"/>
                <w:sz w:val="24"/>
                <w:szCs w:val="24"/>
              </w:rPr>
              <w:t>рантовая</w:t>
            </w:r>
            <w:proofErr w:type="spellEnd"/>
            <w:r w:rsidRPr="006F24D1">
              <w:rPr>
                <w:color w:val="000000" w:themeColor="text1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835" w:type="dxa"/>
          </w:tcPr>
          <w:p w:rsidR="00011C68" w:rsidRPr="00011C68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011C68">
              <w:rPr>
                <w:color w:val="000000" w:themeColor="text1"/>
                <w:sz w:val="24"/>
                <w:szCs w:val="24"/>
              </w:rPr>
              <w:t xml:space="preserve">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011C68">
              <w:rPr>
                <w:color w:val="000000" w:themeColor="text1"/>
                <w:sz w:val="24"/>
                <w:szCs w:val="24"/>
              </w:rPr>
              <w:t>грантовую</w:t>
            </w:r>
            <w:proofErr w:type="spellEnd"/>
            <w:r w:rsidRPr="00011C68">
              <w:rPr>
                <w:color w:val="000000" w:themeColor="text1"/>
                <w:sz w:val="24"/>
                <w:szCs w:val="24"/>
              </w:rPr>
              <w:t xml:space="preserve"> поддержку</w:t>
            </w:r>
          </w:p>
        </w:tc>
        <w:tc>
          <w:tcPr>
            <w:tcW w:w="1559" w:type="dxa"/>
          </w:tcPr>
          <w:p w:rsidR="00011C68" w:rsidRPr="00011C68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1C68">
              <w:rPr>
                <w:b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011C68" w:rsidRPr="00011C68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1C68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11C68" w:rsidRPr="00011C68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1C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011C68" w:rsidRPr="00011C68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1C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1C68" w:rsidRPr="00011C68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1C68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011C68" w:rsidRPr="008D58FA" w:rsidTr="00421122">
        <w:trPr>
          <w:trHeight w:val="70"/>
        </w:trPr>
        <w:tc>
          <w:tcPr>
            <w:tcW w:w="15000" w:type="dxa"/>
            <w:gridSpan w:val="9"/>
          </w:tcPr>
          <w:p w:rsidR="00011C68" w:rsidRPr="008D58FA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D58FA">
              <w:rPr>
                <w:b/>
                <w:bCs/>
                <w:sz w:val="24"/>
                <w:szCs w:val="24"/>
              </w:rPr>
              <w:t xml:space="preserve">Раздел 7. Министерство транспорта и связи Свердловской области </w:t>
            </w:r>
          </w:p>
        </w:tc>
      </w:tr>
      <w:tr w:rsidR="003F0FA0" w:rsidRPr="00A82A7D" w:rsidTr="00FA0FA9">
        <w:trPr>
          <w:trHeight w:val="1640"/>
        </w:trPr>
        <w:tc>
          <w:tcPr>
            <w:tcW w:w="539" w:type="dxa"/>
            <w:vMerge w:val="restart"/>
          </w:tcPr>
          <w:p w:rsidR="003F0FA0" w:rsidRPr="00A954EE" w:rsidRDefault="003F0FA0" w:rsidP="003F0F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283" w:type="dxa"/>
            <w:vMerge w:val="restart"/>
          </w:tcPr>
          <w:p w:rsidR="003F0FA0" w:rsidRPr="00A82A7D" w:rsidRDefault="003F0FA0" w:rsidP="003F0FA0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516519">
              <w:rPr>
                <w:color w:val="000000" w:themeColor="text1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муниципальных образований, расположенных на территории Свердловской области,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      </w:r>
            <w:r w:rsidR="00516519" w:rsidRPr="00516519">
              <w:rPr>
                <w:color w:val="000000" w:themeColor="text1"/>
                <w:sz w:val="24"/>
                <w:szCs w:val="24"/>
              </w:rPr>
              <w:t>муниципальных образований, расположенных на территории Свердловской области,</w:t>
            </w:r>
            <w:r w:rsidRPr="00516519">
              <w:rPr>
                <w:color w:val="000000" w:themeColor="text1"/>
                <w:sz w:val="24"/>
                <w:szCs w:val="24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99" w:type="dxa"/>
          </w:tcPr>
          <w:p w:rsidR="003F0FA0" w:rsidRPr="003F0FA0" w:rsidRDefault="003F0FA0" w:rsidP="003F0FA0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3F0FA0" w:rsidRPr="003F0FA0" w:rsidRDefault="003F0FA0" w:rsidP="003F0FA0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3F0FA0" w:rsidRPr="003F0FA0" w:rsidRDefault="003F0FA0" w:rsidP="003F0FA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3F0FA0" w:rsidRPr="003F0FA0" w:rsidRDefault="003F0FA0" w:rsidP="003F0FA0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3F0FA0" w:rsidRPr="003F0FA0" w:rsidRDefault="003F0FA0" w:rsidP="003F0FA0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3F0FA0" w:rsidRPr="003F0FA0" w:rsidRDefault="003F0FA0" w:rsidP="003F0FA0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F0FA0" w:rsidRPr="003F0FA0" w:rsidRDefault="003F0FA0" w:rsidP="003F0FA0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4,27</w:t>
            </w:r>
          </w:p>
        </w:tc>
      </w:tr>
      <w:tr w:rsidR="00011C68" w:rsidRPr="00A82A7D" w:rsidTr="00421122">
        <w:trPr>
          <w:trHeight w:val="70"/>
        </w:trPr>
        <w:tc>
          <w:tcPr>
            <w:tcW w:w="53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011C68" w:rsidRPr="00133CB4" w:rsidRDefault="00133CB4" w:rsidP="00133CB4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133CB4">
              <w:rPr>
                <w:color w:val="000000" w:themeColor="text1"/>
                <w:sz w:val="24"/>
                <w:szCs w:val="24"/>
              </w:rPr>
              <w:t>апитальный 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011C68" w:rsidRPr="00133CB4" w:rsidRDefault="00133CB4" w:rsidP="00133CB4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33CB4">
              <w:rPr>
                <w:color w:val="000000" w:themeColor="text1"/>
                <w:sz w:val="24"/>
                <w:szCs w:val="24"/>
              </w:rPr>
              <w:t>ротяженность автомобильных дорог общего пользования местного значения, в отношении которых выполнен капитальный ремонт</w:t>
            </w:r>
          </w:p>
        </w:tc>
        <w:tc>
          <w:tcPr>
            <w:tcW w:w="1559" w:type="dxa"/>
          </w:tcPr>
          <w:p w:rsidR="00011C68" w:rsidRPr="00133CB4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011C68" w:rsidRPr="00133CB4" w:rsidRDefault="00133CB4" w:rsidP="00133CB4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4,931</w:t>
            </w:r>
          </w:p>
        </w:tc>
        <w:tc>
          <w:tcPr>
            <w:tcW w:w="1135" w:type="dxa"/>
          </w:tcPr>
          <w:p w:rsidR="00011C68" w:rsidRPr="00133CB4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011C68" w:rsidRPr="00133CB4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11C68" w:rsidRPr="00A82A7D" w:rsidRDefault="00133CB4" w:rsidP="00011C68">
            <w:pPr>
              <w:spacing w:line="216" w:lineRule="auto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</w:tr>
      <w:tr w:rsidR="00011C68" w:rsidRPr="00A82A7D" w:rsidTr="00486E05">
        <w:trPr>
          <w:trHeight w:val="2018"/>
        </w:trPr>
        <w:tc>
          <w:tcPr>
            <w:tcW w:w="53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011C68" w:rsidRPr="00133CB4" w:rsidRDefault="00133CB4" w:rsidP="00133CB4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133CB4">
              <w:rPr>
                <w:color w:val="000000" w:themeColor="text1"/>
                <w:sz w:val="24"/>
                <w:szCs w:val="24"/>
              </w:rPr>
              <w:t>емонт автомобильных дорог общего пользования местного значения города Екатеринбурга как административного центра Свердловской области</w:t>
            </w:r>
          </w:p>
        </w:tc>
        <w:tc>
          <w:tcPr>
            <w:tcW w:w="2835" w:type="dxa"/>
          </w:tcPr>
          <w:p w:rsidR="00011C68" w:rsidRPr="00FA0FA9" w:rsidRDefault="00FA0FA9" w:rsidP="00FA0FA9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A0FA9">
              <w:rPr>
                <w:color w:val="000000" w:themeColor="text1"/>
                <w:sz w:val="24"/>
                <w:szCs w:val="24"/>
              </w:rPr>
              <w:t>бщая площадь автомобильных дорог общего пользования местного значения, улично-дорожной сети муниципального образования «город Екатеринбург», на которых выполнен ремонт</w:t>
            </w:r>
          </w:p>
        </w:tc>
        <w:tc>
          <w:tcPr>
            <w:tcW w:w="1559" w:type="dxa"/>
          </w:tcPr>
          <w:p w:rsidR="00011C68" w:rsidRPr="00FA0FA9" w:rsidRDefault="00FA0FA9" w:rsidP="00FA0FA9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135" w:type="dxa"/>
          </w:tcPr>
          <w:p w:rsidR="00011C68" w:rsidRPr="00FA0FA9" w:rsidRDefault="00FA0FA9" w:rsidP="00FA0FA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195</w:t>
            </w:r>
            <w:r w:rsidR="007C1B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0FA9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011C68" w:rsidRPr="00FA0FA9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011C68" w:rsidRPr="00FA0FA9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11C68" w:rsidRPr="00FA0FA9" w:rsidRDefault="00011C6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486E05" w:rsidRPr="00A82A7D" w:rsidTr="00FA0FA9">
        <w:trPr>
          <w:trHeight w:val="2333"/>
        </w:trPr>
        <w:tc>
          <w:tcPr>
            <w:tcW w:w="539" w:type="dxa"/>
            <w:vMerge/>
          </w:tcPr>
          <w:p w:rsidR="00486E05" w:rsidRPr="00A82A7D" w:rsidRDefault="00486E05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486E05" w:rsidRPr="00A82A7D" w:rsidRDefault="00486E05" w:rsidP="00011C6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486E05" w:rsidRPr="00133CB4" w:rsidRDefault="00486E05" w:rsidP="00133CB4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133CB4">
              <w:rPr>
                <w:color w:val="000000" w:themeColor="text1"/>
                <w:sz w:val="24"/>
                <w:szCs w:val="24"/>
              </w:rPr>
              <w:t xml:space="preserve">троительство, реконструкция и капитальный ремонт автомобильных дорог общего пользования местного значения в муниципальном образовании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133CB4">
              <w:rPr>
                <w:color w:val="000000" w:themeColor="text1"/>
                <w:sz w:val="24"/>
                <w:szCs w:val="24"/>
              </w:rPr>
              <w:t>город Екатеринбург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133CB4">
              <w:rPr>
                <w:color w:val="000000" w:themeColor="text1"/>
                <w:sz w:val="24"/>
                <w:szCs w:val="24"/>
              </w:rPr>
              <w:t xml:space="preserve"> в рамках подготовки к чемпионату мира по футболу 2018 года</w:t>
            </w:r>
          </w:p>
        </w:tc>
        <w:tc>
          <w:tcPr>
            <w:tcW w:w="2835" w:type="dxa"/>
          </w:tcPr>
          <w:p w:rsidR="00486E05" w:rsidRPr="00486E05" w:rsidRDefault="00486E05" w:rsidP="00486E05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86E05">
              <w:rPr>
                <w:color w:val="000000" w:themeColor="text1"/>
                <w:sz w:val="24"/>
                <w:szCs w:val="24"/>
              </w:rPr>
              <w:t xml:space="preserve">ротяженность автомобильных дорог общего пользования местного значения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486E05">
              <w:rPr>
                <w:color w:val="000000" w:themeColor="text1"/>
                <w:sz w:val="24"/>
                <w:szCs w:val="24"/>
              </w:rPr>
              <w:t>город Екатеринбург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486E05">
              <w:rPr>
                <w:color w:val="000000" w:themeColor="text1"/>
                <w:sz w:val="24"/>
                <w:szCs w:val="24"/>
              </w:rPr>
              <w:t>, в отношении которых выполнен капитальный ремонт</w:t>
            </w:r>
          </w:p>
        </w:tc>
        <w:tc>
          <w:tcPr>
            <w:tcW w:w="1559" w:type="dxa"/>
          </w:tcPr>
          <w:p w:rsidR="00486E05" w:rsidRPr="00486E05" w:rsidRDefault="00486E05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486E05" w:rsidRPr="00486E05" w:rsidRDefault="00486E05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486E05" w:rsidRPr="00486E05" w:rsidRDefault="00486E05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486E05" w:rsidRPr="00486E05" w:rsidRDefault="00486E05" w:rsidP="00011C68">
            <w:pPr>
              <w:pStyle w:val="ConsPlusCell"/>
              <w:widowControl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0,980</w:t>
            </w:r>
          </w:p>
        </w:tc>
        <w:tc>
          <w:tcPr>
            <w:tcW w:w="850" w:type="dxa"/>
          </w:tcPr>
          <w:p w:rsidR="00486E05" w:rsidRPr="00486E05" w:rsidRDefault="00486E05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486E05" w:rsidRPr="00A82A7D" w:rsidTr="00B466CF">
        <w:trPr>
          <w:trHeight w:val="2235"/>
        </w:trPr>
        <w:tc>
          <w:tcPr>
            <w:tcW w:w="539" w:type="dxa"/>
            <w:vMerge/>
          </w:tcPr>
          <w:p w:rsidR="00486E05" w:rsidRPr="00A82A7D" w:rsidRDefault="00486E05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486E05" w:rsidRPr="00A82A7D" w:rsidRDefault="00486E05" w:rsidP="00011C6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486E05" w:rsidRPr="00A82A7D" w:rsidRDefault="00486E05" w:rsidP="00011C68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E05" w:rsidRPr="00133CB4" w:rsidRDefault="00486E05" w:rsidP="00133CB4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33CB4">
              <w:rPr>
                <w:color w:val="000000" w:themeColor="text1"/>
                <w:sz w:val="24"/>
                <w:szCs w:val="24"/>
              </w:rPr>
              <w:t>ротяженность построенных и реконструированных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559" w:type="dxa"/>
          </w:tcPr>
          <w:p w:rsidR="00486E05" w:rsidRPr="00486E05" w:rsidRDefault="00486E05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486E05" w:rsidRPr="00486E05" w:rsidRDefault="00486E05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486E05" w:rsidRPr="00486E05" w:rsidRDefault="00486E05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486E05" w:rsidRPr="00486E05" w:rsidRDefault="00486E05" w:rsidP="00011C68">
            <w:pPr>
              <w:pStyle w:val="ConsPlusCell"/>
              <w:widowControl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5,095</w:t>
            </w:r>
          </w:p>
        </w:tc>
        <w:tc>
          <w:tcPr>
            <w:tcW w:w="850" w:type="dxa"/>
          </w:tcPr>
          <w:p w:rsidR="00486E05" w:rsidRPr="00486E05" w:rsidRDefault="00486E05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FA0FA9" w:rsidRPr="00A82A7D" w:rsidTr="00421122">
        <w:trPr>
          <w:trHeight w:val="70"/>
        </w:trPr>
        <w:tc>
          <w:tcPr>
            <w:tcW w:w="539" w:type="dxa"/>
            <w:vMerge w:val="restart"/>
          </w:tcPr>
          <w:p w:rsidR="00FA0FA9" w:rsidRPr="00A954EE" w:rsidRDefault="00FA0FA9" w:rsidP="00A954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</w:t>
            </w:r>
            <w:r w:rsidR="00A954EE" w:rsidRPr="00A954EE">
              <w:rPr>
                <w:bCs/>
                <w:sz w:val="24"/>
                <w:szCs w:val="24"/>
              </w:rPr>
              <w:t>1</w:t>
            </w:r>
            <w:r w:rsidRPr="00A954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FA0FA9" w:rsidRPr="00516519" w:rsidRDefault="00FA0FA9" w:rsidP="00FA0FA9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16519">
              <w:rPr>
                <w:color w:val="000000" w:themeColor="text1"/>
                <w:sz w:val="24"/>
                <w:szCs w:val="24"/>
              </w:rPr>
              <w:t>Создание условий для обеспечения жителей муниципальных образований, расположенных на территории Свердловской области, услугами связи, общественного питания, торговли и бытового обслуживания</w:t>
            </w:r>
          </w:p>
        </w:tc>
        <w:tc>
          <w:tcPr>
            <w:tcW w:w="2699" w:type="dxa"/>
            <w:vMerge w:val="restart"/>
          </w:tcPr>
          <w:p w:rsidR="00FA0FA9" w:rsidRPr="00133CB4" w:rsidRDefault="00FA0FA9" w:rsidP="00FA0FA9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информатизация муниципальных образований, расположенных на территории Свердловской области</w:t>
            </w:r>
          </w:p>
        </w:tc>
        <w:tc>
          <w:tcPr>
            <w:tcW w:w="2835" w:type="dxa"/>
          </w:tcPr>
          <w:p w:rsidR="00FA0FA9" w:rsidRPr="00FA0FA9" w:rsidRDefault="00FA0FA9" w:rsidP="00FA0FA9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FA0FA9">
              <w:rPr>
                <w:color w:val="000000" w:themeColor="text1"/>
                <w:sz w:val="24"/>
                <w:szCs w:val="24"/>
              </w:rPr>
              <w:t>оля государственных и муниципальных учреждений и территориальных администраций муниципальных образований, расположенных на территории Свердловской области, подключенных к единой сети передачи данных Правительства Свердловской области</w:t>
            </w:r>
          </w:p>
        </w:tc>
        <w:tc>
          <w:tcPr>
            <w:tcW w:w="1559" w:type="dxa"/>
          </w:tcPr>
          <w:p w:rsidR="00FA0FA9" w:rsidRPr="00FA0FA9" w:rsidRDefault="00FA0FA9" w:rsidP="00FA0FA9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A0FA9" w:rsidRPr="00FA0FA9" w:rsidRDefault="00FA0FA9" w:rsidP="00FA0FA9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FA0FA9" w:rsidRPr="00FA0FA9" w:rsidRDefault="00FA0FA9" w:rsidP="00FA0FA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5" w:type="dxa"/>
          </w:tcPr>
          <w:p w:rsidR="00FA0FA9" w:rsidRPr="00FA0FA9" w:rsidRDefault="00FA0FA9" w:rsidP="00FA0FA9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A0FA9" w:rsidRPr="00FA0FA9" w:rsidRDefault="00FA0FA9" w:rsidP="00FA0FA9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FA0FA9" w:rsidRPr="00A82A7D" w:rsidTr="00421122">
        <w:trPr>
          <w:trHeight w:val="70"/>
        </w:trPr>
        <w:tc>
          <w:tcPr>
            <w:tcW w:w="539" w:type="dxa"/>
            <w:vMerge/>
          </w:tcPr>
          <w:p w:rsidR="00FA0FA9" w:rsidRPr="00A82A7D" w:rsidRDefault="00FA0FA9" w:rsidP="00FA0FA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A0FA9" w:rsidRPr="00A82A7D" w:rsidRDefault="00FA0FA9" w:rsidP="00FA0FA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A0FA9" w:rsidRPr="00A82A7D" w:rsidRDefault="00FA0FA9" w:rsidP="00FA0FA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FA9" w:rsidRPr="00FA0FA9" w:rsidRDefault="00FA0FA9" w:rsidP="00FA0FA9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FA0FA9">
              <w:rPr>
                <w:color w:val="000000" w:themeColor="text1"/>
                <w:sz w:val="24"/>
                <w:szCs w:val="24"/>
              </w:rPr>
              <w:t xml:space="preserve">оличество центров общественного доступа к информационно-телекоммуникационной сети «Интернет» (далее </w:t>
            </w:r>
            <w:r w:rsidR="004844B8" w:rsidRPr="008E04F4">
              <w:rPr>
                <w:sz w:val="24"/>
                <w:szCs w:val="24"/>
              </w:rPr>
              <w:t>–</w:t>
            </w:r>
            <w:r w:rsidRPr="00FA0FA9">
              <w:rPr>
                <w:color w:val="000000" w:themeColor="text1"/>
                <w:sz w:val="24"/>
                <w:szCs w:val="24"/>
              </w:rPr>
              <w:t xml:space="preserve"> сеть Интернет) на базе муниципальных библиотек</w:t>
            </w:r>
          </w:p>
        </w:tc>
        <w:tc>
          <w:tcPr>
            <w:tcW w:w="1559" w:type="dxa"/>
          </w:tcPr>
          <w:p w:rsidR="00FA0FA9" w:rsidRPr="00FA0FA9" w:rsidRDefault="00FA0FA9" w:rsidP="00FA0FA9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FA0FA9" w:rsidRPr="00FA0FA9" w:rsidRDefault="00FA0FA9" w:rsidP="00FA0FA9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FA0FA9" w:rsidRPr="00FA0FA9" w:rsidRDefault="00FA0FA9" w:rsidP="00FA0FA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965" w:type="dxa"/>
          </w:tcPr>
          <w:p w:rsidR="00FA0FA9" w:rsidRPr="00FA0FA9" w:rsidRDefault="00FA0FA9" w:rsidP="00FA0FA9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A0FA9" w:rsidRPr="00FA0FA9" w:rsidRDefault="00FA0FA9" w:rsidP="00FA0FA9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011C68" w:rsidRPr="008D58FA" w:rsidTr="00421122">
        <w:trPr>
          <w:trHeight w:val="70"/>
        </w:trPr>
        <w:tc>
          <w:tcPr>
            <w:tcW w:w="15000" w:type="dxa"/>
            <w:gridSpan w:val="9"/>
          </w:tcPr>
          <w:p w:rsidR="00011C68" w:rsidRPr="008D58FA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D58FA">
              <w:rPr>
                <w:b/>
                <w:bCs/>
                <w:sz w:val="24"/>
                <w:szCs w:val="24"/>
              </w:rPr>
              <w:t xml:space="preserve">Раздел 8. Министерство культуры Свердловской области </w:t>
            </w:r>
          </w:p>
        </w:tc>
      </w:tr>
      <w:tr w:rsidR="000E5FAF" w:rsidRPr="00A82A7D" w:rsidTr="00421122">
        <w:trPr>
          <w:trHeight w:val="70"/>
        </w:trPr>
        <w:tc>
          <w:tcPr>
            <w:tcW w:w="539" w:type="dxa"/>
            <w:vMerge w:val="restart"/>
          </w:tcPr>
          <w:p w:rsidR="000E5FAF" w:rsidRPr="00A954EE" w:rsidRDefault="000E5FAF" w:rsidP="00A954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</w:t>
            </w:r>
            <w:r w:rsidR="00A954EE" w:rsidRPr="00A954EE">
              <w:rPr>
                <w:bCs/>
                <w:sz w:val="24"/>
                <w:szCs w:val="24"/>
              </w:rPr>
              <w:t>2</w:t>
            </w:r>
            <w:r w:rsidRPr="00A954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0E5FAF" w:rsidRPr="00C511D2" w:rsidRDefault="000E5FAF" w:rsidP="000E5FA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9" w:type="dxa"/>
          </w:tcPr>
          <w:p w:rsidR="000E5FAF" w:rsidRPr="000E5FAF" w:rsidRDefault="000E5FAF" w:rsidP="000E5FA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E5FAF">
              <w:rPr>
                <w:color w:val="000000" w:themeColor="text1"/>
                <w:sz w:val="24"/>
                <w:szCs w:val="24"/>
              </w:rPr>
              <w:t>роведение ремонтных работ в зданиях и помещениях, в которых размещаются муниципальные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2835" w:type="dxa"/>
          </w:tcPr>
          <w:p w:rsidR="000E5FAF" w:rsidRPr="000E5FAF" w:rsidRDefault="000E5FAF" w:rsidP="000E5FA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0E5FAF">
              <w:rPr>
                <w:color w:val="000000" w:themeColor="text1"/>
                <w:sz w:val="24"/>
                <w:szCs w:val="24"/>
              </w:rPr>
              <w:t>оля детских школ искусств, находящихся в удовлетворительном состоянии, в общем количестве таких организаций (учреждений)</w:t>
            </w:r>
          </w:p>
        </w:tc>
        <w:tc>
          <w:tcPr>
            <w:tcW w:w="1559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bCs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0E5FAF" w:rsidRPr="000E5FAF" w:rsidRDefault="00461088" w:rsidP="000E5FAF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5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11C68" w:rsidRPr="00A82A7D" w:rsidTr="00421122">
        <w:trPr>
          <w:trHeight w:val="70"/>
        </w:trPr>
        <w:tc>
          <w:tcPr>
            <w:tcW w:w="53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011C68" w:rsidRPr="00E21E67" w:rsidRDefault="00E21E67" w:rsidP="007C1B0A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требованиям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2835" w:type="dxa"/>
          </w:tcPr>
          <w:p w:rsidR="00011C68" w:rsidRPr="00E21E67" w:rsidRDefault="00E21E67" w:rsidP="00E21E6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559" w:type="dxa"/>
          </w:tcPr>
          <w:p w:rsidR="00011C68" w:rsidRPr="00E21E67" w:rsidRDefault="00011C68" w:rsidP="00011C68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011C68" w:rsidRPr="00E21E67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1E67">
              <w:rPr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011C68" w:rsidRPr="00E21E67" w:rsidRDefault="00461088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5" w:type="dxa"/>
          </w:tcPr>
          <w:p w:rsidR="00011C68" w:rsidRPr="00E21E67" w:rsidRDefault="00E21E67" w:rsidP="00011C68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11C68" w:rsidRPr="00E21E67" w:rsidRDefault="00E21E67" w:rsidP="00011C68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60</w:t>
            </w:r>
          </w:p>
        </w:tc>
      </w:tr>
      <w:tr w:rsidR="00E21E67" w:rsidRPr="00A82A7D" w:rsidTr="00421122">
        <w:trPr>
          <w:trHeight w:val="70"/>
        </w:trPr>
        <w:tc>
          <w:tcPr>
            <w:tcW w:w="539" w:type="dxa"/>
            <w:vMerge/>
          </w:tcPr>
          <w:p w:rsidR="00E21E67" w:rsidRPr="00A82A7D" w:rsidRDefault="00E21E67" w:rsidP="00E21E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21E67" w:rsidRPr="00A82A7D" w:rsidRDefault="00E21E67" w:rsidP="00E21E67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E21E67" w:rsidRPr="00E21E67" w:rsidRDefault="00E21E67" w:rsidP="00E21E6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E21E67">
              <w:rPr>
                <w:color w:val="000000" w:themeColor="text1"/>
                <w:sz w:val="24"/>
                <w:szCs w:val="24"/>
              </w:rPr>
              <w:t xml:space="preserve">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</w:t>
            </w:r>
          </w:p>
          <w:p w:rsidR="00E21E67" w:rsidRPr="00E21E67" w:rsidRDefault="00E21E67" w:rsidP="00E21E6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 xml:space="preserve">сети Интернет </w:t>
            </w:r>
          </w:p>
        </w:tc>
        <w:tc>
          <w:tcPr>
            <w:tcW w:w="2835" w:type="dxa"/>
          </w:tcPr>
          <w:p w:rsidR="00E21E67" w:rsidRPr="00E21E67" w:rsidRDefault="00E21E67" w:rsidP="00E21E6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559" w:type="dxa"/>
          </w:tcPr>
          <w:p w:rsidR="00E21E67" w:rsidRPr="00E21E67" w:rsidRDefault="00E21E67" w:rsidP="00E21E67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21E67" w:rsidRPr="00E21E67" w:rsidRDefault="00461088" w:rsidP="00E21E6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35" w:type="dxa"/>
          </w:tcPr>
          <w:p w:rsidR="00E21E67" w:rsidRPr="00E21E67" w:rsidRDefault="00E21E67" w:rsidP="00E21E67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65" w:type="dxa"/>
          </w:tcPr>
          <w:p w:rsidR="00E21E67" w:rsidRPr="00E21E67" w:rsidRDefault="00E21E67" w:rsidP="00E21E67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21E67" w:rsidRPr="00E21E67" w:rsidRDefault="00E21E67" w:rsidP="00E21E67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73</w:t>
            </w:r>
          </w:p>
        </w:tc>
      </w:tr>
      <w:tr w:rsidR="00011C68" w:rsidRPr="00A82A7D" w:rsidTr="00421122">
        <w:trPr>
          <w:trHeight w:val="70"/>
        </w:trPr>
        <w:tc>
          <w:tcPr>
            <w:tcW w:w="539" w:type="dxa"/>
            <w:vMerge w:val="restart"/>
          </w:tcPr>
          <w:p w:rsidR="00011C68" w:rsidRPr="00A954EE" w:rsidRDefault="00011C68" w:rsidP="00A954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</w:t>
            </w:r>
            <w:r w:rsidR="00A954EE" w:rsidRPr="00A954EE">
              <w:rPr>
                <w:bCs/>
                <w:sz w:val="24"/>
                <w:szCs w:val="24"/>
              </w:rPr>
              <w:t>3</w:t>
            </w:r>
            <w:r w:rsidRPr="00A954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011C68" w:rsidRPr="000E5FAF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0E5FAF">
              <w:rPr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2699" w:type="dxa"/>
            <w:vMerge w:val="restart"/>
          </w:tcPr>
          <w:p w:rsidR="00011C68" w:rsidRPr="00013FDC" w:rsidRDefault="00013FDC" w:rsidP="00013FD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013FDC">
              <w:rPr>
                <w:color w:val="000000" w:themeColor="text1"/>
                <w:sz w:val="24"/>
                <w:szCs w:val="24"/>
              </w:rPr>
              <w:t>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создание модельных сельских библиотек</w:t>
            </w:r>
          </w:p>
        </w:tc>
        <w:tc>
          <w:tcPr>
            <w:tcW w:w="2835" w:type="dxa"/>
          </w:tcPr>
          <w:p w:rsidR="00011C68" w:rsidRPr="000E5FAF" w:rsidRDefault="000E5FAF" w:rsidP="000E5FA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0E5FAF">
              <w:rPr>
                <w:color w:val="000000" w:themeColor="text1"/>
                <w:sz w:val="24"/>
                <w:szCs w:val="24"/>
              </w:rPr>
              <w:t>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559" w:type="dxa"/>
          </w:tcPr>
          <w:p w:rsidR="00011C68" w:rsidRPr="000E5FAF" w:rsidRDefault="00011C68" w:rsidP="00011C68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011C68" w:rsidRPr="000E5FAF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0E5FA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011C68" w:rsidRPr="000E5FAF" w:rsidRDefault="00011C68" w:rsidP="00011C68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011C68" w:rsidRPr="000E5FAF" w:rsidRDefault="00011C68" w:rsidP="00011C68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1C68" w:rsidRPr="000E5FAF" w:rsidRDefault="00011C68" w:rsidP="00011C68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5FAF" w:rsidRPr="00A82A7D" w:rsidTr="00421122">
        <w:trPr>
          <w:trHeight w:val="70"/>
        </w:trPr>
        <w:tc>
          <w:tcPr>
            <w:tcW w:w="539" w:type="dxa"/>
            <w:vMerge/>
          </w:tcPr>
          <w:p w:rsidR="000E5FAF" w:rsidRPr="00A82A7D" w:rsidRDefault="000E5FAF" w:rsidP="000E5F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0E5FAF" w:rsidRPr="00A82A7D" w:rsidRDefault="000E5FAF" w:rsidP="000E5FAF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0E5FAF" w:rsidRPr="00A82A7D" w:rsidRDefault="000E5FAF" w:rsidP="000E5FAF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FAF" w:rsidRPr="000E5FAF" w:rsidRDefault="000E5FAF" w:rsidP="000E5FA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0E5FAF">
              <w:rPr>
                <w:color w:val="000000" w:themeColor="text1"/>
                <w:sz w:val="24"/>
                <w:szCs w:val="24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559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35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65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0E5FAF" w:rsidRPr="000E5FAF" w:rsidRDefault="000E5FAF" w:rsidP="000E5FAF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17F9A" w:rsidRPr="00D17F9A" w:rsidTr="00421122">
        <w:trPr>
          <w:trHeight w:val="70"/>
        </w:trPr>
        <w:tc>
          <w:tcPr>
            <w:tcW w:w="15000" w:type="dxa"/>
            <w:gridSpan w:val="9"/>
          </w:tcPr>
          <w:p w:rsidR="00011C68" w:rsidRPr="00D17F9A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9. Министерство экономики Свердловской области </w:t>
            </w:r>
          </w:p>
        </w:tc>
      </w:tr>
      <w:tr w:rsidR="00D17F9A" w:rsidRPr="00A82A7D" w:rsidTr="00421122">
        <w:trPr>
          <w:trHeight w:val="70"/>
        </w:trPr>
        <w:tc>
          <w:tcPr>
            <w:tcW w:w="539" w:type="dxa"/>
          </w:tcPr>
          <w:p w:rsidR="00D17F9A" w:rsidRPr="00A954EE" w:rsidRDefault="00D17F9A" w:rsidP="00A954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</w:t>
            </w:r>
            <w:r w:rsidR="00A954EE" w:rsidRPr="00A954EE">
              <w:rPr>
                <w:bCs/>
                <w:sz w:val="24"/>
                <w:szCs w:val="24"/>
              </w:rPr>
              <w:t>4</w:t>
            </w:r>
            <w:r w:rsidRPr="00A954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D17F9A">
              <w:rPr>
                <w:color w:val="000000" w:themeColor="text1"/>
                <w:sz w:val="24"/>
                <w:szCs w:val="24"/>
              </w:rPr>
              <w:t>Оказание содействия национально-культурному развитию народов Российской Федерации и реализации мероприятий в сфере межнациональных отношений</w:t>
            </w:r>
          </w:p>
        </w:tc>
        <w:tc>
          <w:tcPr>
            <w:tcW w:w="2699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D17F9A">
              <w:rPr>
                <w:color w:val="000000" w:themeColor="text1"/>
                <w:sz w:val="24"/>
                <w:szCs w:val="24"/>
              </w:rPr>
              <w:t>социально-экономическое развитие коренных малочисленных народов Севера (манси)</w:t>
            </w:r>
          </w:p>
        </w:tc>
        <w:tc>
          <w:tcPr>
            <w:tcW w:w="2835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17F9A">
              <w:rPr>
                <w:color w:val="000000" w:themeColor="text1"/>
                <w:sz w:val="24"/>
                <w:szCs w:val="24"/>
              </w:rPr>
              <w:t>ровень доходов в местах традиционного проживания и традиционной хозяйственной деятельности коренных малочисленных народов Севера (манси)</w:t>
            </w:r>
          </w:p>
        </w:tc>
        <w:tc>
          <w:tcPr>
            <w:tcW w:w="1559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color w:val="000000" w:themeColor="text1"/>
                <w:sz w:val="24"/>
                <w:szCs w:val="24"/>
              </w:rPr>
              <w:t>тыс. рублей/ человека</w:t>
            </w:r>
          </w:p>
        </w:tc>
        <w:tc>
          <w:tcPr>
            <w:tcW w:w="1135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bCs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135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b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65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D17F9A" w:rsidRPr="00D17F9A" w:rsidRDefault="00D17F9A" w:rsidP="00D17F9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color w:val="000000" w:themeColor="text1"/>
                <w:sz w:val="24"/>
                <w:szCs w:val="24"/>
              </w:rPr>
              <w:t>4,9</w:t>
            </w:r>
          </w:p>
        </w:tc>
      </w:tr>
      <w:tr w:rsidR="00011C68" w:rsidRPr="004163C7" w:rsidTr="00421122">
        <w:trPr>
          <w:trHeight w:val="70"/>
        </w:trPr>
        <w:tc>
          <w:tcPr>
            <w:tcW w:w="15000" w:type="dxa"/>
            <w:gridSpan w:val="9"/>
          </w:tcPr>
          <w:p w:rsidR="00011C68" w:rsidRPr="004163C7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4163C7">
              <w:rPr>
                <w:b/>
                <w:bCs/>
                <w:sz w:val="24"/>
                <w:szCs w:val="24"/>
              </w:rPr>
              <w:t>Раздел 10. Министерство инвестиций и развития Свердловской области</w:t>
            </w:r>
          </w:p>
        </w:tc>
      </w:tr>
      <w:tr w:rsidR="00DD2B98" w:rsidRPr="00A82A7D" w:rsidTr="00421122">
        <w:trPr>
          <w:trHeight w:val="70"/>
        </w:trPr>
        <w:tc>
          <w:tcPr>
            <w:tcW w:w="539" w:type="dxa"/>
            <w:vMerge w:val="restart"/>
          </w:tcPr>
          <w:p w:rsidR="00DD2B98" w:rsidRPr="00A954EE" w:rsidRDefault="00DD2B98" w:rsidP="00DD2B9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283" w:type="dxa"/>
            <w:vMerge w:val="restart"/>
          </w:tcPr>
          <w:p w:rsidR="00DD2B98" w:rsidRPr="00C511D2" w:rsidRDefault="00DD2B98" w:rsidP="00DD2B9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9" w:type="dxa"/>
            <w:vMerge w:val="restart"/>
          </w:tcPr>
          <w:p w:rsidR="00DD2B98" w:rsidRPr="00A954EE" w:rsidRDefault="00DD2B98" w:rsidP="00DD2B9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A954EE">
              <w:rPr>
                <w:color w:val="000000" w:themeColor="text1"/>
                <w:sz w:val="24"/>
                <w:szCs w:val="24"/>
              </w:rPr>
              <w:t>азвитие объектов, предназначенных для организации досуга жителей муниципальных образований, расположенных на территории Свердловской области</w:t>
            </w:r>
          </w:p>
        </w:tc>
        <w:tc>
          <w:tcPr>
            <w:tcW w:w="2835" w:type="dxa"/>
          </w:tcPr>
          <w:p w:rsidR="00DD2B98" w:rsidRPr="00DD2B98" w:rsidRDefault="00DD2B98" w:rsidP="00DD2B9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DD2B98">
              <w:rPr>
                <w:color w:val="000000" w:themeColor="text1"/>
                <w:sz w:val="24"/>
                <w:szCs w:val="24"/>
              </w:rPr>
              <w:t>бъем платных услуг коллективных средств размещения (объем платных услуг гостиниц и аналогичных средств размещения, санаторно-оздоровительные услуги)</w:t>
            </w:r>
          </w:p>
        </w:tc>
        <w:tc>
          <w:tcPr>
            <w:tcW w:w="1559" w:type="dxa"/>
          </w:tcPr>
          <w:p w:rsidR="00DD2B98" w:rsidRPr="00DD2B98" w:rsidRDefault="00DD2B98" w:rsidP="00DD2B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DD2B98" w:rsidRPr="00DD2B98" w:rsidRDefault="00DD2B98" w:rsidP="00DD2B9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8507</w:t>
            </w:r>
          </w:p>
        </w:tc>
        <w:tc>
          <w:tcPr>
            <w:tcW w:w="1135" w:type="dxa"/>
          </w:tcPr>
          <w:p w:rsidR="00DD2B98" w:rsidRPr="00DD2B98" w:rsidRDefault="00DD2B98" w:rsidP="00DD2B9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DD2B98" w:rsidRPr="00DD2B98" w:rsidRDefault="00DD2B98" w:rsidP="00DD2B9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D2B98" w:rsidRPr="00DD2B98" w:rsidRDefault="00DD2B98" w:rsidP="00DD2B9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  <w:tr w:rsidR="00DD2B98" w:rsidRPr="00A82A7D" w:rsidTr="00421122">
        <w:trPr>
          <w:trHeight w:val="70"/>
        </w:trPr>
        <w:tc>
          <w:tcPr>
            <w:tcW w:w="539" w:type="dxa"/>
            <w:vMerge/>
          </w:tcPr>
          <w:p w:rsidR="00DD2B98" w:rsidRPr="00A82A7D" w:rsidRDefault="00DD2B98" w:rsidP="00DD2B9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D2B98" w:rsidRPr="00A82A7D" w:rsidRDefault="00DD2B98" w:rsidP="00DD2B98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D2B98" w:rsidRPr="00A82A7D" w:rsidRDefault="00DD2B98" w:rsidP="00DD2B9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B98" w:rsidRPr="00DD2B98" w:rsidRDefault="00DD2B98" w:rsidP="00DD2B9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DD2B98">
              <w:rPr>
                <w:color w:val="000000" w:themeColor="text1"/>
                <w:sz w:val="24"/>
                <w:szCs w:val="24"/>
              </w:rPr>
              <w:t>исло прибытий в коллективные средства размещения (количество лиц, размещенных в коллективных средствах размещения общего и специального назначения)</w:t>
            </w:r>
          </w:p>
        </w:tc>
        <w:tc>
          <w:tcPr>
            <w:tcW w:w="1559" w:type="dxa"/>
          </w:tcPr>
          <w:p w:rsidR="00DD2B98" w:rsidRPr="00DD2B98" w:rsidRDefault="00DD2B98" w:rsidP="00DD2B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8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5" w:type="dxa"/>
          </w:tcPr>
          <w:p w:rsidR="00DD2B98" w:rsidRPr="00DD2B98" w:rsidRDefault="00DD2B98" w:rsidP="00DD2B9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1249</w:t>
            </w:r>
          </w:p>
        </w:tc>
        <w:tc>
          <w:tcPr>
            <w:tcW w:w="1135" w:type="dxa"/>
          </w:tcPr>
          <w:p w:rsidR="00DD2B98" w:rsidRPr="00DD2B98" w:rsidRDefault="00DD2B98" w:rsidP="00DD2B9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DD2B98" w:rsidRPr="00DD2B98" w:rsidRDefault="00DD2B98" w:rsidP="00DD2B9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D2B98" w:rsidRPr="00DD2B98" w:rsidRDefault="00DD2B98" w:rsidP="00DD2B9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  <w:tr w:rsidR="00011C68" w:rsidRPr="00A82A7D" w:rsidTr="00421122">
        <w:trPr>
          <w:cantSplit/>
          <w:trHeight w:val="70"/>
        </w:trPr>
        <w:tc>
          <w:tcPr>
            <w:tcW w:w="539" w:type="dxa"/>
            <w:vMerge w:val="restart"/>
          </w:tcPr>
          <w:p w:rsidR="00011C68" w:rsidRPr="00A954EE" w:rsidRDefault="00011C68" w:rsidP="00A954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</w:t>
            </w:r>
            <w:r w:rsidR="00A954EE" w:rsidRPr="00A954EE">
              <w:rPr>
                <w:bCs/>
                <w:sz w:val="24"/>
                <w:szCs w:val="24"/>
              </w:rPr>
              <w:t>6</w:t>
            </w:r>
            <w:r w:rsidRPr="00A954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Создание условий для развития сельскохозяйственного производства,</w:t>
            </w:r>
            <w:r w:rsidRPr="00A82A7D">
              <w:rPr>
                <w:color w:val="FF0000"/>
                <w:sz w:val="24"/>
                <w:szCs w:val="24"/>
              </w:rPr>
              <w:t xml:space="preserve"> </w:t>
            </w:r>
            <w:r w:rsidRPr="00B921EB">
              <w:rPr>
                <w:sz w:val="24"/>
                <w:szCs w:val="24"/>
              </w:rPr>
              <w:t>расширения рынка сельскохозяйственной продукции,</w:t>
            </w:r>
            <w:r w:rsidRPr="00A82A7D">
              <w:rPr>
                <w:color w:val="FF0000"/>
                <w:sz w:val="24"/>
                <w:szCs w:val="24"/>
              </w:rPr>
              <w:t xml:space="preserve"> </w:t>
            </w:r>
            <w:r w:rsidRPr="00B921EB">
              <w:rPr>
                <w:sz w:val="24"/>
                <w:szCs w:val="24"/>
              </w:rPr>
              <w:t>сырья и продовольствия, содействие развитию малого и среднего предпринимательства,</w:t>
            </w:r>
            <w:r w:rsidRPr="00A82A7D">
              <w:rPr>
                <w:color w:val="FF0000"/>
                <w:sz w:val="24"/>
                <w:szCs w:val="24"/>
              </w:rPr>
              <w:t xml:space="preserve"> </w:t>
            </w:r>
            <w:r w:rsidRPr="00B921EB">
              <w:rPr>
                <w:sz w:val="24"/>
                <w:szCs w:val="24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2699" w:type="dxa"/>
            <w:vMerge w:val="restart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2835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E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</w:tr>
      <w:tr w:rsidR="00011C68" w:rsidRPr="00A82A7D" w:rsidTr="00421122">
        <w:trPr>
          <w:trHeight w:val="70"/>
        </w:trPr>
        <w:tc>
          <w:tcPr>
            <w:tcW w:w="53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</w:t>
            </w:r>
            <w:bookmarkStart w:id="1" w:name="_GoBack"/>
            <w:bookmarkEnd w:id="1"/>
            <w:r w:rsidRPr="00B921EB">
              <w:rPr>
                <w:sz w:val="24"/>
                <w:szCs w:val="24"/>
              </w:rPr>
              <w:t xml:space="preserve">сти работников (без внешних совместителей) всех предприятий и организаций </w:t>
            </w:r>
          </w:p>
        </w:tc>
        <w:tc>
          <w:tcPr>
            <w:tcW w:w="1559" w:type="dxa"/>
          </w:tcPr>
          <w:p w:rsidR="00011C68" w:rsidRPr="00B921EB" w:rsidRDefault="00011C68" w:rsidP="00011C6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921EB">
              <w:rPr>
                <w:bCs/>
                <w:sz w:val="24"/>
                <w:szCs w:val="24"/>
              </w:rPr>
              <w:t>27,7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</w:tr>
      <w:tr w:rsidR="00011C68" w:rsidRPr="00A82A7D" w:rsidTr="00421122">
        <w:trPr>
          <w:trHeight w:val="723"/>
        </w:trPr>
        <w:tc>
          <w:tcPr>
            <w:tcW w:w="53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создание государственных (или муниципальных) промышленных парков (технопарков) для субъектов малого и среднего предпринимательства</w:t>
            </w:r>
          </w:p>
        </w:tc>
        <w:tc>
          <w:tcPr>
            <w:tcW w:w="2835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количество сертифицированных индустриальных парков</w:t>
            </w:r>
          </w:p>
        </w:tc>
        <w:tc>
          <w:tcPr>
            <w:tcW w:w="1559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21E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</w:tr>
      <w:tr w:rsidR="00011C68" w:rsidRPr="00A82A7D" w:rsidTr="00421122">
        <w:trPr>
          <w:trHeight w:val="1260"/>
        </w:trPr>
        <w:tc>
          <w:tcPr>
            <w:tcW w:w="53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011C68" w:rsidRPr="00A82A7D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количество резидентов сертифицированных индустриальных парков</w:t>
            </w:r>
          </w:p>
        </w:tc>
        <w:tc>
          <w:tcPr>
            <w:tcW w:w="1559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 xml:space="preserve">не менее </w:t>
            </w:r>
            <w:r w:rsidRPr="00B921E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11C68" w:rsidRPr="00B921EB" w:rsidRDefault="00011C68" w:rsidP="00011C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921EB">
              <w:rPr>
                <w:sz w:val="24"/>
                <w:szCs w:val="24"/>
              </w:rPr>
              <w:t>–</w:t>
            </w:r>
          </w:p>
        </w:tc>
      </w:tr>
    </w:tbl>
    <w:p w:rsidR="003C7BA2" w:rsidRPr="00916B11" w:rsidRDefault="003C7BA2" w:rsidP="001C3AE2">
      <w:pPr>
        <w:pStyle w:val="a7"/>
        <w:ind w:right="-144"/>
        <w:jc w:val="both"/>
        <w:rPr>
          <w:rFonts w:ascii="Times New Roman" w:hAnsi="Times New Roman"/>
          <w:sz w:val="12"/>
          <w:szCs w:val="24"/>
        </w:rPr>
      </w:pPr>
    </w:p>
    <w:sectPr w:rsidR="003C7BA2" w:rsidRPr="00916B11" w:rsidSect="001C3AE2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B8" w:rsidRDefault="004844B8" w:rsidP="004E3972">
      <w:r>
        <w:separator/>
      </w:r>
    </w:p>
  </w:endnote>
  <w:endnote w:type="continuationSeparator" w:id="0">
    <w:p w:rsidR="004844B8" w:rsidRDefault="004844B8" w:rsidP="004E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B8" w:rsidRDefault="004844B8" w:rsidP="004E3972">
      <w:r>
        <w:separator/>
      </w:r>
    </w:p>
  </w:footnote>
  <w:footnote w:type="continuationSeparator" w:id="0">
    <w:p w:rsidR="004844B8" w:rsidRDefault="004844B8" w:rsidP="004E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B8" w:rsidRDefault="004844B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844B8" w:rsidRDefault="004844B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B8" w:rsidRDefault="004844B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AE2">
      <w:rPr>
        <w:noProof/>
      </w:rPr>
      <w:t>24</w:t>
    </w:r>
    <w:r>
      <w:rPr>
        <w:noProof/>
      </w:rPr>
      <w:fldChar w:fldCharType="end"/>
    </w:r>
  </w:p>
  <w:p w:rsidR="004844B8" w:rsidRDefault="004844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66B"/>
    <w:multiLevelType w:val="hybridMultilevel"/>
    <w:tmpl w:val="B4720746"/>
    <w:lvl w:ilvl="0" w:tplc="0022789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4A5757"/>
    <w:multiLevelType w:val="hybridMultilevel"/>
    <w:tmpl w:val="B9E4D5C8"/>
    <w:lvl w:ilvl="0" w:tplc="C3C6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8E0DB9"/>
    <w:multiLevelType w:val="hybridMultilevel"/>
    <w:tmpl w:val="A454A1DA"/>
    <w:lvl w:ilvl="0" w:tplc="65A265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16786A"/>
    <w:multiLevelType w:val="hybridMultilevel"/>
    <w:tmpl w:val="1F66DD1A"/>
    <w:lvl w:ilvl="0" w:tplc="CBCAA2AC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9F71EA"/>
    <w:multiLevelType w:val="hybridMultilevel"/>
    <w:tmpl w:val="167E1F36"/>
    <w:lvl w:ilvl="0" w:tplc="818C54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7"/>
    <w:rsid w:val="00000D04"/>
    <w:rsid w:val="00001899"/>
    <w:rsid w:val="000048FA"/>
    <w:rsid w:val="00011C5C"/>
    <w:rsid w:val="00011C68"/>
    <w:rsid w:val="00012432"/>
    <w:rsid w:val="00013FDC"/>
    <w:rsid w:val="0001491B"/>
    <w:rsid w:val="00020019"/>
    <w:rsid w:val="00021D22"/>
    <w:rsid w:val="00026FE0"/>
    <w:rsid w:val="0003285B"/>
    <w:rsid w:val="00033603"/>
    <w:rsid w:val="00036ABE"/>
    <w:rsid w:val="000404E0"/>
    <w:rsid w:val="000412B8"/>
    <w:rsid w:val="00041AA7"/>
    <w:rsid w:val="00042072"/>
    <w:rsid w:val="000429D6"/>
    <w:rsid w:val="00047A00"/>
    <w:rsid w:val="0005230B"/>
    <w:rsid w:val="00054905"/>
    <w:rsid w:val="00060463"/>
    <w:rsid w:val="0006119E"/>
    <w:rsid w:val="00071388"/>
    <w:rsid w:val="00071B3E"/>
    <w:rsid w:val="00073776"/>
    <w:rsid w:val="000742E8"/>
    <w:rsid w:val="000754BA"/>
    <w:rsid w:val="00075F15"/>
    <w:rsid w:val="000761C9"/>
    <w:rsid w:val="000768C3"/>
    <w:rsid w:val="00077DB1"/>
    <w:rsid w:val="0008013E"/>
    <w:rsid w:val="000801C7"/>
    <w:rsid w:val="00081F72"/>
    <w:rsid w:val="000867A8"/>
    <w:rsid w:val="00095EF9"/>
    <w:rsid w:val="000A1498"/>
    <w:rsid w:val="000A1AE1"/>
    <w:rsid w:val="000A1B0B"/>
    <w:rsid w:val="000A1F3B"/>
    <w:rsid w:val="000A4D22"/>
    <w:rsid w:val="000A7142"/>
    <w:rsid w:val="000B0793"/>
    <w:rsid w:val="000B1AC9"/>
    <w:rsid w:val="000B27C7"/>
    <w:rsid w:val="000B2FE3"/>
    <w:rsid w:val="000B4716"/>
    <w:rsid w:val="000B5831"/>
    <w:rsid w:val="000B6E74"/>
    <w:rsid w:val="000C1B21"/>
    <w:rsid w:val="000C1ED5"/>
    <w:rsid w:val="000C20CC"/>
    <w:rsid w:val="000C653F"/>
    <w:rsid w:val="000D0C83"/>
    <w:rsid w:val="000D1A0B"/>
    <w:rsid w:val="000D59BA"/>
    <w:rsid w:val="000D7442"/>
    <w:rsid w:val="000D7A6D"/>
    <w:rsid w:val="000E23C1"/>
    <w:rsid w:val="000E2E9E"/>
    <w:rsid w:val="000E36F9"/>
    <w:rsid w:val="000E4C19"/>
    <w:rsid w:val="000E5FAF"/>
    <w:rsid w:val="000E7656"/>
    <w:rsid w:val="000F12E4"/>
    <w:rsid w:val="000F4721"/>
    <w:rsid w:val="0010044F"/>
    <w:rsid w:val="0010409F"/>
    <w:rsid w:val="001047BA"/>
    <w:rsid w:val="001118F0"/>
    <w:rsid w:val="001125C5"/>
    <w:rsid w:val="00113407"/>
    <w:rsid w:val="00113EA8"/>
    <w:rsid w:val="00114EF5"/>
    <w:rsid w:val="00115711"/>
    <w:rsid w:val="0011658F"/>
    <w:rsid w:val="001222F4"/>
    <w:rsid w:val="00124B90"/>
    <w:rsid w:val="00124CF5"/>
    <w:rsid w:val="00127DFA"/>
    <w:rsid w:val="00130723"/>
    <w:rsid w:val="001335A8"/>
    <w:rsid w:val="00133CB4"/>
    <w:rsid w:val="00135CB7"/>
    <w:rsid w:val="0013617A"/>
    <w:rsid w:val="001409A3"/>
    <w:rsid w:val="00142A3C"/>
    <w:rsid w:val="00142BBA"/>
    <w:rsid w:val="00143D7B"/>
    <w:rsid w:val="0014659B"/>
    <w:rsid w:val="001474A5"/>
    <w:rsid w:val="00147F31"/>
    <w:rsid w:val="00147F41"/>
    <w:rsid w:val="00152E5A"/>
    <w:rsid w:val="001530F9"/>
    <w:rsid w:val="00155DAC"/>
    <w:rsid w:val="00156B2D"/>
    <w:rsid w:val="00163235"/>
    <w:rsid w:val="001668E1"/>
    <w:rsid w:val="00166AAE"/>
    <w:rsid w:val="00166EFB"/>
    <w:rsid w:val="00170136"/>
    <w:rsid w:val="00170FD7"/>
    <w:rsid w:val="00171261"/>
    <w:rsid w:val="0017342D"/>
    <w:rsid w:val="001744F3"/>
    <w:rsid w:val="001764DD"/>
    <w:rsid w:val="001809DC"/>
    <w:rsid w:val="00181DAD"/>
    <w:rsid w:val="00187E25"/>
    <w:rsid w:val="001A24C9"/>
    <w:rsid w:val="001A5A40"/>
    <w:rsid w:val="001A73CD"/>
    <w:rsid w:val="001B3A13"/>
    <w:rsid w:val="001B5345"/>
    <w:rsid w:val="001C1929"/>
    <w:rsid w:val="001C38EB"/>
    <w:rsid w:val="001C3AE2"/>
    <w:rsid w:val="001C5343"/>
    <w:rsid w:val="001C5DA8"/>
    <w:rsid w:val="001C77CF"/>
    <w:rsid w:val="001D22B2"/>
    <w:rsid w:val="001D2BA2"/>
    <w:rsid w:val="001D4A47"/>
    <w:rsid w:val="001D57D7"/>
    <w:rsid w:val="001E0FAD"/>
    <w:rsid w:val="001E2453"/>
    <w:rsid w:val="001E37C4"/>
    <w:rsid w:val="001E4E08"/>
    <w:rsid w:val="001E647A"/>
    <w:rsid w:val="001F0B28"/>
    <w:rsid w:val="001F1BB2"/>
    <w:rsid w:val="00200CAD"/>
    <w:rsid w:val="00214DCA"/>
    <w:rsid w:val="00220250"/>
    <w:rsid w:val="00221016"/>
    <w:rsid w:val="00221F9F"/>
    <w:rsid w:val="00224051"/>
    <w:rsid w:val="002246FD"/>
    <w:rsid w:val="00231A48"/>
    <w:rsid w:val="002321D6"/>
    <w:rsid w:val="002344B8"/>
    <w:rsid w:val="00235D3C"/>
    <w:rsid w:val="00237C09"/>
    <w:rsid w:val="002418D9"/>
    <w:rsid w:val="00242E1F"/>
    <w:rsid w:val="002441D0"/>
    <w:rsid w:val="00244598"/>
    <w:rsid w:val="00244947"/>
    <w:rsid w:val="00251925"/>
    <w:rsid w:val="00251F8F"/>
    <w:rsid w:val="0026405D"/>
    <w:rsid w:val="0026519E"/>
    <w:rsid w:val="0026558B"/>
    <w:rsid w:val="00270654"/>
    <w:rsid w:val="0028695F"/>
    <w:rsid w:val="00290223"/>
    <w:rsid w:val="00291295"/>
    <w:rsid w:val="00294881"/>
    <w:rsid w:val="002A35A9"/>
    <w:rsid w:val="002A588C"/>
    <w:rsid w:val="002A6A42"/>
    <w:rsid w:val="002B398E"/>
    <w:rsid w:val="002B3FFE"/>
    <w:rsid w:val="002B4A65"/>
    <w:rsid w:val="002B624D"/>
    <w:rsid w:val="002C1840"/>
    <w:rsid w:val="002C3166"/>
    <w:rsid w:val="002C38F2"/>
    <w:rsid w:val="002C3F08"/>
    <w:rsid w:val="002C5365"/>
    <w:rsid w:val="002C555C"/>
    <w:rsid w:val="002D0890"/>
    <w:rsid w:val="002D1123"/>
    <w:rsid w:val="002D390B"/>
    <w:rsid w:val="002D5ACE"/>
    <w:rsid w:val="002E06D4"/>
    <w:rsid w:val="002E1E56"/>
    <w:rsid w:val="002F2044"/>
    <w:rsid w:val="002F3AEC"/>
    <w:rsid w:val="002F66A8"/>
    <w:rsid w:val="002F6C6C"/>
    <w:rsid w:val="00301C64"/>
    <w:rsid w:val="003057B6"/>
    <w:rsid w:val="0031281F"/>
    <w:rsid w:val="00314A73"/>
    <w:rsid w:val="00315D09"/>
    <w:rsid w:val="00315F79"/>
    <w:rsid w:val="003167DE"/>
    <w:rsid w:val="00316F04"/>
    <w:rsid w:val="003171D0"/>
    <w:rsid w:val="003214D5"/>
    <w:rsid w:val="00324485"/>
    <w:rsid w:val="00324835"/>
    <w:rsid w:val="003258B4"/>
    <w:rsid w:val="00333B98"/>
    <w:rsid w:val="00335763"/>
    <w:rsid w:val="00345260"/>
    <w:rsid w:val="0035203C"/>
    <w:rsid w:val="0035793E"/>
    <w:rsid w:val="00360A6C"/>
    <w:rsid w:val="00361244"/>
    <w:rsid w:val="00361327"/>
    <w:rsid w:val="00364F42"/>
    <w:rsid w:val="00364F71"/>
    <w:rsid w:val="00370142"/>
    <w:rsid w:val="0037117B"/>
    <w:rsid w:val="0037569B"/>
    <w:rsid w:val="0037624E"/>
    <w:rsid w:val="00376CD6"/>
    <w:rsid w:val="00380094"/>
    <w:rsid w:val="00381133"/>
    <w:rsid w:val="00384C41"/>
    <w:rsid w:val="00386944"/>
    <w:rsid w:val="003909DC"/>
    <w:rsid w:val="00392D49"/>
    <w:rsid w:val="00396BFB"/>
    <w:rsid w:val="003A08E3"/>
    <w:rsid w:val="003A38E9"/>
    <w:rsid w:val="003B05FF"/>
    <w:rsid w:val="003B14B4"/>
    <w:rsid w:val="003B6C4A"/>
    <w:rsid w:val="003C44A7"/>
    <w:rsid w:val="003C7BA2"/>
    <w:rsid w:val="003D023C"/>
    <w:rsid w:val="003D459B"/>
    <w:rsid w:val="003D653E"/>
    <w:rsid w:val="003E2EA7"/>
    <w:rsid w:val="003E71C7"/>
    <w:rsid w:val="003F0360"/>
    <w:rsid w:val="003F0FA0"/>
    <w:rsid w:val="003F28F0"/>
    <w:rsid w:val="003F50A2"/>
    <w:rsid w:val="003F5EA3"/>
    <w:rsid w:val="003F70AD"/>
    <w:rsid w:val="003F7E48"/>
    <w:rsid w:val="00400CCE"/>
    <w:rsid w:val="00401EAD"/>
    <w:rsid w:val="0040226A"/>
    <w:rsid w:val="00403046"/>
    <w:rsid w:val="00410526"/>
    <w:rsid w:val="00411153"/>
    <w:rsid w:val="0041366B"/>
    <w:rsid w:val="00413A74"/>
    <w:rsid w:val="004163C7"/>
    <w:rsid w:val="0042046F"/>
    <w:rsid w:val="00421122"/>
    <w:rsid w:val="0042165E"/>
    <w:rsid w:val="00421C0A"/>
    <w:rsid w:val="004236F5"/>
    <w:rsid w:val="00423E0F"/>
    <w:rsid w:val="00426C13"/>
    <w:rsid w:val="00426E1E"/>
    <w:rsid w:val="00427FF0"/>
    <w:rsid w:val="00432F63"/>
    <w:rsid w:val="00434587"/>
    <w:rsid w:val="0043467B"/>
    <w:rsid w:val="004358E8"/>
    <w:rsid w:val="004404FA"/>
    <w:rsid w:val="0044489B"/>
    <w:rsid w:val="00444E45"/>
    <w:rsid w:val="00446BBA"/>
    <w:rsid w:val="004504CA"/>
    <w:rsid w:val="00450CD5"/>
    <w:rsid w:val="0045191B"/>
    <w:rsid w:val="0045344C"/>
    <w:rsid w:val="00455439"/>
    <w:rsid w:val="00461088"/>
    <w:rsid w:val="004619A9"/>
    <w:rsid w:val="004622B3"/>
    <w:rsid w:val="0046507E"/>
    <w:rsid w:val="00466667"/>
    <w:rsid w:val="0047046C"/>
    <w:rsid w:val="004713FA"/>
    <w:rsid w:val="004844B8"/>
    <w:rsid w:val="00485D21"/>
    <w:rsid w:val="00486E05"/>
    <w:rsid w:val="00490F93"/>
    <w:rsid w:val="00493212"/>
    <w:rsid w:val="00496560"/>
    <w:rsid w:val="0049662F"/>
    <w:rsid w:val="004B1B4F"/>
    <w:rsid w:val="004B2BDA"/>
    <w:rsid w:val="004B37F9"/>
    <w:rsid w:val="004B407D"/>
    <w:rsid w:val="004B521E"/>
    <w:rsid w:val="004B5CC0"/>
    <w:rsid w:val="004B6766"/>
    <w:rsid w:val="004C29B4"/>
    <w:rsid w:val="004C2F14"/>
    <w:rsid w:val="004C5FC7"/>
    <w:rsid w:val="004D2A9E"/>
    <w:rsid w:val="004D51B8"/>
    <w:rsid w:val="004D5516"/>
    <w:rsid w:val="004D6896"/>
    <w:rsid w:val="004D7E59"/>
    <w:rsid w:val="004E05FF"/>
    <w:rsid w:val="004E0D6E"/>
    <w:rsid w:val="004E1318"/>
    <w:rsid w:val="004E2A2C"/>
    <w:rsid w:val="004E3972"/>
    <w:rsid w:val="004E5AB9"/>
    <w:rsid w:val="004E6D39"/>
    <w:rsid w:val="004F0126"/>
    <w:rsid w:val="004F0C58"/>
    <w:rsid w:val="004F3D43"/>
    <w:rsid w:val="004F75F7"/>
    <w:rsid w:val="00506BBF"/>
    <w:rsid w:val="0050734E"/>
    <w:rsid w:val="005073FA"/>
    <w:rsid w:val="0051020F"/>
    <w:rsid w:val="00511C82"/>
    <w:rsid w:val="00512174"/>
    <w:rsid w:val="00512554"/>
    <w:rsid w:val="00512FEA"/>
    <w:rsid w:val="005149FD"/>
    <w:rsid w:val="00515748"/>
    <w:rsid w:val="00515F22"/>
    <w:rsid w:val="00516519"/>
    <w:rsid w:val="00516A84"/>
    <w:rsid w:val="00525F06"/>
    <w:rsid w:val="00526D20"/>
    <w:rsid w:val="00530AF7"/>
    <w:rsid w:val="005313C1"/>
    <w:rsid w:val="00531780"/>
    <w:rsid w:val="00533E0B"/>
    <w:rsid w:val="005364A1"/>
    <w:rsid w:val="00540BBB"/>
    <w:rsid w:val="005450E3"/>
    <w:rsid w:val="00546BED"/>
    <w:rsid w:val="005528E7"/>
    <w:rsid w:val="0057189F"/>
    <w:rsid w:val="00574069"/>
    <w:rsid w:val="00574921"/>
    <w:rsid w:val="005754C9"/>
    <w:rsid w:val="00583DCD"/>
    <w:rsid w:val="00584294"/>
    <w:rsid w:val="00587BC3"/>
    <w:rsid w:val="00590227"/>
    <w:rsid w:val="00597670"/>
    <w:rsid w:val="005A1CDC"/>
    <w:rsid w:val="005A69C3"/>
    <w:rsid w:val="005A7677"/>
    <w:rsid w:val="005B1273"/>
    <w:rsid w:val="005B332E"/>
    <w:rsid w:val="005B50EA"/>
    <w:rsid w:val="005B78AD"/>
    <w:rsid w:val="005C4F52"/>
    <w:rsid w:val="005D04B8"/>
    <w:rsid w:val="005D1E4B"/>
    <w:rsid w:val="005D2E03"/>
    <w:rsid w:val="005D58D8"/>
    <w:rsid w:val="005D7AA7"/>
    <w:rsid w:val="005E15F1"/>
    <w:rsid w:val="005E23D3"/>
    <w:rsid w:val="005E29F4"/>
    <w:rsid w:val="005F4051"/>
    <w:rsid w:val="00601D3A"/>
    <w:rsid w:val="00602798"/>
    <w:rsid w:val="00604052"/>
    <w:rsid w:val="00607E32"/>
    <w:rsid w:val="00611C91"/>
    <w:rsid w:val="00615D73"/>
    <w:rsid w:val="00617829"/>
    <w:rsid w:val="00620DAE"/>
    <w:rsid w:val="00622361"/>
    <w:rsid w:val="006241A9"/>
    <w:rsid w:val="0062739E"/>
    <w:rsid w:val="006274C5"/>
    <w:rsid w:val="00630B2C"/>
    <w:rsid w:val="00631702"/>
    <w:rsid w:val="00635D45"/>
    <w:rsid w:val="006413A5"/>
    <w:rsid w:val="00647143"/>
    <w:rsid w:val="00647FB7"/>
    <w:rsid w:val="00651BDE"/>
    <w:rsid w:val="00653F0E"/>
    <w:rsid w:val="006564C4"/>
    <w:rsid w:val="00657321"/>
    <w:rsid w:val="00657A04"/>
    <w:rsid w:val="00661BA9"/>
    <w:rsid w:val="00661C0C"/>
    <w:rsid w:val="00663711"/>
    <w:rsid w:val="00665F70"/>
    <w:rsid w:val="00671377"/>
    <w:rsid w:val="00671D39"/>
    <w:rsid w:val="00673C52"/>
    <w:rsid w:val="00674EDB"/>
    <w:rsid w:val="00675EEF"/>
    <w:rsid w:val="006775E7"/>
    <w:rsid w:val="006804A8"/>
    <w:rsid w:val="00684FE9"/>
    <w:rsid w:val="00686015"/>
    <w:rsid w:val="0069021E"/>
    <w:rsid w:val="006970DF"/>
    <w:rsid w:val="0069734D"/>
    <w:rsid w:val="006A006A"/>
    <w:rsid w:val="006A1CDC"/>
    <w:rsid w:val="006A3244"/>
    <w:rsid w:val="006A5332"/>
    <w:rsid w:val="006A5DC5"/>
    <w:rsid w:val="006A6816"/>
    <w:rsid w:val="006A7817"/>
    <w:rsid w:val="006A7926"/>
    <w:rsid w:val="006B0C4D"/>
    <w:rsid w:val="006B18AD"/>
    <w:rsid w:val="006B4C67"/>
    <w:rsid w:val="006B6C93"/>
    <w:rsid w:val="006C2EE8"/>
    <w:rsid w:val="006C48AE"/>
    <w:rsid w:val="006C6E72"/>
    <w:rsid w:val="006C7342"/>
    <w:rsid w:val="006D1F80"/>
    <w:rsid w:val="006D5031"/>
    <w:rsid w:val="006D52B7"/>
    <w:rsid w:val="006E45E6"/>
    <w:rsid w:val="006E48BC"/>
    <w:rsid w:val="006E6AC4"/>
    <w:rsid w:val="006F0128"/>
    <w:rsid w:val="006F1588"/>
    <w:rsid w:val="006F24D1"/>
    <w:rsid w:val="006F3047"/>
    <w:rsid w:val="006F33ED"/>
    <w:rsid w:val="006F41A0"/>
    <w:rsid w:val="006F5874"/>
    <w:rsid w:val="00700544"/>
    <w:rsid w:val="007014AF"/>
    <w:rsid w:val="00702FDA"/>
    <w:rsid w:val="0070328F"/>
    <w:rsid w:val="00704144"/>
    <w:rsid w:val="0070635B"/>
    <w:rsid w:val="007100F8"/>
    <w:rsid w:val="00712748"/>
    <w:rsid w:val="0071310D"/>
    <w:rsid w:val="00714D37"/>
    <w:rsid w:val="0071646F"/>
    <w:rsid w:val="0071767B"/>
    <w:rsid w:val="00724260"/>
    <w:rsid w:val="00725E39"/>
    <w:rsid w:val="00730ACC"/>
    <w:rsid w:val="00730B7D"/>
    <w:rsid w:val="00730EAF"/>
    <w:rsid w:val="00740784"/>
    <w:rsid w:val="00741C3C"/>
    <w:rsid w:val="00743B86"/>
    <w:rsid w:val="00743CB5"/>
    <w:rsid w:val="00744140"/>
    <w:rsid w:val="00747FAD"/>
    <w:rsid w:val="0075158C"/>
    <w:rsid w:val="007639BD"/>
    <w:rsid w:val="007642AB"/>
    <w:rsid w:val="007645E8"/>
    <w:rsid w:val="00764BB7"/>
    <w:rsid w:val="00765AB1"/>
    <w:rsid w:val="007735F6"/>
    <w:rsid w:val="00775203"/>
    <w:rsid w:val="007812C7"/>
    <w:rsid w:val="00783037"/>
    <w:rsid w:val="007852D3"/>
    <w:rsid w:val="00786A37"/>
    <w:rsid w:val="00790667"/>
    <w:rsid w:val="007938F0"/>
    <w:rsid w:val="00793AD7"/>
    <w:rsid w:val="00793F31"/>
    <w:rsid w:val="007A02B0"/>
    <w:rsid w:val="007A3A4E"/>
    <w:rsid w:val="007B0568"/>
    <w:rsid w:val="007B2258"/>
    <w:rsid w:val="007B2BBC"/>
    <w:rsid w:val="007B54BD"/>
    <w:rsid w:val="007B5E35"/>
    <w:rsid w:val="007C1B0A"/>
    <w:rsid w:val="007C25CE"/>
    <w:rsid w:val="007C2981"/>
    <w:rsid w:val="007C2AB5"/>
    <w:rsid w:val="007C3494"/>
    <w:rsid w:val="007C40BD"/>
    <w:rsid w:val="007C43D1"/>
    <w:rsid w:val="007C4CDA"/>
    <w:rsid w:val="007C4EB2"/>
    <w:rsid w:val="007C5763"/>
    <w:rsid w:val="007D0CFA"/>
    <w:rsid w:val="007D26E7"/>
    <w:rsid w:val="007D3A20"/>
    <w:rsid w:val="007D4570"/>
    <w:rsid w:val="007D5114"/>
    <w:rsid w:val="007D64C9"/>
    <w:rsid w:val="007E10EF"/>
    <w:rsid w:val="007E5B80"/>
    <w:rsid w:val="007F51D1"/>
    <w:rsid w:val="007F6348"/>
    <w:rsid w:val="007F7698"/>
    <w:rsid w:val="0080331F"/>
    <w:rsid w:val="0080427E"/>
    <w:rsid w:val="00807B68"/>
    <w:rsid w:val="0081455F"/>
    <w:rsid w:val="00814CCF"/>
    <w:rsid w:val="008151DA"/>
    <w:rsid w:val="008153F4"/>
    <w:rsid w:val="00816733"/>
    <w:rsid w:val="00820C76"/>
    <w:rsid w:val="00826343"/>
    <w:rsid w:val="00834C71"/>
    <w:rsid w:val="00837162"/>
    <w:rsid w:val="00837531"/>
    <w:rsid w:val="00837636"/>
    <w:rsid w:val="00841234"/>
    <w:rsid w:val="00841E8D"/>
    <w:rsid w:val="0084272B"/>
    <w:rsid w:val="008427A9"/>
    <w:rsid w:val="00842B98"/>
    <w:rsid w:val="00844050"/>
    <w:rsid w:val="00847918"/>
    <w:rsid w:val="00850527"/>
    <w:rsid w:val="0085053E"/>
    <w:rsid w:val="00851221"/>
    <w:rsid w:val="00852F71"/>
    <w:rsid w:val="00855424"/>
    <w:rsid w:val="00855F9C"/>
    <w:rsid w:val="00872907"/>
    <w:rsid w:val="0087742F"/>
    <w:rsid w:val="00877F46"/>
    <w:rsid w:val="00881014"/>
    <w:rsid w:val="008865A1"/>
    <w:rsid w:val="00886833"/>
    <w:rsid w:val="00886EF6"/>
    <w:rsid w:val="00890007"/>
    <w:rsid w:val="008924D5"/>
    <w:rsid w:val="008925BE"/>
    <w:rsid w:val="00894BFA"/>
    <w:rsid w:val="008957F2"/>
    <w:rsid w:val="008971D6"/>
    <w:rsid w:val="00897638"/>
    <w:rsid w:val="00897E70"/>
    <w:rsid w:val="008A1814"/>
    <w:rsid w:val="008A1D4C"/>
    <w:rsid w:val="008A46F6"/>
    <w:rsid w:val="008A7C70"/>
    <w:rsid w:val="008B084F"/>
    <w:rsid w:val="008B7CD5"/>
    <w:rsid w:val="008C0B09"/>
    <w:rsid w:val="008C1237"/>
    <w:rsid w:val="008C1B80"/>
    <w:rsid w:val="008C3D39"/>
    <w:rsid w:val="008C69FE"/>
    <w:rsid w:val="008D0120"/>
    <w:rsid w:val="008D1D46"/>
    <w:rsid w:val="008D495A"/>
    <w:rsid w:val="008D58FA"/>
    <w:rsid w:val="008D620C"/>
    <w:rsid w:val="008D7BF6"/>
    <w:rsid w:val="008D7C42"/>
    <w:rsid w:val="008E04F4"/>
    <w:rsid w:val="008E1947"/>
    <w:rsid w:val="008E67C8"/>
    <w:rsid w:val="008F1B87"/>
    <w:rsid w:val="009009CD"/>
    <w:rsid w:val="0090253A"/>
    <w:rsid w:val="00902AC8"/>
    <w:rsid w:val="00905255"/>
    <w:rsid w:val="009060AD"/>
    <w:rsid w:val="00906EED"/>
    <w:rsid w:val="009073E7"/>
    <w:rsid w:val="00907CC1"/>
    <w:rsid w:val="009100A6"/>
    <w:rsid w:val="00910523"/>
    <w:rsid w:val="00912185"/>
    <w:rsid w:val="00912356"/>
    <w:rsid w:val="00912C68"/>
    <w:rsid w:val="0091435C"/>
    <w:rsid w:val="00914D60"/>
    <w:rsid w:val="00915010"/>
    <w:rsid w:val="00916B11"/>
    <w:rsid w:val="00922264"/>
    <w:rsid w:val="0092428E"/>
    <w:rsid w:val="00930044"/>
    <w:rsid w:val="00930F8F"/>
    <w:rsid w:val="00931746"/>
    <w:rsid w:val="009337C4"/>
    <w:rsid w:val="00933AFA"/>
    <w:rsid w:val="00934B67"/>
    <w:rsid w:val="00935C2C"/>
    <w:rsid w:val="00937DB3"/>
    <w:rsid w:val="009412F7"/>
    <w:rsid w:val="009413C2"/>
    <w:rsid w:val="00942079"/>
    <w:rsid w:val="00945EE5"/>
    <w:rsid w:val="0094686E"/>
    <w:rsid w:val="00947BBB"/>
    <w:rsid w:val="00953A69"/>
    <w:rsid w:val="0095409C"/>
    <w:rsid w:val="0095481A"/>
    <w:rsid w:val="00961A9D"/>
    <w:rsid w:val="0096652F"/>
    <w:rsid w:val="0096666C"/>
    <w:rsid w:val="00967280"/>
    <w:rsid w:val="00967FFA"/>
    <w:rsid w:val="009733EA"/>
    <w:rsid w:val="00973A33"/>
    <w:rsid w:val="00976639"/>
    <w:rsid w:val="00980644"/>
    <w:rsid w:val="00981F63"/>
    <w:rsid w:val="00984495"/>
    <w:rsid w:val="0098463D"/>
    <w:rsid w:val="009864E0"/>
    <w:rsid w:val="00986624"/>
    <w:rsid w:val="00993A8D"/>
    <w:rsid w:val="00995C54"/>
    <w:rsid w:val="009A109F"/>
    <w:rsid w:val="009A2447"/>
    <w:rsid w:val="009A6116"/>
    <w:rsid w:val="009A7A7A"/>
    <w:rsid w:val="009A7F48"/>
    <w:rsid w:val="009B003F"/>
    <w:rsid w:val="009B02DD"/>
    <w:rsid w:val="009B695D"/>
    <w:rsid w:val="009C177E"/>
    <w:rsid w:val="009C7AB7"/>
    <w:rsid w:val="009D237C"/>
    <w:rsid w:val="009E2F8F"/>
    <w:rsid w:val="009E4705"/>
    <w:rsid w:val="009E52BD"/>
    <w:rsid w:val="009E6B49"/>
    <w:rsid w:val="009F04C8"/>
    <w:rsid w:val="009F1914"/>
    <w:rsid w:val="009F4605"/>
    <w:rsid w:val="009F5C76"/>
    <w:rsid w:val="00A0057D"/>
    <w:rsid w:val="00A0161F"/>
    <w:rsid w:val="00A15FBD"/>
    <w:rsid w:val="00A16254"/>
    <w:rsid w:val="00A24E03"/>
    <w:rsid w:val="00A261CC"/>
    <w:rsid w:val="00A32BDE"/>
    <w:rsid w:val="00A340DE"/>
    <w:rsid w:val="00A36067"/>
    <w:rsid w:val="00A42818"/>
    <w:rsid w:val="00A4456F"/>
    <w:rsid w:val="00A45441"/>
    <w:rsid w:val="00A51311"/>
    <w:rsid w:val="00A53961"/>
    <w:rsid w:val="00A5762C"/>
    <w:rsid w:val="00A618BE"/>
    <w:rsid w:val="00A67321"/>
    <w:rsid w:val="00A72CCD"/>
    <w:rsid w:val="00A74ABF"/>
    <w:rsid w:val="00A82A7D"/>
    <w:rsid w:val="00A82E96"/>
    <w:rsid w:val="00A84454"/>
    <w:rsid w:val="00A8456E"/>
    <w:rsid w:val="00A86D4B"/>
    <w:rsid w:val="00A917BD"/>
    <w:rsid w:val="00A954EE"/>
    <w:rsid w:val="00AA57EB"/>
    <w:rsid w:val="00AA5EA7"/>
    <w:rsid w:val="00AA7200"/>
    <w:rsid w:val="00AB0309"/>
    <w:rsid w:val="00AB3F63"/>
    <w:rsid w:val="00AB5B1C"/>
    <w:rsid w:val="00AC0FA1"/>
    <w:rsid w:val="00AC3860"/>
    <w:rsid w:val="00AC7DF8"/>
    <w:rsid w:val="00AD2804"/>
    <w:rsid w:val="00AD353B"/>
    <w:rsid w:val="00AE0091"/>
    <w:rsid w:val="00AE312F"/>
    <w:rsid w:val="00AF0C6E"/>
    <w:rsid w:val="00AF2682"/>
    <w:rsid w:val="00AF2DF1"/>
    <w:rsid w:val="00AF3634"/>
    <w:rsid w:val="00AF558A"/>
    <w:rsid w:val="00AF6659"/>
    <w:rsid w:val="00B0220E"/>
    <w:rsid w:val="00B0338D"/>
    <w:rsid w:val="00B04CF6"/>
    <w:rsid w:val="00B05B20"/>
    <w:rsid w:val="00B11106"/>
    <w:rsid w:val="00B1191C"/>
    <w:rsid w:val="00B1276C"/>
    <w:rsid w:val="00B12C57"/>
    <w:rsid w:val="00B155CE"/>
    <w:rsid w:val="00B16D13"/>
    <w:rsid w:val="00B172E6"/>
    <w:rsid w:val="00B25329"/>
    <w:rsid w:val="00B26692"/>
    <w:rsid w:val="00B45964"/>
    <w:rsid w:val="00B466CF"/>
    <w:rsid w:val="00B47535"/>
    <w:rsid w:val="00B5242C"/>
    <w:rsid w:val="00B52913"/>
    <w:rsid w:val="00B57B10"/>
    <w:rsid w:val="00B618F1"/>
    <w:rsid w:val="00B61B2A"/>
    <w:rsid w:val="00B639F7"/>
    <w:rsid w:val="00B64B58"/>
    <w:rsid w:val="00B72367"/>
    <w:rsid w:val="00B72739"/>
    <w:rsid w:val="00B73D47"/>
    <w:rsid w:val="00B74D91"/>
    <w:rsid w:val="00B76E04"/>
    <w:rsid w:val="00B8250E"/>
    <w:rsid w:val="00B864DD"/>
    <w:rsid w:val="00B87926"/>
    <w:rsid w:val="00B91316"/>
    <w:rsid w:val="00B921EB"/>
    <w:rsid w:val="00B92617"/>
    <w:rsid w:val="00B92BBF"/>
    <w:rsid w:val="00B93B23"/>
    <w:rsid w:val="00B93F51"/>
    <w:rsid w:val="00B9452F"/>
    <w:rsid w:val="00B94FD1"/>
    <w:rsid w:val="00B96FD3"/>
    <w:rsid w:val="00B97658"/>
    <w:rsid w:val="00BA0F76"/>
    <w:rsid w:val="00BA18B3"/>
    <w:rsid w:val="00BA3D15"/>
    <w:rsid w:val="00BA7BB3"/>
    <w:rsid w:val="00BC07D4"/>
    <w:rsid w:val="00BC2B94"/>
    <w:rsid w:val="00BC4CF6"/>
    <w:rsid w:val="00BC6354"/>
    <w:rsid w:val="00BD0D95"/>
    <w:rsid w:val="00BD27D8"/>
    <w:rsid w:val="00BD2A22"/>
    <w:rsid w:val="00BD3439"/>
    <w:rsid w:val="00BD4253"/>
    <w:rsid w:val="00BD550E"/>
    <w:rsid w:val="00BD6005"/>
    <w:rsid w:val="00BD7776"/>
    <w:rsid w:val="00BE0858"/>
    <w:rsid w:val="00BE0C47"/>
    <w:rsid w:val="00BE1E4D"/>
    <w:rsid w:val="00BE1F91"/>
    <w:rsid w:val="00BE4E7D"/>
    <w:rsid w:val="00BE7A4E"/>
    <w:rsid w:val="00BF3695"/>
    <w:rsid w:val="00BF3922"/>
    <w:rsid w:val="00BF754D"/>
    <w:rsid w:val="00BF78B6"/>
    <w:rsid w:val="00C01A0C"/>
    <w:rsid w:val="00C039C0"/>
    <w:rsid w:val="00C05F07"/>
    <w:rsid w:val="00C07D77"/>
    <w:rsid w:val="00C100EE"/>
    <w:rsid w:val="00C10104"/>
    <w:rsid w:val="00C10E66"/>
    <w:rsid w:val="00C22429"/>
    <w:rsid w:val="00C22BB9"/>
    <w:rsid w:val="00C25B7B"/>
    <w:rsid w:val="00C25F64"/>
    <w:rsid w:val="00C2705B"/>
    <w:rsid w:val="00C272D0"/>
    <w:rsid w:val="00C30EDF"/>
    <w:rsid w:val="00C32088"/>
    <w:rsid w:val="00C349D5"/>
    <w:rsid w:val="00C43891"/>
    <w:rsid w:val="00C457E7"/>
    <w:rsid w:val="00C46189"/>
    <w:rsid w:val="00C46259"/>
    <w:rsid w:val="00C50D63"/>
    <w:rsid w:val="00C511D0"/>
    <w:rsid w:val="00C511D2"/>
    <w:rsid w:val="00C55DEA"/>
    <w:rsid w:val="00C5719E"/>
    <w:rsid w:val="00C571C1"/>
    <w:rsid w:val="00C664F7"/>
    <w:rsid w:val="00C67A48"/>
    <w:rsid w:val="00C67D09"/>
    <w:rsid w:val="00C7171A"/>
    <w:rsid w:val="00C74CE7"/>
    <w:rsid w:val="00C75859"/>
    <w:rsid w:val="00C81087"/>
    <w:rsid w:val="00C8354F"/>
    <w:rsid w:val="00C85F22"/>
    <w:rsid w:val="00C9168E"/>
    <w:rsid w:val="00C91B2A"/>
    <w:rsid w:val="00C94B85"/>
    <w:rsid w:val="00C96C64"/>
    <w:rsid w:val="00CA0CAE"/>
    <w:rsid w:val="00CA1593"/>
    <w:rsid w:val="00CA31C3"/>
    <w:rsid w:val="00CA51AB"/>
    <w:rsid w:val="00CB1465"/>
    <w:rsid w:val="00CB48F5"/>
    <w:rsid w:val="00CB76EA"/>
    <w:rsid w:val="00CC01A2"/>
    <w:rsid w:val="00CC29E0"/>
    <w:rsid w:val="00CC38B5"/>
    <w:rsid w:val="00CC445C"/>
    <w:rsid w:val="00CC4D45"/>
    <w:rsid w:val="00CC542B"/>
    <w:rsid w:val="00CC69FC"/>
    <w:rsid w:val="00CD238E"/>
    <w:rsid w:val="00CD5376"/>
    <w:rsid w:val="00CD6A74"/>
    <w:rsid w:val="00CD6D5C"/>
    <w:rsid w:val="00CE0429"/>
    <w:rsid w:val="00CE170E"/>
    <w:rsid w:val="00CE59F3"/>
    <w:rsid w:val="00CE5DE8"/>
    <w:rsid w:val="00CE6FA2"/>
    <w:rsid w:val="00CF6EC5"/>
    <w:rsid w:val="00D0524B"/>
    <w:rsid w:val="00D07D40"/>
    <w:rsid w:val="00D12CAE"/>
    <w:rsid w:val="00D13AD3"/>
    <w:rsid w:val="00D14CF3"/>
    <w:rsid w:val="00D17918"/>
    <w:rsid w:val="00D17F9A"/>
    <w:rsid w:val="00D21845"/>
    <w:rsid w:val="00D22D47"/>
    <w:rsid w:val="00D26539"/>
    <w:rsid w:val="00D27775"/>
    <w:rsid w:val="00D3068E"/>
    <w:rsid w:val="00D30A15"/>
    <w:rsid w:val="00D31945"/>
    <w:rsid w:val="00D32ABD"/>
    <w:rsid w:val="00D32DB9"/>
    <w:rsid w:val="00D43F77"/>
    <w:rsid w:val="00D445B6"/>
    <w:rsid w:val="00D45D04"/>
    <w:rsid w:val="00D46D5E"/>
    <w:rsid w:val="00D47D35"/>
    <w:rsid w:val="00D54DCB"/>
    <w:rsid w:val="00D55489"/>
    <w:rsid w:val="00D609A4"/>
    <w:rsid w:val="00D61DFA"/>
    <w:rsid w:val="00D63B77"/>
    <w:rsid w:val="00D65864"/>
    <w:rsid w:val="00D666AE"/>
    <w:rsid w:val="00D66842"/>
    <w:rsid w:val="00D679D0"/>
    <w:rsid w:val="00D67CBC"/>
    <w:rsid w:val="00D71B94"/>
    <w:rsid w:val="00D75075"/>
    <w:rsid w:val="00D75BE3"/>
    <w:rsid w:val="00D7677C"/>
    <w:rsid w:val="00D77280"/>
    <w:rsid w:val="00D838DE"/>
    <w:rsid w:val="00D85FD1"/>
    <w:rsid w:val="00D86356"/>
    <w:rsid w:val="00D87CC4"/>
    <w:rsid w:val="00D91A49"/>
    <w:rsid w:val="00D9300F"/>
    <w:rsid w:val="00D93298"/>
    <w:rsid w:val="00D9398C"/>
    <w:rsid w:val="00D956C6"/>
    <w:rsid w:val="00D9616D"/>
    <w:rsid w:val="00D96B46"/>
    <w:rsid w:val="00D976D1"/>
    <w:rsid w:val="00D97AB2"/>
    <w:rsid w:val="00DA1C07"/>
    <w:rsid w:val="00DA3C6D"/>
    <w:rsid w:val="00DB1093"/>
    <w:rsid w:val="00DB1134"/>
    <w:rsid w:val="00DB2992"/>
    <w:rsid w:val="00DB4067"/>
    <w:rsid w:val="00DB6773"/>
    <w:rsid w:val="00DC10FC"/>
    <w:rsid w:val="00DC4540"/>
    <w:rsid w:val="00DC4556"/>
    <w:rsid w:val="00DC636C"/>
    <w:rsid w:val="00DC6EBA"/>
    <w:rsid w:val="00DD0000"/>
    <w:rsid w:val="00DD1404"/>
    <w:rsid w:val="00DD1A7D"/>
    <w:rsid w:val="00DD2B98"/>
    <w:rsid w:val="00DD3889"/>
    <w:rsid w:val="00DD5EF2"/>
    <w:rsid w:val="00DD7C80"/>
    <w:rsid w:val="00DE00C9"/>
    <w:rsid w:val="00DE0207"/>
    <w:rsid w:val="00DE2112"/>
    <w:rsid w:val="00DE6261"/>
    <w:rsid w:val="00DE6BD5"/>
    <w:rsid w:val="00DF0700"/>
    <w:rsid w:val="00DF15A3"/>
    <w:rsid w:val="00DF4868"/>
    <w:rsid w:val="00DF6906"/>
    <w:rsid w:val="00E10E86"/>
    <w:rsid w:val="00E10F6D"/>
    <w:rsid w:val="00E135E6"/>
    <w:rsid w:val="00E13AEF"/>
    <w:rsid w:val="00E148F0"/>
    <w:rsid w:val="00E20139"/>
    <w:rsid w:val="00E21E67"/>
    <w:rsid w:val="00E23314"/>
    <w:rsid w:val="00E239A5"/>
    <w:rsid w:val="00E329DA"/>
    <w:rsid w:val="00E35B18"/>
    <w:rsid w:val="00E3703C"/>
    <w:rsid w:val="00E42BDB"/>
    <w:rsid w:val="00E46543"/>
    <w:rsid w:val="00E51E19"/>
    <w:rsid w:val="00E52109"/>
    <w:rsid w:val="00E52146"/>
    <w:rsid w:val="00E54908"/>
    <w:rsid w:val="00E6152C"/>
    <w:rsid w:val="00E62B4A"/>
    <w:rsid w:val="00E6349D"/>
    <w:rsid w:val="00E65C60"/>
    <w:rsid w:val="00E67074"/>
    <w:rsid w:val="00E74C7F"/>
    <w:rsid w:val="00E8084D"/>
    <w:rsid w:val="00E858A5"/>
    <w:rsid w:val="00E9465C"/>
    <w:rsid w:val="00E9564B"/>
    <w:rsid w:val="00E9653D"/>
    <w:rsid w:val="00EA4F38"/>
    <w:rsid w:val="00EA5114"/>
    <w:rsid w:val="00EB2AED"/>
    <w:rsid w:val="00EB3E23"/>
    <w:rsid w:val="00EB4B67"/>
    <w:rsid w:val="00EC1EC2"/>
    <w:rsid w:val="00EC2098"/>
    <w:rsid w:val="00EC34D8"/>
    <w:rsid w:val="00EC5C47"/>
    <w:rsid w:val="00EC63B2"/>
    <w:rsid w:val="00EC782A"/>
    <w:rsid w:val="00ED3FD5"/>
    <w:rsid w:val="00ED5604"/>
    <w:rsid w:val="00EE341A"/>
    <w:rsid w:val="00EE7D44"/>
    <w:rsid w:val="00EF42A4"/>
    <w:rsid w:val="00EF5596"/>
    <w:rsid w:val="00F02045"/>
    <w:rsid w:val="00F03490"/>
    <w:rsid w:val="00F03B85"/>
    <w:rsid w:val="00F04352"/>
    <w:rsid w:val="00F06B5E"/>
    <w:rsid w:val="00F25351"/>
    <w:rsid w:val="00F30C54"/>
    <w:rsid w:val="00F32839"/>
    <w:rsid w:val="00F341A1"/>
    <w:rsid w:val="00F34641"/>
    <w:rsid w:val="00F347F1"/>
    <w:rsid w:val="00F40B92"/>
    <w:rsid w:val="00F41795"/>
    <w:rsid w:val="00F42843"/>
    <w:rsid w:val="00F430D5"/>
    <w:rsid w:val="00F4745C"/>
    <w:rsid w:val="00F47CF0"/>
    <w:rsid w:val="00F50755"/>
    <w:rsid w:val="00F508F6"/>
    <w:rsid w:val="00F53785"/>
    <w:rsid w:val="00F53E42"/>
    <w:rsid w:val="00F56748"/>
    <w:rsid w:val="00F57336"/>
    <w:rsid w:val="00F61ED3"/>
    <w:rsid w:val="00F62B29"/>
    <w:rsid w:val="00F6350D"/>
    <w:rsid w:val="00F658AF"/>
    <w:rsid w:val="00F66920"/>
    <w:rsid w:val="00F727CE"/>
    <w:rsid w:val="00F7357F"/>
    <w:rsid w:val="00F74CD0"/>
    <w:rsid w:val="00F81589"/>
    <w:rsid w:val="00F826EF"/>
    <w:rsid w:val="00F82B80"/>
    <w:rsid w:val="00F867F9"/>
    <w:rsid w:val="00F86C47"/>
    <w:rsid w:val="00F86CE7"/>
    <w:rsid w:val="00F8724A"/>
    <w:rsid w:val="00F95B27"/>
    <w:rsid w:val="00F95CD0"/>
    <w:rsid w:val="00F95EB5"/>
    <w:rsid w:val="00FA0FA9"/>
    <w:rsid w:val="00FA16DA"/>
    <w:rsid w:val="00FA4041"/>
    <w:rsid w:val="00FA4FD0"/>
    <w:rsid w:val="00FA747B"/>
    <w:rsid w:val="00FB339A"/>
    <w:rsid w:val="00FB4213"/>
    <w:rsid w:val="00FB500F"/>
    <w:rsid w:val="00FB6777"/>
    <w:rsid w:val="00FB7DB5"/>
    <w:rsid w:val="00FC044D"/>
    <w:rsid w:val="00FC1013"/>
    <w:rsid w:val="00FC7399"/>
    <w:rsid w:val="00FC7C09"/>
    <w:rsid w:val="00FD1F72"/>
    <w:rsid w:val="00FE0892"/>
    <w:rsid w:val="00FE17B7"/>
    <w:rsid w:val="00FE25E5"/>
    <w:rsid w:val="00FE4AF3"/>
    <w:rsid w:val="00FE6E0B"/>
    <w:rsid w:val="00FF052A"/>
    <w:rsid w:val="00FF522C"/>
    <w:rsid w:val="00FF5CB1"/>
    <w:rsid w:val="00FF6607"/>
    <w:rsid w:val="00FF69B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738E31-1A23-4F39-B646-E72DE1A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D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E00C9"/>
    <w:pPr>
      <w:keepNext/>
      <w:spacing w:line="192" w:lineRule="auto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65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5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0C9"/>
    <w:rPr>
      <w:sz w:val="28"/>
    </w:rPr>
  </w:style>
  <w:style w:type="paragraph" w:styleId="a5">
    <w:name w:val="Body Text"/>
    <w:basedOn w:val="a"/>
    <w:link w:val="a6"/>
    <w:uiPriority w:val="99"/>
    <w:rsid w:val="00DE00C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E00C9"/>
    <w:rPr>
      <w:sz w:val="24"/>
      <w:szCs w:val="24"/>
    </w:rPr>
  </w:style>
  <w:style w:type="paragraph" w:styleId="a7">
    <w:name w:val="No Spacing"/>
    <w:uiPriority w:val="1"/>
    <w:qFormat/>
    <w:rsid w:val="00DE00C9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E00C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F52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F52"/>
    <w:rPr>
      <w:sz w:val="28"/>
      <w:szCs w:val="28"/>
    </w:rPr>
  </w:style>
  <w:style w:type="paragraph" w:styleId="ad">
    <w:name w:val="List Paragraph"/>
    <w:basedOn w:val="a"/>
    <w:uiPriority w:val="34"/>
    <w:qFormat/>
    <w:rsid w:val="0014659B"/>
    <w:pPr>
      <w:ind w:left="720"/>
      <w:contextualSpacing/>
    </w:pPr>
  </w:style>
  <w:style w:type="table" w:styleId="ae">
    <w:name w:val="Table Grid"/>
    <w:basedOn w:val="a1"/>
    <w:uiPriority w:val="59"/>
    <w:rsid w:val="0046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8A7C7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8A7C7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E10F6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E1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0F6D"/>
    <w:rPr>
      <w:rFonts w:ascii="Courier New" w:hAnsi="Courier New" w:cs="Courier New"/>
    </w:rPr>
  </w:style>
  <w:style w:type="paragraph" w:customStyle="1" w:styleId="11">
    <w:name w:val="Обычный1"/>
    <w:rsid w:val="00E10F6D"/>
  </w:style>
  <w:style w:type="paragraph" w:customStyle="1" w:styleId="ConsPlusNormal">
    <w:name w:val="ConsPlusNormal"/>
    <w:rsid w:val="00F872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iPriority w:val="99"/>
    <w:semiHidden/>
    <w:unhideWhenUsed/>
    <w:rsid w:val="00E8084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084D"/>
  </w:style>
  <w:style w:type="character" w:styleId="af3">
    <w:name w:val="footnote reference"/>
    <w:basedOn w:val="a0"/>
    <w:uiPriority w:val="99"/>
    <w:semiHidden/>
    <w:unhideWhenUsed/>
    <w:rsid w:val="00E8084D"/>
    <w:rPr>
      <w:vertAlign w:val="superscript"/>
    </w:rPr>
  </w:style>
  <w:style w:type="paragraph" w:styleId="af4">
    <w:name w:val="Title"/>
    <w:basedOn w:val="a"/>
    <w:link w:val="af5"/>
    <w:qFormat/>
    <w:rsid w:val="007852D3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5">
    <w:name w:val="Название Знак"/>
    <w:basedOn w:val="a0"/>
    <w:link w:val="af4"/>
    <w:rsid w:val="007852D3"/>
    <w:rPr>
      <w:b/>
      <w:sz w:val="22"/>
    </w:rPr>
  </w:style>
  <w:style w:type="character" w:styleId="af6">
    <w:name w:val="Hyperlink"/>
    <w:basedOn w:val="a0"/>
    <w:uiPriority w:val="99"/>
    <w:unhideWhenUsed/>
    <w:rsid w:val="0087742F"/>
    <w:rPr>
      <w:strike w:val="0"/>
      <w:dstrike w:val="0"/>
      <w:color w:val="2861CA"/>
      <w:u w:val="none"/>
      <w:effect w:val="none"/>
    </w:rPr>
  </w:style>
  <w:style w:type="character" w:styleId="af7">
    <w:name w:val="FollowedHyperlink"/>
    <w:basedOn w:val="a0"/>
    <w:uiPriority w:val="99"/>
    <w:semiHidden/>
    <w:unhideWhenUsed/>
    <w:rsid w:val="00C03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EC338588BF2C0A4342A25F622792A32129D30E50EA0C6251158886E0B2B76EC56D4A528ACmE4DE" TargetMode="External"/><Relationship Id="rId13" Type="http://schemas.openxmlformats.org/officeDocument/2006/relationships/hyperlink" Target="consultantplus://offline/ref=AC2DEF59E69D9E2BA96109B12701C12B7C0E6A48CED7B9DFB193CCF9B7EF6D0A0057A1C62E095F1FD1uBI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0BE58FCCDA2CF0BC45FB35F601BCA55BD8E065AE49553087E73D57F23B6C9A49A6DE8698EB4876dBaAI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EC338588BF2C0A4343428E04E2720321EC03DE60FAB927D445EDF315B2D23ACm14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9DB6A8-6C80-4538-B884-8E795C2F50F4}"/>
</file>

<file path=customXml/itemProps2.xml><?xml version="1.0" encoding="utf-8"?>
<ds:datastoreItem xmlns:ds="http://schemas.openxmlformats.org/officeDocument/2006/customXml" ds:itemID="{AF4190ED-3029-4457-AE8D-03BF9C7FBDCB}"/>
</file>

<file path=customXml/itemProps3.xml><?xml version="1.0" encoding="utf-8"?>
<ds:datastoreItem xmlns:ds="http://schemas.openxmlformats.org/officeDocument/2006/customXml" ds:itemID="{1D7A45AB-1162-4922-B376-4EA49D01B49E}"/>
</file>

<file path=customXml/itemProps4.xml><?xml version="1.0" encoding="utf-8"?>
<ds:datastoreItem xmlns:ds="http://schemas.openxmlformats.org/officeDocument/2006/customXml" ds:itemID="{E6C9A12B-4A63-47F7-BC00-9FF4B9CA44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24</Pages>
  <Words>3545</Words>
  <Characters>29105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1032</vt:lpstr>
    </vt:vector>
  </TitlesOfParts>
  <Company>FD</Company>
  <LinksUpToDate>false</LinksUpToDate>
  <CharactersWithSpaces>32585</CharactersWithSpaces>
  <SharedDoc>false</SharedDoc>
  <HLinks>
    <vt:vector size="150" baseType="variant">
      <vt:variant>
        <vt:i4>3932261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consultantplus://offline/ref=D89D9B4D253E6B1BFA26362B9870A66837679B8D48820642D6739BAA70D109707DDFF4F79099F397671F4376m1XDL</vt:lpwstr>
      </vt:variant>
      <vt:variant>
        <vt:lpwstr/>
      </vt:variant>
      <vt:variant>
        <vt:i4>3932211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consultantplus://offline/ref=D89D9B4D253E6B1BFA26362B9870A66837679B8D48820347DD779BAA70D109707DDFF4F79099F397671F4376m1XDL</vt:lpwstr>
      </vt:variant>
      <vt:variant>
        <vt:lpwstr/>
      </vt:variant>
      <vt:variant>
        <vt:i4>5505038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consultantplus://offline/ref=D89D9B4D253E6B1BFA26362B9870A66837679B8D40850146D27EC6A0788805727AD0ABE097D0FF96671F43m7X3L</vt:lpwstr>
      </vt:variant>
      <vt:variant>
        <vt:lpwstr/>
      </vt:variant>
      <vt:variant>
        <vt:i4>3080245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consultantplus://offline/ref=B502F116B9CE38992ED5B901C9005B9E0D52D369379F04EF691D87A739658A753A2E8EB0188EFDB6B51422D8f40DG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consultantplus://offline/ref=A654051138200DED92A256095721C50E84888BA993C3E6756952BDBC09FF280BA52AE0BC249566A80B5D95C6l2xCG</vt:lpwstr>
      </vt:variant>
      <vt:variant>
        <vt:lpwstr/>
      </vt:variant>
      <vt:variant>
        <vt:i4>2293857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consultantplus://offline/ref=E52A5BCDF381186D1DF12A70B53FE5BE45DB0C28ADD491F923F34CCA6EA865945FCD34ABE3CB2E96FCD51763u0v5G</vt:lpwstr>
      </vt:variant>
      <vt:variant>
        <vt:lpwstr/>
      </vt:variant>
      <vt:variant>
        <vt:i4>7077997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consultantplus://offline/ref=33E8EC2EAE2819DF7DE966AEED2ACDAB34B4000556456D53ACB3CC0A118FED18A1BE6642CD2B57E0EA107C07ECp1G</vt:lpwstr>
      </vt:variant>
      <vt:variant>
        <vt:lpwstr/>
      </vt:variant>
      <vt:variant>
        <vt:i4>7864379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consultantplus://offline/ref=C174B7C526D06D24CF4D2589DB11EF314FE9DCDE7163D953F2F429DD970C69D196C7906121296BF7E96D7FA4CAmDG</vt:lpwstr>
      </vt:variant>
      <vt:variant>
        <vt:lpwstr/>
      </vt:variant>
      <vt:variant>
        <vt:i4>2293866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consultantplus://offline/ref=714666920F81BD8660D1842119C91FA93AEE8EF84C388CA6AFC2B6CB821B7F5A4810F708D44C67EADF755B8Fa146F</vt:lpwstr>
      </vt:variant>
      <vt:variant>
        <vt:lpwstr/>
      </vt:variant>
      <vt:variant>
        <vt:i4>3735606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consultantplus://offline/ref=1CCFD3F0CDF593ABED75E2A5A498A76529A6EC98E158854D9ACDB37FBF35C934E7458FC0B4D78EF124EC4C59o1y4F</vt:lpwstr>
      </vt:variant>
      <vt:variant>
        <vt:lpwstr/>
      </vt:variant>
      <vt:variant>
        <vt:i4>3407928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consultantplus://offline/ref=66FF62DFBC8ED3EFBEDC20313BE4E2139B1D71EE3F69D75D12317E4EA79A6D3B23E9DEB0DE709A5123D8BE8Em3w1F</vt:lpwstr>
      </vt:variant>
      <vt:variant>
        <vt:lpwstr/>
      </vt:variant>
      <vt:variant>
        <vt:i4>6422580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consultantplus://offline/ref=15D2F1300E62DF4DB8886AB4837F51CD847589E3BBDE5EC304F383683869E1D5C3D0D3F91F3A441FFBDF274AO7v9F</vt:lpwstr>
      </vt:variant>
      <vt:variant>
        <vt:lpwstr/>
      </vt:variant>
      <vt:variant>
        <vt:i4>2162799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consultantplus://offline/ref=6D62A1EA45C1076614DB92C3AFBFC0EBCA52A603D544CB0637B55A13C9131AFC41A1965BD6E0407FDDEEC543Q5tEF</vt:lpwstr>
      </vt:variant>
      <vt:variant>
        <vt:lpwstr/>
      </vt:variant>
      <vt:variant>
        <vt:i4>2162750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consultantplus://offline/ref=6D62A1EA45C1076614DB92C3AFBFC0EBCA52A603D544CB053BB25A13C9131AFC41A1965BD6E0407FDDEEC543Q5tEF</vt:lpwstr>
      </vt:variant>
      <vt:variant>
        <vt:lpwstr/>
      </vt:variant>
      <vt:variant>
        <vt:i4>3407926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consultantplus://offline/ref=D81D8FC7433BA39BFCF2E21001AB864DE7C27467EFF44F33868E84A7B912479996D61E761D2E54ADB8223332yFo3F</vt:lpwstr>
      </vt:variant>
      <vt:variant>
        <vt:lpwstr/>
      </vt:variant>
      <vt:variant>
        <vt:i4>3932271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consultantplus://offline/ref=FACD79B91F83D695B2DDCE6114F0C22CFD88B8545A0AA0DAD0A4790FE0A270EBAE7EDCB2D04906353569348Bn7Q6F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consultantplus://offline/ref=69E1B190A4676EEE2AE4F66C888DDD6CA7D42D2BE54ADAC3AB92D70E5799713AB5035BCBFEC4C5E452969102x4KBF</vt:lpwstr>
      </vt:variant>
      <vt:variant>
        <vt:lpwstr/>
      </vt:variant>
      <vt:variant>
        <vt:i4>6881380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consultantplus://offline/ref=E9AC2BC7699DE6CC1CDBFCAAA31DFCD834E6CCD3999D9A9B3E2A2F79F3ED9B404E24A3147FABFCE1C47CA8B3Q7I4F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consultantplus://offline/ref=5B8A792DCAF7D8661883D9E182093502E5D667CB7FC73AD1B5A1A47536C1000535A48835F15A96EF5FCFDB12u255E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consultantplus://offline/ref=B9AAA7FA9FE54B1607C419A2273FF9B9B7FCDF2C806E91EDA400A45124843F0C1AF7E91516A3C792EE506A9Ec013E</vt:lpwstr>
      </vt:variant>
      <vt:variant>
        <vt:lpwstr/>
      </vt:variant>
      <vt:variant>
        <vt:i4>6488161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consultantplus://offline/ref=ED1C8A06F8DADCF02897340316F5C0C026BC4BA87F85312577A9445041183696FDB8B78AE903C81FA5E7A197mCz3E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consultantplus://offline/ref=2F34E734234082AECC664B46C48E664E6E19D00CEC6FBA02BBC9F5227D5CD76852F0C93AC786C7B2D79BBD9A70uAE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consultantplus://offline/ref=32B344F2716B5032CC1DA343E1678B8B0EFBD86D41DF2644C7617E300273C6894DD39C0768EBC6596437D8ECa1t5E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consultantplus://offline/ref=C2B7A235B9ACADD57D9C600576F52779B3B3EFC1A270252606A29E4140DB8AD730DD6D8F9BB329F3CF834DB8wErEE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consultantplus://offline/ref=C2B7A235B9ACADD57D9C600576F52779B3B3EFC1A270242302A39E4140DB8AD730DD6D8F9BB329F3CF834DB8wErEE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1032</dc:title>
  <dc:subject>ОИД УВПА</dc:subject>
  <dc:creator>MariEvge</dc:creator>
  <cp:keywords>эталон</cp:keywords>
  <dc:description>от ред., к.б.</dc:description>
  <cp:lastModifiedBy>Кушнирук Ксения Сергеевна</cp:lastModifiedBy>
  <cp:revision>18</cp:revision>
  <cp:lastPrinted>2016-02-02T04:36:00Z</cp:lastPrinted>
  <dcterms:created xsi:type="dcterms:W3CDTF">2016-01-12T12:02:00Z</dcterms:created>
  <dcterms:modified xsi:type="dcterms:W3CDTF">2016-02-03T10:30:00Z</dcterms:modified>
  <cp:category>22.09;24.09</cp:category>
</cp:coreProperties>
</file>