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6C" w:rsidRPr="00825C6C" w:rsidRDefault="00825C6C">
      <w:pPr>
        <w:pStyle w:val="ConsPlusTitle"/>
        <w:jc w:val="center"/>
        <w:outlineLvl w:val="0"/>
        <w:rPr>
          <w:rFonts w:ascii="Times New Roman" w:hAnsi="Times New Roman" w:cs="Times New Roman"/>
          <w:sz w:val="24"/>
          <w:szCs w:val="24"/>
        </w:rPr>
      </w:pPr>
      <w:r w:rsidRPr="00825C6C">
        <w:rPr>
          <w:rFonts w:ascii="Times New Roman" w:hAnsi="Times New Roman" w:cs="Times New Roman"/>
          <w:sz w:val="24"/>
          <w:szCs w:val="24"/>
        </w:rPr>
        <w:t>Налоговый кодекс Российской Федерации</w:t>
      </w:r>
    </w:p>
    <w:p w:rsidR="00825C6C" w:rsidRPr="00825C6C" w:rsidRDefault="00825C6C">
      <w:pPr>
        <w:pStyle w:val="ConsPlusTitle"/>
        <w:jc w:val="center"/>
        <w:outlineLvl w:val="0"/>
        <w:rPr>
          <w:rFonts w:ascii="Times New Roman" w:hAnsi="Times New Roman" w:cs="Times New Roman"/>
          <w:sz w:val="24"/>
          <w:szCs w:val="24"/>
        </w:rPr>
      </w:pPr>
    </w:p>
    <w:p w:rsidR="00825C6C" w:rsidRPr="00825C6C" w:rsidRDefault="00825C6C">
      <w:pPr>
        <w:pStyle w:val="ConsPlusTitle"/>
        <w:jc w:val="center"/>
        <w:outlineLvl w:val="0"/>
        <w:rPr>
          <w:rFonts w:ascii="Times New Roman" w:hAnsi="Times New Roman" w:cs="Times New Roman"/>
          <w:sz w:val="24"/>
          <w:szCs w:val="24"/>
        </w:rPr>
      </w:pPr>
      <w:r w:rsidRPr="00825C6C">
        <w:rPr>
          <w:rFonts w:ascii="Times New Roman" w:hAnsi="Times New Roman" w:cs="Times New Roman"/>
          <w:sz w:val="24"/>
          <w:szCs w:val="24"/>
        </w:rPr>
        <w:t>Глава 26.5. ПАТЕНТНАЯ СИСТЕМА НАЛОГООБЛОЖЕНИЯ</w:t>
      </w:r>
    </w:p>
    <w:p w:rsidR="00825C6C" w:rsidRPr="00825C6C" w:rsidRDefault="00825C6C">
      <w:pPr>
        <w:pStyle w:val="ConsPlusNormal"/>
        <w:jc w:val="center"/>
        <w:rPr>
          <w:rFonts w:ascii="Times New Roman" w:hAnsi="Times New Roman" w:cs="Times New Roman"/>
          <w:sz w:val="24"/>
          <w:szCs w:val="24"/>
        </w:rPr>
      </w:pPr>
    </w:p>
    <w:p w:rsidR="00825C6C" w:rsidRPr="00825C6C" w:rsidRDefault="00825C6C">
      <w:pPr>
        <w:pStyle w:val="ConsPlusNormal"/>
        <w:jc w:val="center"/>
        <w:rPr>
          <w:rFonts w:ascii="Times New Roman" w:hAnsi="Times New Roman" w:cs="Times New Roman"/>
          <w:sz w:val="24"/>
          <w:szCs w:val="24"/>
        </w:rPr>
      </w:pPr>
      <w:r w:rsidRPr="00825C6C">
        <w:rPr>
          <w:rFonts w:ascii="Times New Roman" w:hAnsi="Times New Roman" w:cs="Times New Roman"/>
          <w:sz w:val="24"/>
          <w:szCs w:val="24"/>
        </w:rPr>
        <w:t xml:space="preserve">(введена Федеральным </w:t>
      </w:r>
      <w:hyperlink r:id="rId6"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25.06.2012 N 94-ФЗ)</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bookmarkStart w:id="0" w:name="P4"/>
      <w:bookmarkEnd w:id="0"/>
      <w:r w:rsidRPr="00825C6C">
        <w:rPr>
          <w:rFonts w:ascii="Times New Roman" w:hAnsi="Times New Roman" w:cs="Times New Roman"/>
          <w:sz w:val="24"/>
          <w:szCs w:val="24"/>
        </w:rPr>
        <w:t>Статья 346.43. Общие положения</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Патентная система налогообложения устанавливается настоящим Кодексом,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Патентная система налогообложения применяется индивидуальными предпринимателями наряду с иными режимами налогообложения, предусмотренными </w:t>
      </w:r>
      <w:hyperlink r:id="rId7" w:history="1">
        <w:r w:rsidRPr="00825C6C">
          <w:rPr>
            <w:rFonts w:ascii="Times New Roman" w:hAnsi="Times New Roman" w:cs="Times New Roman"/>
            <w:color w:val="0000FF"/>
            <w:sz w:val="24"/>
            <w:szCs w:val="24"/>
          </w:rPr>
          <w:t>законодательством</w:t>
        </w:r>
      </w:hyperlink>
      <w:r w:rsidRPr="00825C6C">
        <w:rPr>
          <w:rFonts w:ascii="Times New Roman" w:hAnsi="Times New Roman" w:cs="Times New Roman"/>
          <w:sz w:val="24"/>
          <w:szCs w:val="24"/>
        </w:rPr>
        <w:t xml:space="preserve"> Российской Федерации о налогах и сборах.</w:t>
      </w:r>
    </w:p>
    <w:p w:rsidR="00825C6C" w:rsidRPr="00825C6C" w:rsidRDefault="00825C6C">
      <w:pPr>
        <w:pStyle w:val="ConsPlusNormal"/>
        <w:ind w:firstLine="540"/>
        <w:jc w:val="both"/>
        <w:rPr>
          <w:rFonts w:ascii="Times New Roman" w:hAnsi="Times New Roman" w:cs="Times New Roman"/>
          <w:sz w:val="24"/>
          <w:szCs w:val="24"/>
        </w:rPr>
      </w:pPr>
      <w:bookmarkStart w:id="1" w:name="P8"/>
      <w:bookmarkEnd w:id="1"/>
      <w:r w:rsidRPr="00825C6C">
        <w:rPr>
          <w:rFonts w:ascii="Times New Roman" w:hAnsi="Times New Roman" w:cs="Times New Roman"/>
          <w:sz w:val="24"/>
          <w:szCs w:val="24"/>
        </w:rPr>
        <w:t xml:space="preserve">2. Патентная система налогообложения применяется в отношении следующих </w:t>
      </w:r>
      <w:hyperlink r:id="rId8" w:history="1">
        <w:r w:rsidRPr="00825C6C">
          <w:rPr>
            <w:rFonts w:ascii="Times New Roman" w:hAnsi="Times New Roman" w:cs="Times New Roman"/>
            <w:color w:val="0000FF"/>
            <w:sz w:val="24"/>
            <w:szCs w:val="24"/>
          </w:rPr>
          <w:t>видов предпринимательской деятельности</w:t>
        </w:r>
      </w:hyperlink>
      <w:r w:rsidRPr="00825C6C">
        <w:rPr>
          <w:rFonts w:ascii="Times New Roman" w:hAnsi="Times New Roman" w:cs="Times New Roman"/>
          <w:sz w:val="24"/>
          <w:szCs w:val="24"/>
        </w:rPr>
        <w:t>:</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 ремонт, чистка, окраска и пошив обуви;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 парикмахерские и косметические услуги;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 химическая чистка, крашение и услуги прачечных;</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 изготовление и ремонт металлической галантереи, ключей, номерных знаков, указателей улиц;</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7) ремонт мебели;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8) услуги фотоателье, фото- и кинолабораторий;</w:t>
      </w:r>
    </w:p>
    <w:p w:rsidR="00825C6C" w:rsidRPr="00825C6C" w:rsidRDefault="00825C6C">
      <w:pPr>
        <w:pStyle w:val="ConsPlusNormal"/>
        <w:ind w:firstLine="540"/>
        <w:jc w:val="both"/>
        <w:rPr>
          <w:rFonts w:ascii="Times New Roman" w:hAnsi="Times New Roman" w:cs="Times New Roman"/>
          <w:sz w:val="24"/>
          <w:szCs w:val="24"/>
        </w:rPr>
      </w:pPr>
      <w:bookmarkStart w:id="2" w:name="P17"/>
      <w:bookmarkEnd w:id="2"/>
      <w:r w:rsidRPr="00825C6C">
        <w:rPr>
          <w:rFonts w:ascii="Times New Roman" w:hAnsi="Times New Roman" w:cs="Times New Roman"/>
          <w:sz w:val="24"/>
          <w:szCs w:val="24"/>
        </w:rPr>
        <w:t>9) техническое обслуживание и ремонт автотранспортных и мототранспортных средств, машин и оборудования;</w:t>
      </w:r>
    </w:p>
    <w:p w:rsidR="00825C6C" w:rsidRPr="00825C6C" w:rsidRDefault="00825C6C">
      <w:pPr>
        <w:pStyle w:val="ConsPlusNormal"/>
        <w:ind w:firstLine="540"/>
        <w:jc w:val="both"/>
        <w:rPr>
          <w:rFonts w:ascii="Times New Roman" w:hAnsi="Times New Roman" w:cs="Times New Roman"/>
          <w:sz w:val="24"/>
          <w:szCs w:val="24"/>
        </w:rPr>
      </w:pPr>
      <w:bookmarkStart w:id="3" w:name="P18"/>
      <w:bookmarkEnd w:id="3"/>
      <w:r w:rsidRPr="00825C6C">
        <w:rPr>
          <w:rFonts w:ascii="Times New Roman" w:hAnsi="Times New Roman" w:cs="Times New Roman"/>
          <w:sz w:val="24"/>
          <w:szCs w:val="24"/>
        </w:rPr>
        <w:t>10) оказание автотранспортных услуг по перевозке грузов автомобильным транспортом;</w:t>
      </w:r>
    </w:p>
    <w:p w:rsidR="00825C6C" w:rsidRPr="00825C6C" w:rsidRDefault="00825C6C">
      <w:pPr>
        <w:pStyle w:val="ConsPlusNormal"/>
        <w:ind w:firstLine="540"/>
        <w:jc w:val="both"/>
        <w:rPr>
          <w:rFonts w:ascii="Times New Roman" w:hAnsi="Times New Roman" w:cs="Times New Roman"/>
          <w:sz w:val="24"/>
          <w:szCs w:val="24"/>
        </w:rPr>
      </w:pPr>
      <w:bookmarkStart w:id="4" w:name="P19"/>
      <w:bookmarkEnd w:id="4"/>
      <w:r w:rsidRPr="00825C6C">
        <w:rPr>
          <w:rFonts w:ascii="Times New Roman" w:hAnsi="Times New Roman" w:cs="Times New Roman"/>
          <w:sz w:val="24"/>
          <w:szCs w:val="24"/>
        </w:rPr>
        <w:t>11) оказание автотранспортных услуг по перевозке пассажиров автомобильным транспортом;</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12) ремонт жилья и других построек;</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13) услуги по производству монтажных, электромонтажных, санитарно-технических и сварочных работ;</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14) услуги по остеклению балконов и лоджий, нарезке стекла и зеркал, художественной обработке стекла;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15) услуги по обучению населения на курсах и по репетиторству;</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16) услуги по присмотру и уходу за детьми и больными;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17) услуги по приему стеклопосуды и вторичного сырья, за исключением металлолома;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18) ветеринарные услуги;</w:t>
      </w:r>
    </w:p>
    <w:p w:rsidR="00825C6C" w:rsidRPr="00825C6C" w:rsidRDefault="00825C6C">
      <w:pPr>
        <w:pStyle w:val="ConsPlusNormal"/>
        <w:ind w:firstLine="540"/>
        <w:jc w:val="both"/>
        <w:rPr>
          <w:rFonts w:ascii="Times New Roman" w:hAnsi="Times New Roman" w:cs="Times New Roman"/>
          <w:sz w:val="24"/>
          <w:szCs w:val="24"/>
        </w:rPr>
      </w:pPr>
      <w:bookmarkStart w:id="5" w:name="P27"/>
      <w:bookmarkEnd w:id="5"/>
      <w:r w:rsidRPr="00825C6C">
        <w:rPr>
          <w:rFonts w:ascii="Times New Roman" w:hAnsi="Times New Roman" w:cs="Times New Roman"/>
          <w:sz w:val="24"/>
          <w:szCs w:val="24"/>
        </w:rPr>
        <w:t>19) сдача в аренду (наем) жилых и нежилых помещений, дач, земельных участков, принадлежащих индивидуальному предпринимателю на праве собственности;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20) изготовление изделий народных художественных промыслов;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21)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w:t>
      </w:r>
      <w:r w:rsidRPr="00825C6C">
        <w:rPr>
          <w:rFonts w:ascii="Times New Roman" w:hAnsi="Times New Roman" w:cs="Times New Roman"/>
          <w:sz w:val="24"/>
          <w:szCs w:val="24"/>
        </w:rPr>
        <w:lastRenderedPageBreak/>
        <w:t>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22) производство и реставрация ковров и ковровых изделий;</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23) ремонт ювелирных изделий, бижутерии;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24) чеканка и гравировка ювелирных изделий;</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25)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26) услуги по уборке жилых помещений и ведению домашнего хозяйства;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27) услуги по оформлению интерьера жилого помещения и услуги художественного оформления;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28) проведение занятий по физической культуре и спорту;</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29) услуги носильщиков на железнодорожных вокзалах, автовокзалах, аэровокзалах, в аэропортах, морских, речных портах;</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30) услуги платных туалетов;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31) услуги поваров по изготовлению блюд на дому;</w:t>
      </w:r>
    </w:p>
    <w:p w:rsidR="00825C6C" w:rsidRPr="00825C6C" w:rsidRDefault="00825C6C">
      <w:pPr>
        <w:pStyle w:val="ConsPlusNormal"/>
        <w:ind w:firstLine="540"/>
        <w:jc w:val="both"/>
        <w:rPr>
          <w:rFonts w:ascii="Times New Roman" w:hAnsi="Times New Roman" w:cs="Times New Roman"/>
          <w:sz w:val="24"/>
          <w:szCs w:val="24"/>
        </w:rPr>
      </w:pPr>
      <w:bookmarkStart w:id="6" w:name="P40"/>
      <w:bookmarkEnd w:id="6"/>
      <w:r w:rsidRPr="00825C6C">
        <w:rPr>
          <w:rFonts w:ascii="Times New Roman" w:hAnsi="Times New Roman" w:cs="Times New Roman"/>
          <w:sz w:val="24"/>
          <w:szCs w:val="24"/>
        </w:rPr>
        <w:t>32) оказание услуг по перевозке пассажиров водным транспортом;</w:t>
      </w:r>
    </w:p>
    <w:p w:rsidR="00825C6C" w:rsidRPr="00825C6C" w:rsidRDefault="00825C6C">
      <w:pPr>
        <w:pStyle w:val="ConsPlusNormal"/>
        <w:ind w:firstLine="540"/>
        <w:jc w:val="both"/>
        <w:rPr>
          <w:rFonts w:ascii="Times New Roman" w:hAnsi="Times New Roman" w:cs="Times New Roman"/>
          <w:sz w:val="24"/>
          <w:szCs w:val="24"/>
        </w:rPr>
      </w:pPr>
      <w:bookmarkStart w:id="7" w:name="P41"/>
      <w:bookmarkEnd w:id="7"/>
      <w:r w:rsidRPr="00825C6C">
        <w:rPr>
          <w:rFonts w:ascii="Times New Roman" w:hAnsi="Times New Roman" w:cs="Times New Roman"/>
          <w:sz w:val="24"/>
          <w:szCs w:val="24"/>
        </w:rPr>
        <w:t>33) оказание услуг по перевозке грузов водным транспортом;</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34) услуги, связанные со сбытом сельскохозяйственной продукции (хранение, сортировка, сушка, мойка, расфасовка, упаковка и транспортировка);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35) услуги, связанные с обслуживанием сельскохозяйственного производства (механизированные, агрохимические, мелиоративные, транспортные работы);</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36) услуги по зеленому хозяйству и декоративному цветоводству;</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37) ведение охотничьего хозяйства и осуществление охоты;</w:t>
      </w:r>
    </w:p>
    <w:p w:rsidR="00825C6C" w:rsidRPr="00825C6C" w:rsidRDefault="00825C6C">
      <w:pPr>
        <w:pStyle w:val="ConsPlusNormal"/>
        <w:ind w:firstLine="540"/>
        <w:jc w:val="both"/>
        <w:rPr>
          <w:rFonts w:ascii="Times New Roman" w:hAnsi="Times New Roman" w:cs="Times New Roman"/>
          <w:sz w:val="24"/>
          <w:szCs w:val="24"/>
        </w:rPr>
      </w:pPr>
      <w:bookmarkStart w:id="8" w:name="P46"/>
      <w:bookmarkEnd w:id="8"/>
      <w:r w:rsidRPr="00825C6C">
        <w:rPr>
          <w:rFonts w:ascii="Times New Roman" w:hAnsi="Times New Roman" w:cs="Times New Roman"/>
          <w:sz w:val="24"/>
          <w:szCs w:val="24"/>
        </w:rPr>
        <w:t>38) занятие медицинской деятельностью или фармацевтической деятельностью лицом, имеющим лицензию на указанные виды деятельности;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39) осуществление частной детективной деятельности лицом, имеющим лицензию;</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40) услуги по прокату;</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41) экскурсионные услуги;</w:t>
      </w:r>
    </w:p>
    <w:p w:rsidR="00825C6C" w:rsidRPr="00825C6C" w:rsidRDefault="00825C6C">
      <w:pPr>
        <w:pStyle w:val="ConsPlusNormal"/>
        <w:ind w:firstLine="540"/>
        <w:jc w:val="both"/>
        <w:rPr>
          <w:rFonts w:ascii="Times New Roman" w:hAnsi="Times New Roman" w:cs="Times New Roman"/>
          <w:sz w:val="24"/>
          <w:szCs w:val="24"/>
        </w:rPr>
      </w:pPr>
      <w:bookmarkStart w:id="9" w:name="P50"/>
      <w:bookmarkEnd w:id="9"/>
      <w:r w:rsidRPr="00825C6C">
        <w:rPr>
          <w:rFonts w:ascii="Times New Roman" w:hAnsi="Times New Roman" w:cs="Times New Roman"/>
          <w:sz w:val="24"/>
          <w:szCs w:val="24"/>
        </w:rPr>
        <w:t>42) обрядовые услуги;</w:t>
      </w:r>
    </w:p>
    <w:p w:rsidR="00825C6C" w:rsidRPr="00825C6C" w:rsidRDefault="00825C6C">
      <w:pPr>
        <w:pStyle w:val="ConsPlusNormal"/>
        <w:ind w:firstLine="540"/>
        <w:jc w:val="both"/>
        <w:rPr>
          <w:rFonts w:ascii="Times New Roman" w:hAnsi="Times New Roman" w:cs="Times New Roman"/>
          <w:sz w:val="24"/>
          <w:szCs w:val="24"/>
        </w:rPr>
      </w:pPr>
      <w:bookmarkStart w:id="10" w:name="P51"/>
      <w:bookmarkEnd w:id="10"/>
      <w:r w:rsidRPr="00825C6C">
        <w:rPr>
          <w:rFonts w:ascii="Times New Roman" w:hAnsi="Times New Roman" w:cs="Times New Roman"/>
          <w:sz w:val="24"/>
          <w:szCs w:val="24"/>
        </w:rPr>
        <w:t>43) ритуальные услуги;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44) услуги уличных патрулей, охранников, сторожей и вахтеров;</w:t>
      </w:r>
    </w:p>
    <w:p w:rsidR="00825C6C" w:rsidRPr="00825C6C" w:rsidRDefault="00825C6C">
      <w:pPr>
        <w:pStyle w:val="ConsPlusNormal"/>
        <w:ind w:firstLine="540"/>
        <w:jc w:val="both"/>
        <w:rPr>
          <w:rFonts w:ascii="Times New Roman" w:hAnsi="Times New Roman" w:cs="Times New Roman"/>
          <w:sz w:val="24"/>
          <w:szCs w:val="24"/>
        </w:rPr>
      </w:pPr>
      <w:bookmarkStart w:id="11" w:name="P53"/>
      <w:bookmarkEnd w:id="11"/>
      <w:r w:rsidRPr="00825C6C">
        <w:rPr>
          <w:rFonts w:ascii="Times New Roman" w:hAnsi="Times New Roman" w:cs="Times New Roman"/>
          <w:sz w:val="24"/>
          <w:szCs w:val="24"/>
        </w:rPr>
        <w:t>45)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825C6C" w:rsidRPr="00825C6C" w:rsidRDefault="00825C6C">
      <w:pPr>
        <w:pStyle w:val="ConsPlusNormal"/>
        <w:ind w:firstLine="540"/>
        <w:jc w:val="both"/>
        <w:rPr>
          <w:rFonts w:ascii="Times New Roman" w:hAnsi="Times New Roman" w:cs="Times New Roman"/>
          <w:sz w:val="24"/>
          <w:szCs w:val="24"/>
        </w:rPr>
      </w:pPr>
      <w:bookmarkStart w:id="12" w:name="P54"/>
      <w:bookmarkEnd w:id="12"/>
      <w:r w:rsidRPr="00825C6C">
        <w:rPr>
          <w:rFonts w:ascii="Times New Roman" w:hAnsi="Times New Roman" w:cs="Times New Roman"/>
          <w:sz w:val="24"/>
          <w:szCs w:val="24"/>
        </w:rPr>
        <w:t>46)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825C6C" w:rsidRPr="00825C6C" w:rsidRDefault="00825C6C">
      <w:pPr>
        <w:pStyle w:val="ConsPlusNormal"/>
        <w:ind w:firstLine="540"/>
        <w:jc w:val="both"/>
        <w:rPr>
          <w:rFonts w:ascii="Times New Roman" w:hAnsi="Times New Roman" w:cs="Times New Roman"/>
          <w:sz w:val="24"/>
          <w:szCs w:val="24"/>
        </w:rPr>
      </w:pPr>
      <w:bookmarkStart w:id="13" w:name="P55"/>
      <w:bookmarkEnd w:id="13"/>
      <w:r w:rsidRPr="00825C6C">
        <w:rPr>
          <w:rFonts w:ascii="Times New Roman" w:hAnsi="Times New Roman" w:cs="Times New Roman"/>
          <w:sz w:val="24"/>
          <w:szCs w:val="24"/>
        </w:rPr>
        <w:t>47)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825C6C" w:rsidRPr="00825C6C" w:rsidRDefault="00825C6C">
      <w:pPr>
        <w:pStyle w:val="ConsPlusNormal"/>
        <w:ind w:firstLine="540"/>
        <w:jc w:val="both"/>
        <w:rPr>
          <w:rFonts w:ascii="Times New Roman" w:hAnsi="Times New Roman" w:cs="Times New Roman"/>
          <w:sz w:val="24"/>
          <w:szCs w:val="24"/>
        </w:rPr>
      </w:pPr>
      <w:bookmarkStart w:id="14" w:name="P56"/>
      <w:bookmarkEnd w:id="14"/>
      <w:r w:rsidRPr="00825C6C">
        <w:rPr>
          <w:rFonts w:ascii="Times New Roman" w:hAnsi="Times New Roman" w:cs="Times New Roman"/>
          <w:sz w:val="24"/>
          <w:szCs w:val="24"/>
        </w:rPr>
        <w:t>48) услуги общественного питания, оказываемые через объекты организации общественного питания, не имеющие зала обслуживания посетителей;</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48 введен Федеральным </w:t>
      </w:r>
      <w:hyperlink r:id="rId9"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49) оказание услуг по забою, транспортировке, перегонке, выпасу скота;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49 введен Федеральным </w:t>
      </w:r>
      <w:hyperlink r:id="rId10"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50) производство кожи и изделий из кожи;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lastRenderedPageBreak/>
        <w:t xml:space="preserve">(пп. 50 введен Федеральным </w:t>
      </w:r>
      <w:hyperlink r:id="rId11"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51) сбор и заготовка пищевых лесных ресурсов, недревесных лесных ресурсов и лекарственных растений;</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51 введен Федеральным </w:t>
      </w:r>
      <w:hyperlink r:id="rId12"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52) сушка, переработка и консервирование фруктов и овощей;</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52 введен Федеральным </w:t>
      </w:r>
      <w:hyperlink r:id="rId13"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53) производство молочной продукции;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53 введен Федеральным </w:t>
      </w:r>
      <w:hyperlink r:id="rId14"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54) производство плодово-ягодных посадочных материалов, выращивание рассады овощных культур и семян трав;</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54 введен Федеральным </w:t>
      </w:r>
      <w:hyperlink r:id="rId15"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55) производство хлебобулочных и мучных кондитерских изделий;</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55 введен Федеральным </w:t>
      </w:r>
      <w:hyperlink r:id="rId16"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56) товарное и спортивное рыболовство и рыбоводство;</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56 введен Федеральным </w:t>
      </w:r>
      <w:hyperlink r:id="rId17"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57) лесоводство и прочая лесохозяйственная деятельность;</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57 введен Федеральным </w:t>
      </w:r>
      <w:hyperlink r:id="rId18"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58) деятельность по письменному и устному переводу;</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58 введен Федеральным </w:t>
      </w:r>
      <w:hyperlink r:id="rId19"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59) деятельность по уходу за престарелыми и инвалидами;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59 введен Федеральным </w:t>
      </w:r>
      <w:hyperlink r:id="rId20"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60) сбор, обработка и утилизация отходов, а также обработка вторичного сырья;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60 введен Федеральным </w:t>
      </w:r>
      <w:hyperlink r:id="rId21"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61) резка, обработка и отделка камня для памятников;</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61 введен Федеральным </w:t>
      </w:r>
      <w:hyperlink r:id="rId22"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62)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62 введен Федеральным </w:t>
      </w:r>
      <w:hyperlink r:id="rId23"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63) ремонт компьютеров и коммуникационного оборудования.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63 введен Федеральным </w:t>
      </w:r>
      <w:hyperlink r:id="rId24"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3. В целях </w:t>
      </w:r>
      <w:hyperlink w:anchor="P53" w:history="1">
        <w:r w:rsidRPr="00825C6C">
          <w:rPr>
            <w:rFonts w:ascii="Times New Roman" w:hAnsi="Times New Roman" w:cs="Times New Roman"/>
            <w:color w:val="0000FF"/>
            <w:sz w:val="24"/>
            <w:szCs w:val="24"/>
          </w:rPr>
          <w:t>подпунктов 45</w:t>
        </w:r>
      </w:hyperlink>
      <w:r w:rsidRPr="00825C6C">
        <w:rPr>
          <w:rFonts w:ascii="Times New Roman" w:hAnsi="Times New Roman" w:cs="Times New Roman"/>
          <w:sz w:val="24"/>
          <w:szCs w:val="24"/>
        </w:rPr>
        <w:t xml:space="preserve"> - </w:t>
      </w:r>
      <w:hyperlink w:anchor="P56" w:history="1">
        <w:r w:rsidRPr="00825C6C">
          <w:rPr>
            <w:rFonts w:ascii="Times New Roman" w:hAnsi="Times New Roman" w:cs="Times New Roman"/>
            <w:color w:val="0000FF"/>
            <w:sz w:val="24"/>
            <w:szCs w:val="24"/>
          </w:rPr>
          <w:t>48 пункта 2</w:t>
        </w:r>
      </w:hyperlink>
      <w:r w:rsidRPr="00825C6C">
        <w:rPr>
          <w:rFonts w:ascii="Times New Roman" w:hAnsi="Times New Roman" w:cs="Times New Roman"/>
          <w:sz w:val="24"/>
          <w:szCs w:val="24"/>
        </w:rPr>
        <w:t xml:space="preserve"> настоящей статьи используются следующие понятия: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25"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03.07.2016 N 243-ФЗ)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1)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К данному виду предпринимательской деятельности не относится реализация подакцизных товаров, указанных в </w:t>
      </w:r>
      <w:hyperlink r:id="rId26" w:history="1">
        <w:r w:rsidRPr="00825C6C">
          <w:rPr>
            <w:rFonts w:ascii="Times New Roman" w:hAnsi="Times New Roman" w:cs="Times New Roman"/>
            <w:color w:val="0000FF"/>
            <w:sz w:val="24"/>
            <w:szCs w:val="24"/>
          </w:rPr>
          <w:t>подпунктах 6</w:t>
        </w:r>
      </w:hyperlink>
      <w:r w:rsidRPr="00825C6C">
        <w:rPr>
          <w:rFonts w:ascii="Times New Roman" w:hAnsi="Times New Roman" w:cs="Times New Roman"/>
          <w:sz w:val="24"/>
          <w:szCs w:val="24"/>
        </w:rPr>
        <w:t xml:space="preserve"> - </w:t>
      </w:r>
      <w:hyperlink r:id="rId27" w:history="1">
        <w:r w:rsidRPr="00825C6C">
          <w:rPr>
            <w:rFonts w:ascii="Times New Roman" w:hAnsi="Times New Roman" w:cs="Times New Roman"/>
            <w:color w:val="0000FF"/>
            <w:sz w:val="24"/>
            <w:szCs w:val="24"/>
          </w:rPr>
          <w:t>10 пункта 1 статьи 181</w:t>
        </w:r>
      </w:hyperlink>
      <w:r w:rsidRPr="00825C6C">
        <w:rPr>
          <w:rFonts w:ascii="Times New Roman" w:hAnsi="Times New Roman" w:cs="Times New Roman"/>
          <w:sz w:val="24"/>
          <w:szCs w:val="24"/>
        </w:rPr>
        <w:t xml:space="preserve"> настоящего Кодекса, продуктов питания и напитков, в том числе алкогольных, как в упаковке и расфасовке изготовителя, так и без таких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2) 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w:t>
      </w:r>
      <w:r w:rsidRPr="00825C6C">
        <w:rPr>
          <w:rFonts w:ascii="Times New Roman" w:hAnsi="Times New Roman" w:cs="Times New Roman"/>
          <w:sz w:val="24"/>
          <w:szCs w:val="24"/>
        </w:rPr>
        <w:lastRenderedPageBreak/>
        <w:t>предназначенные для ведения розничной торговли и обслуживания покупателей. К данной категории торговых объектов относятся магазины и павильоны;</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 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 павильон - строение, имеющее торговый зал и рассчитанное на одно или несколько рабочих мест;</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 площадь торгового зала - часть магазина, павильона,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6) 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7)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розничные рынки, ярмарки, киоски, палатки, торговые автоматы;</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8) киоск - строение, которое не имеет торгового зала и рассчитано на одно рабочее место продавца;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9) палатка - сборно-разборная конструкция, оснащенная прилавком, не имеющая торгового зала;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10) нестационарная торговая сеть - торговая сеть, функционирующая на принципах развозной и разносной торговли, а также объекты организации торговли, неотносимые к стационарной торговой сети;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11) 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тонара, автоприцепа, передвижного торгового автомата;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12)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13) 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28" w:history="1">
        <w:r w:rsidRPr="00825C6C">
          <w:rPr>
            <w:rFonts w:ascii="Times New Roman" w:hAnsi="Times New Roman" w:cs="Times New Roman"/>
            <w:color w:val="0000FF"/>
            <w:sz w:val="24"/>
            <w:szCs w:val="24"/>
          </w:rPr>
          <w:t xml:space="preserve">подпункте 3 пункта 1 статьи </w:t>
        </w:r>
        <w:r w:rsidRPr="00825C6C">
          <w:rPr>
            <w:rFonts w:ascii="Times New Roman" w:hAnsi="Times New Roman" w:cs="Times New Roman"/>
            <w:color w:val="0000FF"/>
            <w:sz w:val="24"/>
            <w:szCs w:val="24"/>
          </w:rPr>
          <w:lastRenderedPageBreak/>
          <w:t>181</w:t>
        </w:r>
      </w:hyperlink>
      <w:r w:rsidRPr="00825C6C">
        <w:rPr>
          <w:rFonts w:ascii="Times New Roman" w:hAnsi="Times New Roman" w:cs="Times New Roman"/>
          <w:sz w:val="24"/>
          <w:szCs w:val="24"/>
        </w:rPr>
        <w:t xml:space="preserve"> настоящего Кодекса;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14) объект организации общественного питания, имеющий зал обслуживания посетителей, - здание (его часть) или строение, предназначенные для оказания услуг общественного питания и имеющие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15) 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16) открытая площадка - специально оборудованное для общественного питания место, расположенное на земельном участке.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 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(организации общественного питания), содержащие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825C6C" w:rsidRPr="00825C6C" w:rsidRDefault="00825C6C">
      <w:pPr>
        <w:pStyle w:val="ConsPlusNormal"/>
        <w:ind w:firstLine="540"/>
        <w:jc w:val="both"/>
        <w:rPr>
          <w:rFonts w:ascii="Times New Roman" w:hAnsi="Times New Roman" w:cs="Times New Roman"/>
          <w:sz w:val="24"/>
          <w:szCs w:val="24"/>
        </w:rPr>
      </w:pPr>
      <w:bookmarkStart w:id="15" w:name="P107"/>
      <w:bookmarkEnd w:id="15"/>
      <w:r w:rsidRPr="00825C6C">
        <w:rPr>
          <w:rFonts w:ascii="Times New Roman" w:hAnsi="Times New Roman" w:cs="Times New Roman"/>
          <w:sz w:val="24"/>
          <w:szCs w:val="24"/>
        </w:rPr>
        <w:t xml:space="preserve">5. При применении патентной системы налогообложения индивидуальный предприниматель вправе привлекать наемных работников, в том числе по договорам гражданско-правового характера. При этом средняя численность наемных работников, определяемая в </w:t>
      </w:r>
      <w:hyperlink r:id="rId29" w:history="1">
        <w:r w:rsidRPr="00825C6C">
          <w:rPr>
            <w:rFonts w:ascii="Times New Roman" w:hAnsi="Times New Roman" w:cs="Times New Roman"/>
            <w:color w:val="0000FF"/>
            <w:sz w:val="24"/>
            <w:szCs w:val="24"/>
          </w:rPr>
          <w:t>порядке</w:t>
        </w:r>
      </w:hyperlink>
      <w:r w:rsidRPr="00825C6C">
        <w:rPr>
          <w:rFonts w:ascii="Times New Roman" w:hAnsi="Times New Roman" w:cs="Times New Roman"/>
          <w:sz w:val="24"/>
          <w:szCs w:val="24"/>
        </w:rPr>
        <w:t>, устанавливаемом федеральным органом исполнительной власти, уполномоченным в области статистики, не должна превышать за налоговый период 15 человек по всем видам предпринимательской деятельности, осуществляемым индивидуальным предпринимателем.</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6. Патентная система налогообложения не применяется в отношении видов предпринимательской деятельности, указанных в </w:t>
      </w:r>
      <w:hyperlink w:anchor="P8" w:history="1">
        <w:r w:rsidRPr="00825C6C">
          <w:rPr>
            <w:rFonts w:ascii="Times New Roman" w:hAnsi="Times New Roman" w:cs="Times New Roman"/>
            <w:color w:val="0000FF"/>
            <w:sz w:val="24"/>
            <w:szCs w:val="24"/>
          </w:rPr>
          <w:t>пункте 2</w:t>
        </w:r>
      </w:hyperlink>
      <w:r w:rsidRPr="00825C6C">
        <w:rPr>
          <w:rFonts w:ascii="Times New Roman" w:hAnsi="Times New Roman" w:cs="Times New Roman"/>
          <w:sz w:val="24"/>
          <w:szCs w:val="24"/>
        </w:rPr>
        <w:t xml:space="preserve"> настоящей статьи, в случае их осуществления в рамках договора простого товарищества (договора о совместной деятельности) или договора доверительного управления имуществом.</w:t>
      </w:r>
    </w:p>
    <w:p w:rsidR="00825C6C" w:rsidRPr="00825C6C" w:rsidRDefault="00825C6C">
      <w:pPr>
        <w:pStyle w:val="ConsPlusNormal"/>
        <w:ind w:firstLine="540"/>
        <w:jc w:val="both"/>
        <w:rPr>
          <w:rFonts w:ascii="Times New Roman" w:hAnsi="Times New Roman" w:cs="Times New Roman"/>
          <w:sz w:val="24"/>
          <w:szCs w:val="24"/>
        </w:rPr>
      </w:pPr>
      <w:bookmarkStart w:id="16" w:name="P109"/>
      <w:bookmarkEnd w:id="16"/>
      <w:r w:rsidRPr="00825C6C">
        <w:rPr>
          <w:rFonts w:ascii="Times New Roman" w:hAnsi="Times New Roman" w:cs="Times New Roman"/>
          <w:sz w:val="24"/>
          <w:szCs w:val="24"/>
        </w:rPr>
        <w:t xml:space="preserve">7.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При этом максимальный размер потенциально возможного к получению индивидуальным предпринимателем годового дохода не может превышать 1 млн. рублей, если иное не установлено </w:t>
      </w:r>
      <w:hyperlink w:anchor="P111" w:history="1">
        <w:r w:rsidRPr="00825C6C">
          <w:rPr>
            <w:rFonts w:ascii="Times New Roman" w:hAnsi="Times New Roman" w:cs="Times New Roman"/>
            <w:color w:val="0000FF"/>
            <w:sz w:val="24"/>
            <w:szCs w:val="24"/>
          </w:rPr>
          <w:t>пунктом 8</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30"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21.07.2014 N 244-ФЗ)</w:t>
      </w:r>
    </w:p>
    <w:p w:rsidR="00825C6C" w:rsidRPr="00825C6C" w:rsidRDefault="00825C6C">
      <w:pPr>
        <w:pStyle w:val="ConsPlusNormal"/>
        <w:ind w:firstLine="540"/>
        <w:jc w:val="both"/>
        <w:rPr>
          <w:rFonts w:ascii="Times New Roman" w:hAnsi="Times New Roman" w:cs="Times New Roman"/>
          <w:sz w:val="24"/>
          <w:szCs w:val="24"/>
        </w:rPr>
      </w:pPr>
      <w:bookmarkStart w:id="17" w:name="P111"/>
      <w:bookmarkEnd w:id="17"/>
      <w:r w:rsidRPr="00825C6C">
        <w:rPr>
          <w:rFonts w:ascii="Times New Roman" w:hAnsi="Times New Roman" w:cs="Times New Roman"/>
          <w:sz w:val="24"/>
          <w:szCs w:val="24"/>
        </w:rPr>
        <w:t>8. Субъекты Российской Федерации вправе: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1)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виды предпринимательской деятельности, указанные в </w:t>
      </w:r>
      <w:hyperlink w:anchor="P8" w:history="1">
        <w:r w:rsidRPr="00825C6C">
          <w:rPr>
            <w:rFonts w:ascii="Times New Roman" w:hAnsi="Times New Roman" w:cs="Times New Roman"/>
            <w:color w:val="0000FF"/>
            <w:sz w:val="24"/>
            <w:szCs w:val="24"/>
          </w:rPr>
          <w:t>пункте 2</w:t>
        </w:r>
      </w:hyperlink>
      <w:r w:rsidRPr="00825C6C">
        <w:rPr>
          <w:rFonts w:ascii="Times New Roman" w:hAnsi="Times New Roman" w:cs="Times New Roman"/>
          <w:sz w:val="24"/>
          <w:szCs w:val="24"/>
        </w:rPr>
        <w:t xml:space="preserve"> настоящей статьи, если такая дифференциация предусмотрена Общероссийским </w:t>
      </w:r>
      <w:hyperlink r:id="rId31" w:history="1">
        <w:r w:rsidRPr="00825C6C">
          <w:rPr>
            <w:rFonts w:ascii="Times New Roman" w:hAnsi="Times New Roman" w:cs="Times New Roman"/>
            <w:color w:val="0000FF"/>
            <w:sz w:val="24"/>
            <w:szCs w:val="24"/>
          </w:rPr>
          <w:t>классификатором</w:t>
        </w:r>
      </w:hyperlink>
      <w:r w:rsidRPr="00825C6C">
        <w:rPr>
          <w:rFonts w:ascii="Times New Roman" w:hAnsi="Times New Roman" w:cs="Times New Roman"/>
          <w:sz w:val="24"/>
          <w:szCs w:val="24"/>
        </w:rPr>
        <w:t xml:space="preserve"> видов экономической деятельности и (или) Общероссийским </w:t>
      </w:r>
      <w:hyperlink r:id="rId32" w:history="1">
        <w:r w:rsidRPr="00825C6C">
          <w:rPr>
            <w:rFonts w:ascii="Times New Roman" w:hAnsi="Times New Roman" w:cs="Times New Roman"/>
            <w:color w:val="0000FF"/>
            <w:sz w:val="24"/>
            <w:szCs w:val="24"/>
          </w:rPr>
          <w:t>классификатором</w:t>
        </w:r>
      </w:hyperlink>
      <w:r w:rsidRPr="00825C6C">
        <w:rPr>
          <w:rFonts w:ascii="Times New Roman" w:hAnsi="Times New Roman" w:cs="Times New Roman"/>
          <w:sz w:val="24"/>
          <w:szCs w:val="24"/>
        </w:rPr>
        <w:t xml:space="preserve"> продукции по видам экономической деятельности;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1 в ред. Федерального </w:t>
      </w:r>
      <w:hyperlink r:id="rId33"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03.07.2016 N 248-ФЗ)</w:t>
      </w:r>
    </w:p>
    <w:p w:rsidR="00825C6C" w:rsidRPr="00825C6C" w:rsidRDefault="00825C6C">
      <w:pPr>
        <w:pStyle w:val="ConsPlusNormal"/>
        <w:ind w:firstLine="540"/>
        <w:jc w:val="both"/>
        <w:rPr>
          <w:rFonts w:ascii="Times New Roman" w:hAnsi="Times New Roman" w:cs="Times New Roman"/>
          <w:sz w:val="24"/>
          <w:szCs w:val="24"/>
        </w:rPr>
      </w:pPr>
      <w:bookmarkStart w:id="18" w:name="P114"/>
      <w:bookmarkEnd w:id="18"/>
      <w:r w:rsidRPr="00825C6C">
        <w:rPr>
          <w:rFonts w:ascii="Times New Roman" w:hAnsi="Times New Roman" w:cs="Times New Roman"/>
          <w:sz w:val="24"/>
          <w:szCs w:val="24"/>
        </w:rPr>
        <w:t xml:space="preserve">1.1) в целях установления размеров потенциально возможного к получению </w:t>
      </w:r>
      <w:r w:rsidRPr="00825C6C">
        <w:rPr>
          <w:rFonts w:ascii="Times New Roman" w:hAnsi="Times New Roman" w:cs="Times New Roman"/>
          <w:sz w:val="24"/>
          <w:szCs w:val="24"/>
        </w:rPr>
        <w:lastRenderedPageBreak/>
        <w:t xml:space="preserve">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территорию субъекта Российской Федерации по территориям действия патентов по муниципальным образованиям (группам муниципальных образований), за исключением патентов на осуществление видов предпринимательской деятельности, указанных в </w:t>
      </w:r>
      <w:hyperlink w:anchor="P18" w:history="1">
        <w:r w:rsidRPr="00825C6C">
          <w:rPr>
            <w:rFonts w:ascii="Times New Roman" w:hAnsi="Times New Roman" w:cs="Times New Roman"/>
            <w:color w:val="0000FF"/>
            <w:sz w:val="24"/>
            <w:szCs w:val="24"/>
          </w:rPr>
          <w:t>подпунктах 10</w:t>
        </w:r>
      </w:hyperlink>
      <w:r w:rsidRPr="00825C6C">
        <w:rPr>
          <w:rFonts w:ascii="Times New Roman" w:hAnsi="Times New Roman" w:cs="Times New Roman"/>
          <w:sz w:val="24"/>
          <w:szCs w:val="24"/>
        </w:rPr>
        <w:t xml:space="preserve">, </w:t>
      </w:r>
      <w:hyperlink w:anchor="P19" w:history="1">
        <w:r w:rsidRPr="00825C6C">
          <w:rPr>
            <w:rFonts w:ascii="Times New Roman" w:hAnsi="Times New Roman" w:cs="Times New Roman"/>
            <w:color w:val="0000FF"/>
            <w:sz w:val="24"/>
            <w:szCs w:val="24"/>
          </w:rPr>
          <w:t>11</w:t>
        </w:r>
      </w:hyperlink>
      <w:r w:rsidRPr="00825C6C">
        <w:rPr>
          <w:rFonts w:ascii="Times New Roman" w:hAnsi="Times New Roman" w:cs="Times New Roman"/>
          <w:sz w:val="24"/>
          <w:szCs w:val="24"/>
        </w:rPr>
        <w:t xml:space="preserve">, </w:t>
      </w:r>
      <w:hyperlink w:anchor="P40" w:history="1">
        <w:r w:rsidRPr="00825C6C">
          <w:rPr>
            <w:rFonts w:ascii="Times New Roman" w:hAnsi="Times New Roman" w:cs="Times New Roman"/>
            <w:color w:val="0000FF"/>
            <w:sz w:val="24"/>
            <w:szCs w:val="24"/>
          </w:rPr>
          <w:t>32</w:t>
        </w:r>
      </w:hyperlink>
      <w:r w:rsidRPr="00825C6C">
        <w:rPr>
          <w:rFonts w:ascii="Times New Roman" w:hAnsi="Times New Roman" w:cs="Times New Roman"/>
          <w:sz w:val="24"/>
          <w:szCs w:val="24"/>
        </w:rPr>
        <w:t xml:space="preserve">, </w:t>
      </w:r>
      <w:hyperlink w:anchor="P41" w:history="1">
        <w:r w:rsidRPr="00825C6C">
          <w:rPr>
            <w:rFonts w:ascii="Times New Roman" w:hAnsi="Times New Roman" w:cs="Times New Roman"/>
            <w:color w:val="0000FF"/>
            <w:sz w:val="24"/>
            <w:szCs w:val="24"/>
          </w:rPr>
          <w:t>33</w:t>
        </w:r>
      </w:hyperlink>
      <w:r w:rsidRPr="00825C6C">
        <w:rPr>
          <w:rFonts w:ascii="Times New Roman" w:hAnsi="Times New Roman" w:cs="Times New Roman"/>
          <w:sz w:val="24"/>
          <w:szCs w:val="24"/>
        </w:rPr>
        <w:t xml:space="preserve"> и </w:t>
      </w:r>
      <w:hyperlink w:anchor="P54" w:history="1">
        <w:r w:rsidRPr="00825C6C">
          <w:rPr>
            <w:rFonts w:ascii="Times New Roman" w:hAnsi="Times New Roman" w:cs="Times New Roman"/>
            <w:color w:val="0000FF"/>
            <w:sz w:val="24"/>
            <w:szCs w:val="24"/>
          </w:rPr>
          <w:t>подпункте 46</w:t>
        </w:r>
      </w:hyperlink>
      <w:r w:rsidRPr="00825C6C">
        <w:rPr>
          <w:rFonts w:ascii="Times New Roman" w:hAnsi="Times New Roman" w:cs="Times New Roman"/>
          <w:sz w:val="24"/>
          <w:szCs w:val="24"/>
        </w:rPr>
        <w:t xml:space="preserve"> (в части, касающейся развозной и разносной розничной торговли) </w:t>
      </w:r>
      <w:hyperlink w:anchor="P8" w:history="1">
        <w:r w:rsidRPr="00825C6C">
          <w:rPr>
            <w:rFonts w:ascii="Times New Roman" w:hAnsi="Times New Roman" w:cs="Times New Roman"/>
            <w:color w:val="0000FF"/>
            <w:sz w:val="24"/>
            <w:szCs w:val="24"/>
          </w:rPr>
          <w:t>пункта 2</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1.1 введен Федеральным </w:t>
      </w:r>
      <w:hyperlink r:id="rId34"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21.07.2014 N 244-ФЗ)</w:t>
      </w:r>
    </w:p>
    <w:p w:rsidR="00825C6C" w:rsidRPr="00825C6C" w:rsidRDefault="00825C6C">
      <w:pPr>
        <w:pStyle w:val="ConsPlusNormal"/>
        <w:ind w:firstLine="540"/>
        <w:jc w:val="both"/>
        <w:rPr>
          <w:rFonts w:ascii="Times New Roman" w:hAnsi="Times New Roman" w:cs="Times New Roman"/>
          <w:sz w:val="24"/>
          <w:szCs w:val="24"/>
        </w:rPr>
      </w:pPr>
      <w:bookmarkStart w:id="19" w:name="P116"/>
      <w:bookmarkEnd w:id="19"/>
      <w:r w:rsidRPr="00825C6C">
        <w:rPr>
          <w:rFonts w:ascii="Times New Roman" w:hAnsi="Times New Roman" w:cs="Times New Roman"/>
          <w:sz w:val="24"/>
          <w:szCs w:val="24"/>
        </w:rPr>
        <w:t xml:space="preserve">2) устанавливать дополнительный перечень видов предпринимательской деятельности, относящихся к бытовым услугам и не указанных в </w:t>
      </w:r>
      <w:hyperlink w:anchor="P8" w:history="1">
        <w:r w:rsidRPr="00825C6C">
          <w:rPr>
            <w:rFonts w:ascii="Times New Roman" w:hAnsi="Times New Roman" w:cs="Times New Roman"/>
            <w:color w:val="0000FF"/>
            <w:sz w:val="24"/>
            <w:szCs w:val="24"/>
          </w:rPr>
          <w:t>пункте 2</w:t>
        </w:r>
      </w:hyperlink>
      <w:r w:rsidRPr="00825C6C">
        <w:rPr>
          <w:rFonts w:ascii="Times New Roman" w:hAnsi="Times New Roman" w:cs="Times New Roman"/>
          <w:sz w:val="24"/>
          <w:szCs w:val="24"/>
        </w:rPr>
        <w:t xml:space="preserve"> настоящей статьи, в отношении которых применяется патентная система налогообложения. </w:t>
      </w:r>
      <w:hyperlink r:id="rId35" w:history="1">
        <w:r w:rsidRPr="00825C6C">
          <w:rPr>
            <w:rFonts w:ascii="Times New Roman" w:hAnsi="Times New Roman" w:cs="Times New Roman"/>
            <w:color w:val="0000FF"/>
            <w:sz w:val="24"/>
            <w:szCs w:val="24"/>
          </w:rPr>
          <w:t>Коды</w:t>
        </w:r>
      </w:hyperlink>
      <w:r w:rsidRPr="00825C6C">
        <w:rPr>
          <w:rFonts w:ascii="Times New Roman" w:hAnsi="Times New Roman" w:cs="Times New Roman"/>
          <w:sz w:val="24"/>
          <w:szCs w:val="24"/>
        </w:rPr>
        <w:t xml:space="preserve"> видов деятельности в соответствии с Общероссийским </w:t>
      </w:r>
      <w:hyperlink r:id="rId36" w:history="1">
        <w:r w:rsidRPr="00825C6C">
          <w:rPr>
            <w:rFonts w:ascii="Times New Roman" w:hAnsi="Times New Roman" w:cs="Times New Roman"/>
            <w:color w:val="0000FF"/>
            <w:sz w:val="24"/>
            <w:szCs w:val="24"/>
          </w:rPr>
          <w:t>классификатором</w:t>
        </w:r>
      </w:hyperlink>
      <w:r w:rsidRPr="00825C6C">
        <w:rPr>
          <w:rFonts w:ascii="Times New Roman" w:hAnsi="Times New Roman" w:cs="Times New Roman"/>
          <w:sz w:val="24"/>
          <w:szCs w:val="24"/>
        </w:rPr>
        <w:t xml:space="preserve"> видов экономической деятельности и </w:t>
      </w:r>
      <w:hyperlink r:id="rId37" w:history="1">
        <w:r w:rsidRPr="00825C6C">
          <w:rPr>
            <w:rFonts w:ascii="Times New Roman" w:hAnsi="Times New Roman" w:cs="Times New Roman"/>
            <w:color w:val="0000FF"/>
            <w:sz w:val="24"/>
            <w:szCs w:val="24"/>
          </w:rPr>
          <w:t>коды</w:t>
        </w:r>
      </w:hyperlink>
      <w:r w:rsidRPr="00825C6C">
        <w:rPr>
          <w:rFonts w:ascii="Times New Roman" w:hAnsi="Times New Roman" w:cs="Times New Roman"/>
          <w:sz w:val="24"/>
          <w:szCs w:val="24"/>
        </w:rPr>
        <w:t xml:space="preserve"> услуг в соответствии с Общероссийским </w:t>
      </w:r>
      <w:hyperlink r:id="rId38" w:history="1">
        <w:r w:rsidRPr="00825C6C">
          <w:rPr>
            <w:rFonts w:ascii="Times New Roman" w:hAnsi="Times New Roman" w:cs="Times New Roman"/>
            <w:color w:val="0000FF"/>
            <w:sz w:val="24"/>
            <w:szCs w:val="24"/>
          </w:rPr>
          <w:t>классификатором</w:t>
        </w:r>
      </w:hyperlink>
      <w:r w:rsidRPr="00825C6C">
        <w:rPr>
          <w:rFonts w:ascii="Times New Roman" w:hAnsi="Times New Roman" w:cs="Times New Roman"/>
          <w:sz w:val="24"/>
          <w:szCs w:val="24"/>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2 в ред. Федерального </w:t>
      </w:r>
      <w:hyperlink r:id="rId39"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03.07.2016 N 248-ФЗ)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 устанавливать размер потенциально возможного к получению индивидуальным предпринимателем годового дохода в зависимости от:</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средней численности наемных работников;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количества транспортных средств, грузоподъемности транспортного средства, количества посадочных мест в транспортном средстве;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количества обособленных объектов (площадей) в отношении видов предпринимательской деятельности, указанных в </w:t>
      </w:r>
      <w:hyperlink w:anchor="P27" w:history="1">
        <w:r w:rsidRPr="00825C6C">
          <w:rPr>
            <w:rFonts w:ascii="Times New Roman" w:hAnsi="Times New Roman" w:cs="Times New Roman"/>
            <w:color w:val="0000FF"/>
            <w:sz w:val="24"/>
            <w:szCs w:val="24"/>
          </w:rPr>
          <w:t>подпунктах 19</w:t>
        </w:r>
      </w:hyperlink>
      <w:r w:rsidRPr="00825C6C">
        <w:rPr>
          <w:rFonts w:ascii="Times New Roman" w:hAnsi="Times New Roman" w:cs="Times New Roman"/>
          <w:sz w:val="24"/>
          <w:szCs w:val="24"/>
        </w:rPr>
        <w:t xml:space="preserve">, </w:t>
      </w:r>
      <w:hyperlink w:anchor="P53" w:history="1">
        <w:r w:rsidRPr="00825C6C">
          <w:rPr>
            <w:rFonts w:ascii="Times New Roman" w:hAnsi="Times New Roman" w:cs="Times New Roman"/>
            <w:color w:val="0000FF"/>
            <w:sz w:val="24"/>
            <w:szCs w:val="24"/>
          </w:rPr>
          <w:t>45</w:t>
        </w:r>
      </w:hyperlink>
      <w:r w:rsidRPr="00825C6C">
        <w:rPr>
          <w:rFonts w:ascii="Times New Roman" w:hAnsi="Times New Roman" w:cs="Times New Roman"/>
          <w:sz w:val="24"/>
          <w:szCs w:val="24"/>
        </w:rPr>
        <w:t xml:space="preserve"> - </w:t>
      </w:r>
      <w:hyperlink w:anchor="P56" w:history="1">
        <w:r w:rsidRPr="00825C6C">
          <w:rPr>
            <w:rFonts w:ascii="Times New Roman" w:hAnsi="Times New Roman" w:cs="Times New Roman"/>
            <w:color w:val="0000FF"/>
            <w:sz w:val="24"/>
            <w:szCs w:val="24"/>
          </w:rPr>
          <w:t>48 пункта 2</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40"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03.07.2016 N 243-ФЗ)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территории действия патентов, определенной в соответствии с </w:t>
      </w:r>
      <w:hyperlink w:anchor="P114" w:history="1">
        <w:r w:rsidRPr="00825C6C">
          <w:rPr>
            <w:rFonts w:ascii="Times New Roman" w:hAnsi="Times New Roman" w:cs="Times New Roman"/>
            <w:color w:val="0000FF"/>
            <w:sz w:val="24"/>
            <w:szCs w:val="24"/>
          </w:rPr>
          <w:t>подпунктом 1.1</w:t>
        </w:r>
      </w:hyperlink>
      <w:r w:rsidRPr="00825C6C">
        <w:rPr>
          <w:rFonts w:ascii="Times New Roman" w:hAnsi="Times New Roman" w:cs="Times New Roman"/>
          <w:sz w:val="24"/>
          <w:szCs w:val="24"/>
        </w:rPr>
        <w:t xml:space="preserve"> настоящего пункта;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3 в ред. Федерального </w:t>
      </w:r>
      <w:hyperlink r:id="rId41"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21.07.2014 N 244-ФЗ)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 увеличивать максимальный размер потенциально возможного к получению индивидуальным предпринимателем годового дохода: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не более чем в три раза - по видам предпринимательской деятельности, указанным в </w:t>
      </w:r>
      <w:hyperlink w:anchor="P17" w:history="1">
        <w:r w:rsidRPr="00825C6C">
          <w:rPr>
            <w:rFonts w:ascii="Times New Roman" w:hAnsi="Times New Roman" w:cs="Times New Roman"/>
            <w:color w:val="0000FF"/>
            <w:sz w:val="24"/>
            <w:szCs w:val="24"/>
          </w:rPr>
          <w:t>подпунктах 9</w:t>
        </w:r>
      </w:hyperlink>
      <w:r w:rsidRPr="00825C6C">
        <w:rPr>
          <w:rFonts w:ascii="Times New Roman" w:hAnsi="Times New Roman" w:cs="Times New Roman"/>
          <w:sz w:val="24"/>
          <w:szCs w:val="24"/>
        </w:rPr>
        <w:t xml:space="preserve">, </w:t>
      </w:r>
      <w:hyperlink w:anchor="P18" w:history="1">
        <w:r w:rsidRPr="00825C6C">
          <w:rPr>
            <w:rFonts w:ascii="Times New Roman" w:hAnsi="Times New Roman" w:cs="Times New Roman"/>
            <w:color w:val="0000FF"/>
            <w:sz w:val="24"/>
            <w:szCs w:val="24"/>
          </w:rPr>
          <w:t>10</w:t>
        </w:r>
      </w:hyperlink>
      <w:r w:rsidRPr="00825C6C">
        <w:rPr>
          <w:rFonts w:ascii="Times New Roman" w:hAnsi="Times New Roman" w:cs="Times New Roman"/>
          <w:sz w:val="24"/>
          <w:szCs w:val="24"/>
        </w:rPr>
        <w:t xml:space="preserve">, </w:t>
      </w:r>
      <w:hyperlink w:anchor="P19" w:history="1">
        <w:r w:rsidRPr="00825C6C">
          <w:rPr>
            <w:rFonts w:ascii="Times New Roman" w:hAnsi="Times New Roman" w:cs="Times New Roman"/>
            <w:color w:val="0000FF"/>
            <w:sz w:val="24"/>
            <w:szCs w:val="24"/>
          </w:rPr>
          <w:t>11</w:t>
        </w:r>
      </w:hyperlink>
      <w:r w:rsidRPr="00825C6C">
        <w:rPr>
          <w:rFonts w:ascii="Times New Roman" w:hAnsi="Times New Roman" w:cs="Times New Roman"/>
          <w:sz w:val="24"/>
          <w:szCs w:val="24"/>
        </w:rPr>
        <w:t xml:space="preserve">, </w:t>
      </w:r>
      <w:hyperlink w:anchor="P40" w:history="1">
        <w:r w:rsidRPr="00825C6C">
          <w:rPr>
            <w:rFonts w:ascii="Times New Roman" w:hAnsi="Times New Roman" w:cs="Times New Roman"/>
            <w:color w:val="0000FF"/>
            <w:sz w:val="24"/>
            <w:szCs w:val="24"/>
          </w:rPr>
          <w:t>32</w:t>
        </w:r>
      </w:hyperlink>
      <w:r w:rsidRPr="00825C6C">
        <w:rPr>
          <w:rFonts w:ascii="Times New Roman" w:hAnsi="Times New Roman" w:cs="Times New Roman"/>
          <w:sz w:val="24"/>
          <w:szCs w:val="24"/>
        </w:rPr>
        <w:t xml:space="preserve">, </w:t>
      </w:r>
      <w:hyperlink w:anchor="P41" w:history="1">
        <w:r w:rsidRPr="00825C6C">
          <w:rPr>
            <w:rFonts w:ascii="Times New Roman" w:hAnsi="Times New Roman" w:cs="Times New Roman"/>
            <w:color w:val="0000FF"/>
            <w:sz w:val="24"/>
            <w:szCs w:val="24"/>
          </w:rPr>
          <w:t>33</w:t>
        </w:r>
      </w:hyperlink>
      <w:r w:rsidRPr="00825C6C">
        <w:rPr>
          <w:rFonts w:ascii="Times New Roman" w:hAnsi="Times New Roman" w:cs="Times New Roman"/>
          <w:sz w:val="24"/>
          <w:szCs w:val="24"/>
        </w:rPr>
        <w:t xml:space="preserve">, </w:t>
      </w:r>
      <w:hyperlink w:anchor="P46" w:history="1">
        <w:r w:rsidRPr="00825C6C">
          <w:rPr>
            <w:rFonts w:ascii="Times New Roman" w:hAnsi="Times New Roman" w:cs="Times New Roman"/>
            <w:color w:val="0000FF"/>
            <w:sz w:val="24"/>
            <w:szCs w:val="24"/>
          </w:rPr>
          <w:t>38</w:t>
        </w:r>
      </w:hyperlink>
      <w:r w:rsidRPr="00825C6C">
        <w:rPr>
          <w:rFonts w:ascii="Times New Roman" w:hAnsi="Times New Roman" w:cs="Times New Roman"/>
          <w:sz w:val="24"/>
          <w:szCs w:val="24"/>
        </w:rPr>
        <w:t xml:space="preserve">, </w:t>
      </w:r>
      <w:hyperlink w:anchor="P50" w:history="1">
        <w:r w:rsidRPr="00825C6C">
          <w:rPr>
            <w:rFonts w:ascii="Times New Roman" w:hAnsi="Times New Roman" w:cs="Times New Roman"/>
            <w:color w:val="0000FF"/>
            <w:sz w:val="24"/>
            <w:szCs w:val="24"/>
          </w:rPr>
          <w:t>42</w:t>
        </w:r>
      </w:hyperlink>
      <w:r w:rsidRPr="00825C6C">
        <w:rPr>
          <w:rFonts w:ascii="Times New Roman" w:hAnsi="Times New Roman" w:cs="Times New Roman"/>
          <w:sz w:val="24"/>
          <w:szCs w:val="24"/>
        </w:rPr>
        <w:t xml:space="preserve">, </w:t>
      </w:r>
      <w:hyperlink w:anchor="P51" w:history="1">
        <w:r w:rsidRPr="00825C6C">
          <w:rPr>
            <w:rFonts w:ascii="Times New Roman" w:hAnsi="Times New Roman" w:cs="Times New Roman"/>
            <w:color w:val="0000FF"/>
            <w:sz w:val="24"/>
            <w:szCs w:val="24"/>
          </w:rPr>
          <w:t>43 пункта 2</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не более чем в пять раз - по всем видам предпринимательской деятельности, в отношении которых применяется патентная система налогообложения, осуществляемым на территории города с численностью населения более одного миллиона человек;</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не более чем в десять раз - по видам предпринимательской деятельности, указанным в </w:t>
      </w:r>
      <w:hyperlink w:anchor="P27" w:history="1">
        <w:r w:rsidRPr="00825C6C">
          <w:rPr>
            <w:rFonts w:ascii="Times New Roman" w:hAnsi="Times New Roman" w:cs="Times New Roman"/>
            <w:color w:val="0000FF"/>
            <w:sz w:val="24"/>
            <w:szCs w:val="24"/>
          </w:rPr>
          <w:t>подпунктах 19</w:t>
        </w:r>
      </w:hyperlink>
      <w:r w:rsidRPr="00825C6C">
        <w:rPr>
          <w:rFonts w:ascii="Times New Roman" w:hAnsi="Times New Roman" w:cs="Times New Roman"/>
          <w:sz w:val="24"/>
          <w:szCs w:val="24"/>
        </w:rPr>
        <w:t xml:space="preserve">, </w:t>
      </w:r>
      <w:hyperlink w:anchor="P53" w:history="1">
        <w:r w:rsidRPr="00825C6C">
          <w:rPr>
            <w:rFonts w:ascii="Times New Roman" w:hAnsi="Times New Roman" w:cs="Times New Roman"/>
            <w:color w:val="0000FF"/>
            <w:sz w:val="24"/>
            <w:szCs w:val="24"/>
          </w:rPr>
          <w:t>45</w:t>
        </w:r>
      </w:hyperlink>
      <w:r w:rsidRPr="00825C6C">
        <w:rPr>
          <w:rFonts w:ascii="Times New Roman" w:hAnsi="Times New Roman" w:cs="Times New Roman"/>
          <w:sz w:val="24"/>
          <w:szCs w:val="24"/>
        </w:rPr>
        <w:t xml:space="preserve"> - </w:t>
      </w:r>
      <w:hyperlink w:anchor="P55" w:history="1">
        <w:r w:rsidRPr="00825C6C">
          <w:rPr>
            <w:rFonts w:ascii="Times New Roman" w:hAnsi="Times New Roman" w:cs="Times New Roman"/>
            <w:color w:val="0000FF"/>
            <w:sz w:val="24"/>
            <w:szCs w:val="24"/>
          </w:rPr>
          <w:t>47 пункта 2</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9. Указанный в </w:t>
      </w:r>
      <w:hyperlink w:anchor="P109" w:history="1">
        <w:r w:rsidRPr="00825C6C">
          <w:rPr>
            <w:rFonts w:ascii="Times New Roman" w:hAnsi="Times New Roman" w:cs="Times New Roman"/>
            <w:color w:val="0000FF"/>
            <w:sz w:val="24"/>
            <w:szCs w:val="24"/>
          </w:rPr>
          <w:t>пункте 7</w:t>
        </w:r>
      </w:hyperlink>
      <w:r w:rsidRPr="00825C6C">
        <w:rPr>
          <w:rFonts w:ascii="Times New Roman" w:hAnsi="Times New Roman" w:cs="Times New Roman"/>
          <w:sz w:val="24"/>
          <w:szCs w:val="24"/>
        </w:rPr>
        <w:t xml:space="preserve"> настоящей статьи максимальный размер потенциально возможного к получению индивидуальным предпринимателем годового дохода подлежит индексации на </w:t>
      </w:r>
      <w:hyperlink r:id="rId42" w:history="1">
        <w:r w:rsidRPr="00825C6C">
          <w:rPr>
            <w:rFonts w:ascii="Times New Roman" w:hAnsi="Times New Roman" w:cs="Times New Roman"/>
            <w:color w:val="0000FF"/>
            <w:sz w:val="24"/>
            <w:szCs w:val="24"/>
          </w:rPr>
          <w:t>коэффициент-дефлятор</w:t>
        </w:r>
      </w:hyperlink>
      <w:r w:rsidRPr="00825C6C">
        <w:rPr>
          <w:rFonts w:ascii="Times New Roman" w:hAnsi="Times New Roman" w:cs="Times New Roman"/>
          <w:sz w:val="24"/>
          <w:szCs w:val="24"/>
        </w:rPr>
        <w:t>, установленный на соответствующий календарный год.</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9 в ред. Федерального </w:t>
      </w:r>
      <w:hyperlink r:id="rId43"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21.07.2014 N 244-ФЗ)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10. Применение патентной системы налогообложения индивидуальными предпринимателями предусматривает их освобождение от обязанности по уплате: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2) 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w:t>
      </w:r>
      <w:hyperlink r:id="rId44" w:history="1">
        <w:r w:rsidRPr="00825C6C">
          <w:rPr>
            <w:rFonts w:ascii="Times New Roman" w:hAnsi="Times New Roman" w:cs="Times New Roman"/>
            <w:color w:val="0000FF"/>
            <w:sz w:val="24"/>
            <w:szCs w:val="24"/>
          </w:rPr>
          <w:t>пунктом 7 статьи 378.2</w:t>
        </w:r>
      </w:hyperlink>
      <w:r w:rsidRPr="00825C6C">
        <w:rPr>
          <w:rFonts w:ascii="Times New Roman" w:hAnsi="Times New Roman" w:cs="Times New Roman"/>
          <w:sz w:val="24"/>
          <w:szCs w:val="24"/>
        </w:rPr>
        <w:t xml:space="preserve"> настоящего Кодекса с учетом </w:t>
      </w:r>
      <w:r w:rsidRPr="00825C6C">
        <w:rPr>
          <w:rFonts w:ascii="Times New Roman" w:hAnsi="Times New Roman" w:cs="Times New Roman"/>
          <w:sz w:val="24"/>
          <w:szCs w:val="24"/>
        </w:rPr>
        <w:lastRenderedPageBreak/>
        <w:t xml:space="preserve">особенностей, предусмотренных </w:t>
      </w:r>
      <w:hyperlink r:id="rId45" w:history="1">
        <w:r w:rsidRPr="00825C6C">
          <w:rPr>
            <w:rFonts w:ascii="Times New Roman" w:hAnsi="Times New Roman" w:cs="Times New Roman"/>
            <w:color w:val="0000FF"/>
            <w:sz w:val="24"/>
            <w:szCs w:val="24"/>
          </w:rPr>
          <w:t>абзацем вторым пункта 10 статьи 378.2</w:t>
        </w:r>
      </w:hyperlink>
      <w:r w:rsidRPr="00825C6C">
        <w:rPr>
          <w:rFonts w:ascii="Times New Roman" w:hAnsi="Times New Roman" w:cs="Times New Roman"/>
          <w:sz w:val="24"/>
          <w:szCs w:val="24"/>
        </w:rPr>
        <w:t xml:space="preserve"> настоящего Кодекса).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46"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29.11.2014 N 382-ФЗ)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11. Индивидуальные предприниматели, применяющие патентную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при осуществлении видов предпринимательской деятельности, в отношении которых не применяется патентная система налогообложения;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47"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30.03.2016 N 72-ФЗ)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3) при осуществлении операций, облагаемых в соответствии со </w:t>
      </w:r>
      <w:hyperlink r:id="rId48" w:history="1">
        <w:r w:rsidRPr="00825C6C">
          <w:rPr>
            <w:rFonts w:ascii="Times New Roman" w:hAnsi="Times New Roman" w:cs="Times New Roman"/>
            <w:color w:val="0000FF"/>
            <w:sz w:val="24"/>
            <w:szCs w:val="24"/>
          </w:rPr>
          <w:t>статьей 174.1</w:t>
        </w:r>
      </w:hyperlink>
      <w:r w:rsidRPr="00825C6C">
        <w:rPr>
          <w:rFonts w:ascii="Times New Roman" w:hAnsi="Times New Roman" w:cs="Times New Roman"/>
          <w:sz w:val="24"/>
          <w:szCs w:val="24"/>
        </w:rPr>
        <w:t xml:space="preserve"> настоящего Кодекса.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12. </w:t>
      </w:r>
      <w:hyperlink r:id="rId49" w:history="1">
        <w:r w:rsidRPr="00825C6C">
          <w:rPr>
            <w:rFonts w:ascii="Times New Roman" w:hAnsi="Times New Roman" w:cs="Times New Roman"/>
            <w:color w:val="0000FF"/>
            <w:sz w:val="24"/>
            <w:szCs w:val="24"/>
          </w:rPr>
          <w:t>Иные</w:t>
        </w:r>
      </w:hyperlink>
      <w:r w:rsidRPr="00825C6C">
        <w:rPr>
          <w:rFonts w:ascii="Times New Roman" w:hAnsi="Times New Roman" w:cs="Times New Roman"/>
          <w:sz w:val="24"/>
          <w:szCs w:val="24"/>
        </w:rPr>
        <w:t xml:space="preserve"> налоги индивидуальные предприниматели, применяющие патентную систему налогообложения, уплачивают в соответствии с законодательством о налогах и сборах, а также исполняют обязанности налоговых агентов, предусмотренные настоящим Кодексом.</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346.44. Налогоплательщики</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Налогоплательщиками признаются индивидуальные предприниматели, перешедшие на патентную систему налогообложения в порядке, установленном настоящей главой.</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 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 в порядке, установленном настоящей главой.</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346.45. Порядок и условия начала и прекращения применения патентной системы налогообложения</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Документом, удостоверяющим право на применение патентной системы налогообложения,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p>
    <w:p w:rsidR="00825C6C" w:rsidRPr="00825C6C" w:rsidRDefault="00825C6C">
      <w:pPr>
        <w:pStyle w:val="ConsPlusNormal"/>
        <w:ind w:firstLine="540"/>
        <w:jc w:val="both"/>
        <w:rPr>
          <w:rFonts w:ascii="Times New Roman" w:hAnsi="Times New Roman" w:cs="Times New Roman"/>
          <w:sz w:val="24"/>
          <w:szCs w:val="24"/>
        </w:rPr>
      </w:pPr>
      <w:hyperlink r:id="rId50" w:history="1">
        <w:r w:rsidRPr="00825C6C">
          <w:rPr>
            <w:rFonts w:ascii="Times New Roman" w:hAnsi="Times New Roman" w:cs="Times New Roman"/>
            <w:color w:val="0000FF"/>
            <w:sz w:val="24"/>
            <w:szCs w:val="24"/>
          </w:rPr>
          <w:t>Форма</w:t>
        </w:r>
      </w:hyperlink>
      <w:r w:rsidRPr="00825C6C">
        <w:rPr>
          <w:rFonts w:ascii="Times New Roman" w:hAnsi="Times New Roman" w:cs="Times New Roman"/>
          <w:sz w:val="24"/>
          <w:szCs w:val="24"/>
        </w:rPr>
        <w:t xml:space="preserve"> патента и </w:t>
      </w:r>
      <w:hyperlink r:id="rId51" w:history="1">
        <w:r w:rsidRPr="00825C6C">
          <w:rPr>
            <w:rFonts w:ascii="Times New Roman" w:hAnsi="Times New Roman" w:cs="Times New Roman"/>
            <w:color w:val="0000FF"/>
            <w:sz w:val="24"/>
            <w:szCs w:val="24"/>
          </w:rPr>
          <w:t>форма</w:t>
        </w:r>
      </w:hyperlink>
      <w:r w:rsidRPr="00825C6C">
        <w:rPr>
          <w:rFonts w:ascii="Times New Roman" w:hAnsi="Times New Roman" w:cs="Times New Roman"/>
          <w:sz w:val="24"/>
          <w:szCs w:val="24"/>
        </w:rPr>
        <w:t xml:space="preserve"> заявления на получение патента утверждаются федеральным органом исполнительной власти, уполномоченным по контролю и надзору в области налогов и сборов.</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52"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21.07.2014 N 244-ФЗ)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Абзац утратил силу. - Федеральный </w:t>
      </w:r>
      <w:hyperlink r:id="rId53" w:history="1">
        <w:r w:rsidRPr="00825C6C">
          <w:rPr>
            <w:rFonts w:ascii="Times New Roman" w:hAnsi="Times New Roman" w:cs="Times New Roman"/>
            <w:color w:val="0000FF"/>
            <w:sz w:val="24"/>
            <w:szCs w:val="24"/>
          </w:rPr>
          <w:t>закон</w:t>
        </w:r>
      </w:hyperlink>
      <w:r w:rsidRPr="00825C6C">
        <w:rPr>
          <w:rFonts w:ascii="Times New Roman" w:hAnsi="Times New Roman" w:cs="Times New Roman"/>
          <w:sz w:val="24"/>
          <w:szCs w:val="24"/>
        </w:rPr>
        <w:t xml:space="preserve"> от 02.12.2013 N 334-ФЗ.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Патент действует на всей территории субъекта Российской Федерации, за исключением случаев, когда законом субъекта Российской Федерации определена территория действия патентов в соответствии с </w:t>
      </w:r>
      <w:hyperlink w:anchor="P114" w:history="1">
        <w:r w:rsidRPr="00825C6C">
          <w:rPr>
            <w:rFonts w:ascii="Times New Roman" w:hAnsi="Times New Roman" w:cs="Times New Roman"/>
            <w:color w:val="0000FF"/>
            <w:sz w:val="24"/>
            <w:szCs w:val="24"/>
          </w:rPr>
          <w:t>подпунктом 1.1 пункта 8 статьи 346.43</w:t>
        </w:r>
      </w:hyperlink>
      <w:r w:rsidRPr="00825C6C">
        <w:rPr>
          <w:rFonts w:ascii="Times New Roman" w:hAnsi="Times New Roman" w:cs="Times New Roman"/>
          <w:sz w:val="24"/>
          <w:szCs w:val="24"/>
        </w:rPr>
        <w:t xml:space="preserve"> настоящего Кодекса. В патенте должно содержаться указание на территорию его действия.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54"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21.07.2014 N 244-ФЗ)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Индивидуальный предприниматель вправе получить несколько патентов.</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55"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21.07.2014 N 244-ФЗ)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2.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w:t>
      </w:r>
      <w:r w:rsidRPr="00825C6C">
        <w:rPr>
          <w:rFonts w:ascii="Times New Roman" w:hAnsi="Times New Roman" w:cs="Times New Roman"/>
          <w:sz w:val="24"/>
          <w:szCs w:val="24"/>
        </w:rPr>
        <w:lastRenderedPageBreak/>
        <w:t xml:space="preserve">налоговый орган по месту жительства не позднее чем за 10 дней до начала применения индивидуальным предпринимателем патентной системы налогообложения, если иное не предусмотрено настоящим пунктом. В случае,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 В случае, если индивидуальный предприниматель планирует осуществлять предпринимательскую деятельность на основе патента (за исключением патентов на осуществление видов предпринимательской деятельности, указанных в </w:t>
      </w:r>
      <w:hyperlink w:anchor="P18" w:history="1">
        <w:r w:rsidRPr="00825C6C">
          <w:rPr>
            <w:rFonts w:ascii="Times New Roman" w:hAnsi="Times New Roman" w:cs="Times New Roman"/>
            <w:color w:val="0000FF"/>
            <w:sz w:val="24"/>
            <w:szCs w:val="24"/>
          </w:rPr>
          <w:t>подпунктах 10</w:t>
        </w:r>
      </w:hyperlink>
      <w:r w:rsidRPr="00825C6C">
        <w:rPr>
          <w:rFonts w:ascii="Times New Roman" w:hAnsi="Times New Roman" w:cs="Times New Roman"/>
          <w:sz w:val="24"/>
          <w:szCs w:val="24"/>
        </w:rPr>
        <w:t xml:space="preserve">, </w:t>
      </w:r>
      <w:hyperlink w:anchor="P19" w:history="1">
        <w:r w:rsidRPr="00825C6C">
          <w:rPr>
            <w:rFonts w:ascii="Times New Roman" w:hAnsi="Times New Roman" w:cs="Times New Roman"/>
            <w:color w:val="0000FF"/>
            <w:sz w:val="24"/>
            <w:szCs w:val="24"/>
          </w:rPr>
          <w:t>11</w:t>
        </w:r>
      </w:hyperlink>
      <w:r w:rsidRPr="00825C6C">
        <w:rPr>
          <w:rFonts w:ascii="Times New Roman" w:hAnsi="Times New Roman" w:cs="Times New Roman"/>
          <w:sz w:val="24"/>
          <w:szCs w:val="24"/>
        </w:rPr>
        <w:t xml:space="preserve">, </w:t>
      </w:r>
      <w:hyperlink w:anchor="P40" w:history="1">
        <w:r w:rsidRPr="00825C6C">
          <w:rPr>
            <w:rFonts w:ascii="Times New Roman" w:hAnsi="Times New Roman" w:cs="Times New Roman"/>
            <w:color w:val="0000FF"/>
            <w:sz w:val="24"/>
            <w:szCs w:val="24"/>
          </w:rPr>
          <w:t>32</w:t>
        </w:r>
      </w:hyperlink>
      <w:r w:rsidRPr="00825C6C">
        <w:rPr>
          <w:rFonts w:ascii="Times New Roman" w:hAnsi="Times New Roman" w:cs="Times New Roman"/>
          <w:sz w:val="24"/>
          <w:szCs w:val="24"/>
        </w:rPr>
        <w:t xml:space="preserve">, </w:t>
      </w:r>
      <w:hyperlink w:anchor="P41" w:history="1">
        <w:r w:rsidRPr="00825C6C">
          <w:rPr>
            <w:rFonts w:ascii="Times New Roman" w:hAnsi="Times New Roman" w:cs="Times New Roman"/>
            <w:color w:val="0000FF"/>
            <w:sz w:val="24"/>
            <w:szCs w:val="24"/>
          </w:rPr>
          <w:t>33</w:t>
        </w:r>
      </w:hyperlink>
      <w:r w:rsidRPr="00825C6C">
        <w:rPr>
          <w:rFonts w:ascii="Times New Roman" w:hAnsi="Times New Roman" w:cs="Times New Roman"/>
          <w:sz w:val="24"/>
          <w:szCs w:val="24"/>
        </w:rPr>
        <w:t xml:space="preserve"> и </w:t>
      </w:r>
      <w:hyperlink w:anchor="P54" w:history="1">
        <w:r w:rsidRPr="00825C6C">
          <w:rPr>
            <w:rFonts w:ascii="Times New Roman" w:hAnsi="Times New Roman" w:cs="Times New Roman"/>
            <w:color w:val="0000FF"/>
            <w:sz w:val="24"/>
            <w:szCs w:val="24"/>
          </w:rPr>
          <w:t>подпункте 46</w:t>
        </w:r>
      </w:hyperlink>
      <w:r w:rsidRPr="00825C6C">
        <w:rPr>
          <w:rFonts w:ascii="Times New Roman" w:hAnsi="Times New Roman" w:cs="Times New Roman"/>
          <w:sz w:val="24"/>
          <w:szCs w:val="24"/>
        </w:rPr>
        <w:t xml:space="preserve"> (в части, касающейся развозной и разносной розничной торговли) </w:t>
      </w:r>
      <w:hyperlink w:anchor="P8" w:history="1">
        <w:r w:rsidRPr="00825C6C">
          <w:rPr>
            <w:rFonts w:ascii="Times New Roman" w:hAnsi="Times New Roman" w:cs="Times New Roman"/>
            <w:color w:val="0000FF"/>
            <w:sz w:val="24"/>
            <w:szCs w:val="24"/>
          </w:rPr>
          <w:t>пункта 2 статьи 346.43</w:t>
        </w:r>
      </w:hyperlink>
      <w:r w:rsidRPr="00825C6C">
        <w:rPr>
          <w:rFonts w:ascii="Times New Roman" w:hAnsi="Times New Roman" w:cs="Times New Roman"/>
          <w:sz w:val="24"/>
          <w:szCs w:val="24"/>
        </w:rPr>
        <w:t xml:space="preserve"> настоящего Кодекса) на территории, которая определена законом субъекта Российской Федерации в соответствии с </w:t>
      </w:r>
      <w:hyperlink w:anchor="P114" w:history="1">
        <w:r w:rsidRPr="00825C6C">
          <w:rPr>
            <w:rFonts w:ascii="Times New Roman" w:hAnsi="Times New Roman" w:cs="Times New Roman"/>
            <w:color w:val="0000FF"/>
            <w:sz w:val="24"/>
            <w:szCs w:val="24"/>
          </w:rPr>
          <w:t>подпунктом 1.1 пункта 8 статьи 346.43</w:t>
        </w:r>
      </w:hyperlink>
      <w:r w:rsidRPr="00825C6C">
        <w:rPr>
          <w:rFonts w:ascii="Times New Roman" w:hAnsi="Times New Roman" w:cs="Times New Roman"/>
          <w:sz w:val="24"/>
          <w:szCs w:val="24"/>
        </w:rPr>
        <w:t xml:space="preserve"> настоящего Кодекса и на которой он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по месту планируемого осуществления указанным индивидуальным предпринимателем предпринимательской деятельности, кроме случая, предусмотренного </w:t>
      </w:r>
      <w:hyperlink w:anchor="P159" w:history="1">
        <w:r w:rsidRPr="00825C6C">
          <w:rPr>
            <w:rFonts w:ascii="Times New Roman" w:hAnsi="Times New Roman" w:cs="Times New Roman"/>
            <w:color w:val="0000FF"/>
            <w:sz w:val="24"/>
            <w:szCs w:val="24"/>
          </w:rPr>
          <w:t>абзацем вторым</w:t>
        </w:r>
      </w:hyperlink>
      <w:r w:rsidRPr="00825C6C">
        <w:rPr>
          <w:rFonts w:ascii="Times New Roman" w:hAnsi="Times New Roman" w:cs="Times New Roman"/>
          <w:sz w:val="24"/>
          <w:szCs w:val="24"/>
        </w:rPr>
        <w:t xml:space="preserve"> настоящего пункта.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Федеральных законов от 02.12.2013 </w:t>
      </w:r>
      <w:hyperlink r:id="rId56" w:history="1">
        <w:r w:rsidRPr="00825C6C">
          <w:rPr>
            <w:rFonts w:ascii="Times New Roman" w:hAnsi="Times New Roman" w:cs="Times New Roman"/>
            <w:color w:val="0000FF"/>
            <w:sz w:val="24"/>
            <w:szCs w:val="24"/>
          </w:rPr>
          <w:t>N 334-ФЗ</w:t>
        </w:r>
      </w:hyperlink>
      <w:r w:rsidRPr="00825C6C">
        <w:rPr>
          <w:rFonts w:ascii="Times New Roman" w:hAnsi="Times New Roman" w:cs="Times New Roman"/>
          <w:sz w:val="24"/>
          <w:szCs w:val="24"/>
        </w:rPr>
        <w:t xml:space="preserve">, от 21.07.2014 </w:t>
      </w:r>
      <w:hyperlink r:id="rId57" w:history="1">
        <w:r w:rsidRPr="00825C6C">
          <w:rPr>
            <w:rFonts w:ascii="Times New Roman" w:hAnsi="Times New Roman" w:cs="Times New Roman"/>
            <w:color w:val="0000FF"/>
            <w:sz w:val="24"/>
            <w:szCs w:val="24"/>
          </w:rPr>
          <w:t>N 244-ФЗ</w:t>
        </w:r>
      </w:hyperlink>
      <w:r w:rsidRPr="00825C6C">
        <w:rPr>
          <w:rFonts w:ascii="Times New Roman" w:hAnsi="Times New Roman" w:cs="Times New Roman"/>
          <w:sz w:val="24"/>
          <w:szCs w:val="24"/>
        </w:rPr>
        <w:t xml:space="preserve">, от 30.11.2016 </w:t>
      </w:r>
      <w:hyperlink r:id="rId58" w:history="1">
        <w:r w:rsidRPr="00825C6C">
          <w:rPr>
            <w:rFonts w:ascii="Times New Roman" w:hAnsi="Times New Roman" w:cs="Times New Roman"/>
            <w:color w:val="0000FF"/>
            <w:sz w:val="24"/>
            <w:szCs w:val="24"/>
          </w:rPr>
          <w:t>N 401-ФЗ</w:t>
        </w:r>
      </w:hyperlink>
      <w:r w:rsidRPr="00825C6C">
        <w:rPr>
          <w:rFonts w:ascii="Times New Roman" w:hAnsi="Times New Roman" w:cs="Times New Roman"/>
          <w:sz w:val="24"/>
          <w:szCs w:val="24"/>
        </w:rPr>
        <w:t>)</w:t>
      </w:r>
    </w:p>
    <w:p w:rsidR="00825C6C" w:rsidRPr="00825C6C" w:rsidRDefault="00825C6C">
      <w:pPr>
        <w:pStyle w:val="ConsPlusNormal"/>
        <w:ind w:firstLine="540"/>
        <w:jc w:val="both"/>
        <w:rPr>
          <w:rFonts w:ascii="Times New Roman" w:hAnsi="Times New Roman" w:cs="Times New Roman"/>
          <w:sz w:val="24"/>
          <w:szCs w:val="24"/>
        </w:rPr>
      </w:pPr>
      <w:bookmarkStart w:id="20" w:name="P159"/>
      <w:bookmarkEnd w:id="20"/>
      <w:r w:rsidRPr="00825C6C">
        <w:rPr>
          <w:rFonts w:ascii="Times New Roman" w:hAnsi="Times New Roman" w:cs="Times New Roman"/>
          <w:sz w:val="24"/>
          <w:szCs w:val="24"/>
        </w:rPr>
        <w:t xml:space="preserve">В случае, если индивидуальный предприниматель планирует осуществлять предпринимательскую деятельность на основе патента на территории городов федерального значения Москвы, Санкт-Петербурга и Севастополя, заявление на получение патента подается в любой по выбору индивидуального предпринимателя территориальный налоговый орган соответствующего города федерального значения, в котором индивидуальный предприниматель планирует осуществлять предпринимательскую деятельность на основе патента, кроме случая, предусмотренного </w:t>
      </w:r>
      <w:hyperlink w:anchor="P161" w:history="1">
        <w:r w:rsidRPr="00825C6C">
          <w:rPr>
            <w:rFonts w:ascii="Times New Roman" w:hAnsi="Times New Roman" w:cs="Times New Roman"/>
            <w:color w:val="0000FF"/>
            <w:sz w:val="24"/>
            <w:szCs w:val="24"/>
          </w:rPr>
          <w:t>абзацем третьим</w:t>
        </w:r>
      </w:hyperlink>
      <w:r w:rsidRPr="00825C6C">
        <w:rPr>
          <w:rFonts w:ascii="Times New Roman" w:hAnsi="Times New Roman" w:cs="Times New Roman"/>
          <w:sz w:val="24"/>
          <w:szCs w:val="24"/>
        </w:rPr>
        <w:t xml:space="preserve"> настоящего пункта.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(абзац введен Федеральным </w:t>
      </w:r>
      <w:hyperlink r:id="rId59"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bookmarkStart w:id="21" w:name="P161"/>
      <w:bookmarkEnd w:id="21"/>
      <w:r w:rsidRPr="00825C6C">
        <w:rPr>
          <w:rFonts w:ascii="Times New Roman" w:hAnsi="Times New Roman" w:cs="Times New Roman"/>
          <w:sz w:val="24"/>
          <w:szCs w:val="24"/>
        </w:rPr>
        <w:t>В случае,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 на территории которого такое лицо состоит на учете в налоговом органе по месту жительства, заявление на получение патента подается одновременно с документами, представляемыми при государственной регистрации физического лица в качестве индивидуального предпринимателя. В этом случае действие патента, выданного индивидуальному предпринимателю, начинается со дня его государственной регистрации.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(абзац введен Федеральным </w:t>
      </w:r>
      <w:hyperlink r:id="rId60"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02.12.2013 N 334-ФЗ)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3. Налоговый орган обязан в течение пяти дней со дня получения заявления на получение патента, а в случае, предусмотренном </w:t>
      </w:r>
      <w:hyperlink w:anchor="P161" w:history="1">
        <w:r w:rsidRPr="00825C6C">
          <w:rPr>
            <w:rFonts w:ascii="Times New Roman" w:hAnsi="Times New Roman" w:cs="Times New Roman"/>
            <w:color w:val="0000FF"/>
            <w:sz w:val="24"/>
            <w:szCs w:val="24"/>
          </w:rPr>
          <w:t>абзацем третьим пункта 2</w:t>
        </w:r>
      </w:hyperlink>
      <w:r w:rsidRPr="00825C6C">
        <w:rPr>
          <w:rFonts w:ascii="Times New Roman" w:hAnsi="Times New Roman" w:cs="Times New Roman"/>
          <w:sz w:val="24"/>
          <w:szCs w:val="24"/>
        </w:rPr>
        <w:t xml:space="preserve"> настоящей статьи, со дня государственной регистрации физического лица в качестве индивидуального предпринимателя выдать или направить индивидуальному предпринимателю патент или </w:t>
      </w:r>
      <w:hyperlink r:id="rId61" w:history="1">
        <w:r w:rsidRPr="00825C6C">
          <w:rPr>
            <w:rFonts w:ascii="Times New Roman" w:hAnsi="Times New Roman" w:cs="Times New Roman"/>
            <w:color w:val="0000FF"/>
            <w:sz w:val="24"/>
            <w:szCs w:val="24"/>
          </w:rPr>
          <w:t>уведомление</w:t>
        </w:r>
      </w:hyperlink>
      <w:r w:rsidRPr="00825C6C">
        <w:rPr>
          <w:rFonts w:ascii="Times New Roman" w:hAnsi="Times New Roman" w:cs="Times New Roman"/>
          <w:sz w:val="24"/>
          <w:szCs w:val="24"/>
        </w:rPr>
        <w:t xml:space="preserve"> об отказе в выдаче патента.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62"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Патент или уведомление об отказе в выдаче патента выдается индивидуальному предпринимателю под расписку или передается иным способом, свидетельствующим о </w:t>
      </w:r>
      <w:r w:rsidRPr="00825C6C">
        <w:rPr>
          <w:rFonts w:ascii="Times New Roman" w:hAnsi="Times New Roman" w:cs="Times New Roman"/>
          <w:sz w:val="24"/>
          <w:szCs w:val="24"/>
        </w:rPr>
        <w:lastRenderedPageBreak/>
        <w:t>дате его получения.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3 в ред. Федерального </w:t>
      </w:r>
      <w:hyperlink r:id="rId63"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02.12.2013 N 334-ФЗ)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 Основанием для отказа налоговым органом в выдаче индивидуальному предпринимателю патента является: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1) несоответствие в </w:t>
      </w:r>
      <w:hyperlink r:id="rId64" w:history="1">
        <w:r w:rsidRPr="00825C6C">
          <w:rPr>
            <w:rFonts w:ascii="Times New Roman" w:hAnsi="Times New Roman" w:cs="Times New Roman"/>
            <w:color w:val="0000FF"/>
            <w:sz w:val="24"/>
            <w:szCs w:val="24"/>
          </w:rPr>
          <w:t>заявлении</w:t>
        </w:r>
      </w:hyperlink>
      <w:r w:rsidRPr="00825C6C">
        <w:rPr>
          <w:rFonts w:ascii="Times New Roman" w:hAnsi="Times New Roman" w:cs="Times New Roman"/>
          <w:sz w:val="24"/>
          <w:szCs w:val="24"/>
        </w:rPr>
        <w:t xml:space="preserve">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w:t>
      </w:r>
      <w:hyperlink w:anchor="P4" w:history="1">
        <w:r w:rsidRPr="00825C6C">
          <w:rPr>
            <w:rFonts w:ascii="Times New Roman" w:hAnsi="Times New Roman" w:cs="Times New Roman"/>
            <w:color w:val="0000FF"/>
            <w:sz w:val="24"/>
            <w:szCs w:val="24"/>
          </w:rPr>
          <w:t>статьей 346.43</w:t>
        </w:r>
      </w:hyperlink>
      <w:r w:rsidRPr="00825C6C">
        <w:rPr>
          <w:rFonts w:ascii="Times New Roman" w:hAnsi="Times New Roman" w:cs="Times New Roman"/>
          <w:sz w:val="24"/>
          <w:szCs w:val="24"/>
        </w:rPr>
        <w:t xml:space="preserve"> настоящего Кодекса введена патентная система налогообложения;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2) указание срока действия патента, не соответствующего </w:t>
      </w:r>
      <w:hyperlink w:anchor="P176" w:history="1">
        <w:r w:rsidRPr="00825C6C">
          <w:rPr>
            <w:rFonts w:ascii="Times New Roman" w:hAnsi="Times New Roman" w:cs="Times New Roman"/>
            <w:color w:val="0000FF"/>
            <w:sz w:val="24"/>
            <w:szCs w:val="24"/>
          </w:rPr>
          <w:t>пункту 5</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3) нарушение условия перехода на патентную систему налогообложения, установленного </w:t>
      </w:r>
      <w:hyperlink w:anchor="P192" w:history="1">
        <w:r w:rsidRPr="00825C6C">
          <w:rPr>
            <w:rFonts w:ascii="Times New Roman" w:hAnsi="Times New Roman" w:cs="Times New Roman"/>
            <w:color w:val="0000FF"/>
            <w:sz w:val="24"/>
            <w:szCs w:val="24"/>
          </w:rPr>
          <w:t>абзацем вторым пункта 8</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 наличие недоимки по налогу, подлежащему уплате в связи с применением патентной системы налогообложения;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65"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02.12.2013 N 334-ФЗ)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 незаполнение обязательных полей в заявлении на получение патента.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(пп. 5 введен Федеральным </w:t>
      </w:r>
      <w:hyperlink r:id="rId66"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21.07.2014 N 244-ФЗ)</w:t>
      </w:r>
    </w:p>
    <w:p w:rsidR="00825C6C" w:rsidRPr="00825C6C" w:rsidRDefault="00825C6C">
      <w:pPr>
        <w:pStyle w:val="ConsPlusNormal"/>
        <w:ind w:firstLine="540"/>
        <w:jc w:val="both"/>
        <w:rPr>
          <w:rFonts w:ascii="Times New Roman" w:hAnsi="Times New Roman" w:cs="Times New Roman"/>
          <w:sz w:val="24"/>
          <w:szCs w:val="24"/>
        </w:rPr>
      </w:pPr>
      <w:bookmarkStart w:id="22" w:name="P176"/>
      <w:bookmarkEnd w:id="22"/>
      <w:r w:rsidRPr="00825C6C">
        <w:rPr>
          <w:rFonts w:ascii="Times New Roman" w:hAnsi="Times New Roman" w:cs="Times New Roman"/>
          <w:sz w:val="24"/>
          <w:szCs w:val="24"/>
        </w:rPr>
        <w:t xml:space="preserve">5. </w:t>
      </w:r>
      <w:hyperlink r:id="rId67" w:history="1">
        <w:r w:rsidRPr="00825C6C">
          <w:rPr>
            <w:rFonts w:ascii="Times New Roman" w:hAnsi="Times New Roman" w:cs="Times New Roman"/>
            <w:color w:val="0000FF"/>
            <w:sz w:val="24"/>
            <w:szCs w:val="24"/>
          </w:rPr>
          <w:t>Патент</w:t>
        </w:r>
      </w:hyperlink>
      <w:r w:rsidRPr="00825C6C">
        <w:rPr>
          <w:rFonts w:ascii="Times New Roman" w:hAnsi="Times New Roman" w:cs="Times New Roman"/>
          <w:sz w:val="24"/>
          <w:szCs w:val="24"/>
        </w:rPr>
        <w:t xml:space="preserve"> выдается по выбору индивидуального предпринимателя на период от одного до двенадцати месяцев включительно в пределах календарного года.</w:t>
      </w:r>
    </w:p>
    <w:p w:rsidR="00825C6C" w:rsidRPr="00825C6C" w:rsidRDefault="00825C6C">
      <w:pPr>
        <w:pStyle w:val="ConsPlusNormal"/>
        <w:pBdr>
          <w:top w:val="single" w:sz="6" w:space="0" w:color="auto"/>
        </w:pBdr>
        <w:spacing w:before="100" w:after="100"/>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КонсультантПлюс: примечание.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Положения пункта 6 статьи 346.45 (в редакции Федерального закона от 30.11.2016 N 401-ФЗ) </w:t>
      </w:r>
      <w:hyperlink r:id="rId68" w:history="1">
        <w:r w:rsidRPr="00825C6C">
          <w:rPr>
            <w:rFonts w:ascii="Times New Roman" w:hAnsi="Times New Roman" w:cs="Times New Roman"/>
            <w:color w:val="0000FF"/>
            <w:sz w:val="24"/>
            <w:szCs w:val="24"/>
          </w:rPr>
          <w:t>применяются</w:t>
        </w:r>
      </w:hyperlink>
      <w:r w:rsidRPr="00825C6C">
        <w:rPr>
          <w:rFonts w:ascii="Times New Roman" w:hAnsi="Times New Roman" w:cs="Times New Roman"/>
          <w:sz w:val="24"/>
          <w:szCs w:val="24"/>
        </w:rPr>
        <w:t xml:space="preserve"> в отношении патентов, выданных после 30 ноября 2016 года.</w:t>
      </w:r>
    </w:p>
    <w:p w:rsidR="00825C6C" w:rsidRPr="00825C6C" w:rsidRDefault="00825C6C">
      <w:pPr>
        <w:pStyle w:val="ConsPlusNormal"/>
        <w:pBdr>
          <w:top w:val="single" w:sz="6" w:space="0" w:color="auto"/>
        </w:pBdr>
        <w:spacing w:before="100" w:after="100"/>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bookmarkStart w:id="23" w:name="P181"/>
      <w:bookmarkEnd w:id="23"/>
      <w:r w:rsidRPr="00825C6C">
        <w:rPr>
          <w:rFonts w:ascii="Times New Roman" w:hAnsi="Times New Roman" w:cs="Times New Roman"/>
          <w:sz w:val="24"/>
          <w:szCs w:val="24"/>
        </w:rPr>
        <w:t>6. Налогоплательщик считается утратившим право на применение патентной системы налогообложения и перешедшим на общий режим налогообложения (на упрощенную систему налогообложения, на систему налогообложения для сельскохозяйственных товаропроизводителей (в случае применения налогоплательщиком соответствующего режима налогообложения) с начала налогового периода, на который ему был выдан патент, в случае:</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69"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bookmarkStart w:id="24" w:name="P183"/>
      <w:bookmarkEnd w:id="24"/>
      <w:r w:rsidRPr="00825C6C">
        <w:rPr>
          <w:rFonts w:ascii="Times New Roman" w:hAnsi="Times New Roman" w:cs="Times New Roman"/>
          <w:sz w:val="24"/>
          <w:szCs w:val="24"/>
        </w:rPr>
        <w:t xml:space="preserve">1) если с начала календарного года доходы налогоплательщика от реализации, определяемые в соответствии со </w:t>
      </w:r>
      <w:hyperlink r:id="rId70" w:history="1">
        <w:r w:rsidRPr="00825C6C">
          <w:rPr>
            <w:rFonts w:ascii="Times New Roman" w:hAnsi="Times New Roman" w:cs="Times New Roman"/>
            <w:color w:val="0000FF"/>
            <w:sz w:val="24"/>
            <w:szCs w:val="24"/>
          </w:rPr>
          <w:t>статьей 249</w:t>
        </w:r>
      </w:hyperlink>
      <w:r w:rsidRPr="00825C6C">
        <w:rPr>
          <w:rFonts w:ascii="Times New Roman" w:hAnsi="Times New Roman" w:cs="Times New Roman"/>
          <w:sz w:val="24"/>
          <w:szCs w:val="24"/>
        </w:rPr>
        <w:t xml:space="preserve"> настоящего Кодекса, по всем видам предпринимательской деятельности, в отношении которых применяется патентная система налогообложения, превысили 60 млн. рублей;</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2) если в течение налогового периода налогоплательщиком было допущено несоответствие требованию, установленному </w:t>
      </w:r>
      <w:hyperlink w:anchor="P107" w:history="1">
        <w:r w:rsidRPr="00825C6C">
          <w:rPr>
            <w:rFonts w:ascii="Times New Roman" w:hAnsi="Times New Roman" w:cs="Times New Roman"/>
            <w:color w:val="0000FF"/>
            <w:sz w:val="24"/>
            <w:szCs w:val="24"/>
          </w:rPr>
          <w:t>пунктом 5 статьи 346.43</w:t>
        </w:r>
      </w:hyperlink>
      <w:r w:rsidRPr="00825C6C">
        <w:rPr>
          <w:rFonts w:ascii="Times New Roman" w:hAnsi="Times New Roman" w:cs="Times New Roman"/>
          <w:sz w:val="24"/>
          <w:szCs w:val="24"/>
        </w:rPr>
        <w:t xml:space="preserve"> настоящего Кодекса;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3) утратил силу с 1 января 2017 года. - Федеральный </w:t>
      </w:r>
      <w:hyperlink r:id="rId71" w:history="1">
        <w:r w:rsidRPr="00825C6C">
          <w:rPr>
            <w:rFonts w:ascii="Times New Roman" w:hAnsi="Times New Roman" w:cs="Times New Roman"/>
            <w:color w:val="0000FF"/>
            <w:sz w:val="24"/>
            <w:szCs w:val="24"/>
          </w:rPr>
          <w:t>закон</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В случае, если налогоплательщик применяет одновременно патентную систему налогообложения и упрощенную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7. Суммы налогов, подлежащие уплате в соответствии с общим режимом налогообложения (упрощенной системой налогообложения, системой налогообложения для сельскохозяйственных товаропроизводителей), а также суммы торгового сбора за период, в котором индивидуальный предприниматель утратил право на применение патентной системы налогообложения по основаниям, указанным в </w:t>
      </w:r>
      <w:hyperlink w:anchor="P181" w:history="1">
        <w:r w:rsidRPr="00825C6C">
          <w:rPr>
            <w:rFonts w:ascii="Times New Roman" w:hAnsi="Times New Roman" w:cs="Times New Roman"/>
            <w:color w:val="0000FF"/>
            <w:sz w:val="24"/>
            <w:szCs w:val="24"/>
          </w:rPr>
          <w:t>пункте 6</w:t>
        </w:r>
      </w:hyperlink>
      <w:r w:rsidRPr="00825C6C">
        <w:rPr>
          <w:rFonts w:ascii="Times New Roman" w:hAnsi="Times New Roman" w:cs="Times New Roman"/>
          <w:sz w:val="24"/>
          <w:szCs w:val="24"/>
        </w:rPr>
        <w:t xml:space="preserve"> настоящей статьи, исчисляются и уплачиваются индивидуальным предпринимателем в порядке, предусмотренном законодательством Российской Федерации о налогах и сборах для вновь зарегистрированных индивидуальных предпринимателей. При этом указанные индивидуальные предприниматели не уплачивают пени в случае несвоевременной уплаты </w:t>
      </w:r>
      <w:r w:rsidRPr="00825C6C">
        <w:rPr>
          <w:rFonts w:ascii="Times New Roman" w:hAnsi="Times New Roman" w:cs="Times New Roman"/>
          <w:sz w:val="24"/>
          <w:szCs w:val="24"/>
        </w:rPr>
        <w:lastRenderedPageBreak/>
        <w:t>налогов (авансовых платежей по налогам), подлежащих уплате в соответствии с общим режимом налогообложения (упрощенной системой налогообложения, системой налогообложения для сельскохозяйственных товаропроизводителей), и сумм торгового сбора в течение того периода, в котором применялась патентная система налогообложения.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Сумма налога на доходы физических лиц, сумма налога, уплачиваемого при применении упрощенной системы налогообложения, сумма налога, уплачиваемого при применении системы налогообложения для сельскохозяйственных товаропроизводителей, подлежащие уплате за налоговый период, в котором индивидуальный предприниматель утратил право на применение патентной системы налогообложения в соответствии с </w:t>
      </w:r>
      <w:hyperlink w:anchor="P181" w:history="1">
        <w:r w:rsidRPr="00825C6C">
          <w:rPr>
            <w:rFonts w:ascii="Times New Roman" w:hAnsi="Times New Roman" w:cs="Times New Roman"/>
            <w:color w:val="0000FF"/>
            <w:sz w:val="24"/>
            <w:szCs w:val="24"/>
          </w:rPr>
          <w:t>пунктом 6</w:t>
        </w:r>
      </w:hyperlink>
      <w:r w:rsidRPr="00825C6C">
        <w:rPr>
          <w:rFonts w:ascii="Times New Roman" w:hAnsi="Times New Roman" w:cs="Times New Roman"/>
          <w:sz w:val="24"/>
          <w:szCs w:val="24"/>
        </w:rPr>
        <w:t xml:space="preserve"> настоящей статьи, уменьшаются на сумму налога, уплаченного в связи с применением патентной системы налогообложения.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7 в ред. Федерального </w:t>
      </w:r>
      <w:hyperlink r:id="rId72"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bookmarkStart w:id="25" w:name="P190"/>
      <w:bookmarkEnd w:id="25"/>
      <w:r w:rsidRPr="00825C6C">
        <w:rPr>
          <w:rFonts w:ascii="Times New Roman" w:hAnsi="Times New Roman" w:cs="Times New Roman"/>
          <w:sz w:val="24"/>
          <w:szCs w:val="24"/>
        </w:rPr>
        <w:t xml:space="preserve">8. Индивидуальный предприниматель обязан заявить в налоговый орган об утрате права на применение патентной системы налогообложения по основаниям, указанным в </w:t>
      </w:r>
      <w:hyperlink w:anchor="P181" w:history="1">
        <w:r w:rsidRPr="00825C6C">
          <w:rPr>
            <w:rFonts w:ascii="Times New Roman" w:hAnsi="Times New Roman" w:cs="Times New Roman"/>
            <w:color w:val="0000FF"/>
            <w:sz w:val="24"/>
            <w:szCs w:val="24"/>
          </w:rPr>
          <w:t>пункте 6</w:t>
        </w:r>
      </w:hyperlink>
      <w:r w:rsidRPr="00825C6C">
        <w:rPr>
          <w:rFonts w:ascii="Times New Roman" w:hAnsi="Times New Roman" w:cs="Times New Roman"/>
          <w:sz w:val="24"/>
          <w:szCs w:val="24"/>
        </w:rPr>
        <w:t xml:space="preserve"> настоящей статьи, и о переходе на общий режим налогообложения или о прекращении предпринимательской деятельности, в отношении которой применяется патентная система налогообложения, в течение 10 календарных дней со дня наступления обстоятельства, являющегося основанием для утраты права на применение патентной системы налогообложения, или со дня прекращения предпринимательской деятельности, в отношении которой применялась патентная система налогообложения.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Федеральных законов от 02.12.2013 </w:t>
      </w:r>
      <w:hyperlink r:id="rId73" w:history="1">
        <w:r w:rsidRPr="00825C6C">
          <w:rPr>
            <w:rFonts w:ascii="Times New Roman" w:hAnsi="Times New Roman" w:cs="Times New Roman"/>
            <w:color w:val="0000FF"/>
            <w:sz w:val="24"/>
            <w:szCs w:val="24"/>
          </w:rPr>
          <w:t>N 334-ФЗ</w:t>
        </w:r>
      </w:hyperlink>
      <w:r w:rsidRPr="00825C6C">
        <w:rPr>
          <w:rFonts w:ascii="Times New Roman" w:hAnsi="Times New Roman" w:cs="Times New Roman"/>
          <w:sz w:val="24"/>
          <w:szCs w:val="24"/>
        </w:rPr>
        <w:t xml:space="preserve">, от 30.11.2016 </w:t>
      </w:r>
      <w:hyperlink r:id="rId74" w:history="1">
        <w:r w:rsidRPr="00825C6C">
          <w:rPr>
            <w:rFonts w:ascii="Times New Roman" w:hAnsi="Times New Roman" w:cs="Times New Roman"/>
            <w:color w:val="0000FF"/>
            <w:sz w:val="24"/>
            <w:szCs w:val="24"/>
          </w:rPr>
          <w:t>N 401-ФЗ</w:t>
        </w:r>
      </w:hyperlink>
      <w:r w:rsidRPr="00825C6C">
        <w:rPr>
          <w:rFonts w:ascii="Times New Roman" w:hAnsi="Times New Roman" w:cs="Times New Roman"/>
          <w:sz w:val="24"/>
          <w:szCs w:val="24"/>
        </w:rPr>
        <w:t>)</w:t>
      </w:r>
    </w:p>
    <w:p w:rsidR="00825C6C" w:rsidRPr="00825C6C" w:rsidRDefault="00825C6C">
      <w:pPr>
        <w:pStyle w:val="ConsPlusNormal"/>
        <w:ind w:firstLine="540"/>
        <w:jc w:val="both"/>
        <w:rPr>
          <w:rFonts w:ascii="Times New Roman" w:hAnsi="Times New Roman" w:cs="Times New Roman"/>
          <w:sz w:val="24"/>
          <w:szCs w:val="24"/>
        </w:rPr>
      </w:pPr>
      <w:bookmarkStart w:id="26" w:name="P192"/>
      <w:bookmarkEnd w:id="26"/>
      <w:r w:rsidRPr="00825C6C">
        <w:rPr>
          <w:rFonts w:ascii="Times New Roman" w:hAnsi="Times New Roman" w:cs="Times New Roman"/>
          <w:sz w:val="24"/>
          <w:szCs w:val="24"/>
        </w:rP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Заявление об утрате права на применение патентной системы налогообложения и о переходе на общий режим налогообложения подается в любой из налоговых органов, в которых индивидуальный предприниматель состоит на учете в качестве налогоплательщика, применяющего патентную систему налогообложения, по выбору этого индивидуального предпринимателя с указанием реквизитов всех имеющихся патентов с не истекшим на дату подачи указанного заявления сроком действия. Форма указанного заявления утверждается федеральным органом исполнительной власти, уполномоченным по контролю и надзору в области налогов и сборов.</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(абзац введен Федеральным </w:t>
      </w:r>
      <w:hyperlink r:id="rId75"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02.12.2013 N 334-ФЗ)</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346.46. Учет налогоплательщиков</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1. 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w:t>
      </w:r>
      <w:hyperlink r:id="rId76" w:history="1">
        <w:r w:rsidRPr="00825C6C">
          <w:rPr>
            <w:rFonts w:ascii="Times New Roman" w:hAnsi="Times New Roman" w:cs="Times New Roman"/>
            <w:color w:val="0000FF"/>
            <w:sz w:val="24"/>
            <w:szCs w:val="24"/>
          </w:rPr>
          <w:t>заявлением</w:t>
        </w:r>
      </w:hyperlink>
      <w:r w:rsidRPr="00825C6C">
        <w:rPr>
          <w:rFonts w:ascii="Times New Roman" w:hAnsi="Times New Roman" w:cs="Times New Roman"/>
          <w:sz w:val="24"/>
          <w:szCs w:val="24"/>
        </w:rPr>
        <w:t xml:space="preserve"> на получение патента, на основании указанного заявления в течение пяти дней со дня его получения.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В случае, предусмотренном </w:t>
      </w:r>
      <w:hyperlink w:anchor="P161" w:history="1">
        <w:r w:rsidRPr="00825C6C">
          <w:rPr>
            <w:rFonts w:ascii="Times New Roman" w:hAnsi="Times New Roman" w:cs="Times New Roman"/>
            <w:color w:val="0000FF"/>
            <w:sz w:val="24"/>
            <w:szCs w:val="24"/>
          </w:rPr>
          <w:t>абзацем третьим пункта 2 статьи 346.45</w:t>
        </w:r>
      </w:hyperlink>
      <w:r w:rsidRPr="00825C6C">
        <w:rPr>
          <w:rFonts w:ascii="Times New Roman" w:hAnsi="Times New Roman" w:cs="Times New Roman"/>
          <w:sz w:val="24"/>
          <w:szCs w:val="24"/>
        </w:rPr>
        <w:t xml:space="preserve"> настоящего Кодекса, индивидуальный предприниматель подлежит постановке на учет в качестве налогоплательщика, применяющего патентную систему налогообложения, в налоговом органе по месту его жительства со дня государственной регистрации этого физического лица в качестве индивидуального предпринимателя.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(абзац введен Федеральным </w:t>
      </w:r>
      <w:hyperlink r:id="rId77"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02.12.2013 N 334-ФЗ; в ред. Федерального </w:t>
      </w:r>
      <w:hyperlink r:id="rId78"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Датой постановки индивидуального предпринимателя на учет в налоговом органе по основанию, предусмотренному настоящим пунктом, является дата начала действия </w:t>
      </w:r>
      <w:r w:rsidRPr="00825C6C">
        <w:rPr>
          <w:rFonts w:ascii="Times New Roman" w:hAnsi="Times New Roman" w:cs="Times New Roman"/>
          <w:sz w:val="24"/>
          <w:szCs w:val="24"/>
        </w:rPr>
        <w:lastRenderedPageBreak/>
        <w:t>патента.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Подача индивидуальным предпринимателем </w:t>
      </w:r>
      <w:hyperlink r:id="rId79" w:history="1">
        <w:r w:rsidRPr="00825C6C">
          <w:rPr>
            <w:rFonts w:ascii="Times New Roman" w:hAnsi="Times New Roman" w:cs="Times New Roman"/>
            <w:color w:val="0000FF"/>
            <w:sz w:val="24"/>
            <w:szCs w:val="24"/>
          </w:rPr>
          <w:t>заявления</w:t>
        </w:r>
      </w:hyperlink>
      <w:r w:rsidRPr="00825C6C">
        <w:rPr>
          <w:rFonts w:ascii="Times New Roman" w:hAnsi="Times New Roman" w:cs="Times New Roman"/>
          <w:sz w:val="24"/>
          <w:szCs w:val="24"/>
        </w:rPr>
        <w:t xml:space="preserve"> на получение патента в налоговый орган, в котором этот индивидуальный предприниматель состоит на учете в качестве налогоплательщика, применяющего патентную систему налогообложения, не влечет его повторную постановку на учет в этом налоговом органе в качестве налогоплательщика, применяющего патентную систему налогообложения.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(абзац введен Федеральным </w:t>
      </w:r>
      <w:hyperlink r:id="rId80"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02.12.2013 N 334-ФЗ)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 Снятие с учета в налоговом органе индивидуального предпринимателя, применяющего патентную систему налогообложения, осуществляется в течение пяти дней со дня истечения срока действия патента, если иное не предусмотрено настоящей статьей.</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Снятие с учета в налоговом органе индивидуального предпринимателя, применяющего патентную систему налогообложения и имеющего одновременно несколько патентов, выданных указанным налоговым органом, осуществляется по истечении срока действия всех патентов.</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(абзац введен Федеральным </w:t>
      </w:r>
      <w:hyperlink r:id="rId81"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02.12.2013 N 334-ФЗ)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3. Снятие с учета в налоговом органе в качестве налогоплательщика, применяющего патентную систему налогообложения, индивидуального предпринимателя, утратившего право на применение патентной системы налогообложения или прекратившего предпринимательскую деятельность, в отношении которой применяется патентная система налогообложения, осуществляется в течение пяти дней со дня получения налоговым органом заявления, представленного в налоговый орган в соответствии с </w:t>
      </w:r>
      <w:hyperlink w:anchor="P190" w:history="1">
        <w:r w:rsidRPr="00825C6C">
          <w:rPr>
            <w:rFonts w:ascii="Times New Roman" w:hAnsi="Times New Roman" w:cs="Times New Roman"/>
            <w:color w:val="0000FF"/>
            <w:sz w:val="24"/>
            <w:szCs w:val="24"/>
          </w:rPr>
          <w:t>пунктом 8 статьи 346.45</w:t>
        </w:r>
      </w:hyperlink>
      <w:r w:rsidRPr="00825C6C">
        <w:rPr>
          <w:rFonts w:ascii="Times New Roman" w:hAnsi="Times New Roman" w:cs="Times New Roman"/>
          <w:sz w:val="24"/>
          <w:szCs w:val="24"/>
        </w:rPr>
        <w:t xml:space="preserve"> настоящего Кодекса, или сообщения налогового органа, принявшего такое заявление, об утрате налогоплательщиком права на применение патентной системы налогообложения.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82"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Датой снятия с учета в налоговом органе индивидуального предпринимателя является дата перехода индивидуального предпринимателя на общий режим налогообложения или дата прекращения предпринимательской деятельности, в отношении которой применялась патентная система налогообложения.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4. Уведомление о постановке на учет (снятии с учета) в качестве налогоплательщика, применяющего патентную систему налогообложения, не выдается.</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4 введен Федеральным </w:t>
      </w:r>
      <w:hyperlink r:id="rId83"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346.47. Объект налогообложения</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Объектом налогообложения признается потенциально возможный к получению годовой доход индивидуального предпринимателя по соответствующему виду предпринимательской деятельности, установленный законом субъекта Российской Федерации.</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346.48. Налоговая база</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в соответствии с настоящей главой, устанавливаемого на календарный год законом субъекта Российской Федерации.</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 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 применяется в следующем календарном году (следующих календарных годах), если он не изменен законом субъекта Российской Федерации.</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bookmarkStart w:id="27" w:name="P222"/>
      <w:bookmarkEnd w:id="27"/>
      <w:r w:rsidRPr="00825C6C">
        <w:rPr>
          <w:rFonts w:ascii="Times New Roman" w:hAnsi="Times New Roman" w:cs="Times New Roman"/>
          <w:sz w:val="24"/>
          <w:szCs w:val="24"/>
        </w:rPr>
        <w:lastRenderedPageBreak/>
        <w:t>Статья 346.49. Налоговый период</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1. Налоговым периодом признается календарный год, если иное не установлено </w:t>
      </w:r>
      <w:hyperlink w:anchor="P225" w:history="1">
        <w:r w:rsidRPr="00825C6C">
          <w:rPr>
            <w:rFonts w:ascii="Times New Roman" w:hAnsi="Times New Roman" w:cs="Times New Roman"/>
            <w:color w:val="0000FF"/>
            <w:sz w:val="24"/>
            <w:szCs w:val="24"/>
          </w:rPr>
          <w:t>пунктами 2</w:t>
        </w:r>
      </w:hyperlink>
      <w:r w:rsidRPr="00825C6C">
        <w:rPr>
          <w:rFonts w:ascii="Times New Roman" w:hAnsi="Times New Roman" w:cs="Times New Roman"/>
          <w:sz w:val="24"/>
          <w:szCs w:val="24"/>
        </w:rPr>
        <w:t xml:space="preserve"> и </w:t>
      </w:r>
      <w:hyperlink w:anchor="P226" w:history="1">
        <w:r w:rsidRPr="00825C6C">
          <w:rPr>
            <w:rFonts w:ascii="Times New Roman" w:hAnsi="Times New Roman" w:cs="Times New Roman"/>
            <w:color w:val="0000FF"/>
            <w:sz w:val="24"/>
            <w:szCs w:val="24"/>
          </w:rPr>
          <w:t>3</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ind w:firstLine="540"/>
        <w:jc w:val="both"/>
        <w:rPr>
          <w:rFonts w:ascii="Times New Roman" w:hAnsi="Times New Roman" w:cs="Times New Roman"/>
          <w:sz w:val="24"/>
          <w:szCs w:val="24"/>
        </w:rPr>
      </w:pPr>
      <w:bookmarkStart w:id="28" w:name="P225"/>
      <w:bookmarkEnd w:id="28"/>
      <w:r w:rsidRPr="00825C6C">
        <w:rPr>
          <w:rFonts w:ascii="Times New Roman" w:hAnsi="Times New Roman" w:cs="Times New Roman"/>
          <w:sz w:val="24"/>
          <w:szCs w:val="24"/>
        </w:rPr>
        <w:t xml:space="preserve">2. Если на основании </w:t>
      </w:r>
      <w:hyperlink w:anchor="P176" w:history="1">
        <w:r w:rsidRPr="00825C6C">
          <w:rPr>
            <w:rFonts w:ascii="Times New Roman" w:hAnsi="Times New Roman" w:cs="Times New Roman"/>
            <w:color w:val="0000FF"/>
            <w:sz w:val="24"/>
            <w:szCs w:val="24"/>
          </w:rPr>
          <w:t>пункта 5 статьи 346.45</w:t>
        </w:r>
      </w:hyperlink>
      <w:r w:rsidRPr="00825C6C">
        <w:rPr>
          <w:rFonts w:ascii="Times New Roman" w:hAnsi="Times New Roman" w:cs="Times New Roman"/>
          <w:sz w:val="24"/>
          <w:szCs w:val="24"/>
        </w:rPr>
        <w:t xml:space="preserve"> настоящего Кодекса патент выдан на срок менее календарного года, налоговым периодом признается срок, на который выдан патент.</w:t>
      </w:r>
    </w:p>
    <w:p w:rsidR="00825C6C" w:rsidRPr="00825C6C" w:rsidRDefault="00825C6C">
      <w:pPr>
        <w:pStyle w:val="ConsPlusNormal"/>
        <w:ind w:firstLine="540"/>
        <w:jc w:val="both"/>
        <w:rPr>
          <w:rFonts w:ascii="Times New Roman" w:hAnsi="Times New Roman" w:cs="Times New Roman"/>
          <w:sz w:val="24"/>
          <w:szCs w:val="24"/>
        </w:rPr>
      </w:pPr>
      <w:bookmarkStart w:id="29" w:name="P226"/>
      <w:bookmarkEnd w:id="29"/>
      <w:r w:rsidRPr="00825C6C">
        <w:rPr>
          <w:rFonts w:ascii="Times New Roman" w:hAnsi="Times New Roman" w:cs="Times New Roman"/>
          <w:sz w:val="24"/>
          <w:szCs w:val="24"/>
        </w:rPr>
        <w:t>3. Если индивидуальный предпринимател</w:t>
      </w:r>
      <w:bookmarkStart w:id="30" w:name="_GoBack"/>
      <w:bookmarkEnd w:id="30"/>
      <w:r w:rsidRPr="00825C6C">
        <w:rPr>
          <w:rFonts w:ascii="Times New Roman" w:hAnsi="Times New Roman" w:cs="Times New Roman"/>
          <w:sz w:val="24"/>
          <w:szCs w:val="24"/>
        </w:rPr>
        <w:t xml:space="preserve">ь прекратил предпринимательскую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w:t>
      </w:r>
      <w:hyperlink r:id="rId84" w:history="1">
        <w:r w:rsidRPr="00825C6C">
          <w:rPr>
            <w:rFonts w:ascii="Times New Roman" w:hAnsi="Times New Roman" w:cs="Times New Roman"/>
            <w:color w:val="0000FF"/>
            <w:sz w:val="24"/>
            <w:szCs w:val="24"/>
          </w:rPr>
          <w:t>заявлении</w:t>
        </w:r>
      </w:hyperlink>
      <w:r w:rsidRPr="00825C6C">
        <w:rPr>
          <w:rFonts w:ascii="Times New Roman" w:hAnsi="Times New Roman" w:cs="Times New Roman"/>
          <w:sz w:val="24"/>
          <w:szCs w:val="24"/>
        </w:rPr>
        <w:t xml:space="preserve">, представленном в налоговый орган в соответствии с </w:t>
      </w:r>
      <w:hyperlink w:anchor="P190" w:history="1">
        <w:r w:rsidRPr="00825C6C">
          <w:rPr>
            <w:rFonts w:ascii="Times New Roman" w:hAnsi="Times New Roman" w:cs="Times New Roman"/>
            <w:color w:val="0000FF"/>
            <w:sz w:val="24"/>
            <w:szCs w:val="24"/>
          </w:rPr>
          <w:t>пунктом 8 статьи 346.45</w:t>
        </w:r>
      </w:hyperlink>
      <w:r w:rsidRPr="00825C6C">
        <w:rPr>
          <w:rFonts w:ascii="Times New Roman" w:hAnsi="Times New Roman" w:cs="Times New Roman"/>
          <w:sz w:val="24"/>
          <w:szCs w:val="24"/>
        </w:rPr>
        <w:t xml:space="preserve"> настоящего Кодекса.</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346.50. Налоговая ставка</w:t>
      </w:r>
    </w:p>
    <w:p w:rsidR="00825C6C" w:rsidRPr="00825C6C" w:rsidRDefault="00825C6C">
      <w:pPr>
        <w:pStyle w:val="ConsPlusNormal"/>
        <w:ind w:firstLine="540"/>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85"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29.11.2014 N 379-ФЗ)</w:t>
      </w:r>
    </w:p>
    <w:p w:rsidR="00825C6C" w:rsidRPr="00825C6C" w:rsidRDefault="00825C6C">
      <w:pPr>
        <w:pStyle w:val="ConsPlusNormal"/>
        <w:ind w:firstLine="540"/>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bookmarkStart w:id="31" w:name="P232"/>
      <w:bookmarkEnd w:id="31"/>
      <w:r w:rsidRPr="00825C6C">
        <w:rPr>
          <w:rFonts w:ascii="Times New Roman" w:hAnsi="Times New Roman" w:cs="Times New Roman"/>
          <w:sz w:val="24"/>
          <w:szCs w:val="24"/>
        </w:rPr>
        <w:t>1. Налоговая ставка устанавливается в размере 6 процентов.</w:t>
      </w:r>
    </w:p>
    <w:p w:rsidR="00825C6C" w:rsidRPr="00825C6C" w:rsidRDefault="00825C6C">
      <w:pPr>
        <w:pStyle w:val="ConsPlusNormal"/>
        <w:ind w:firstLine="540"/>
        <w:jc w:val="both"/>
        <w:rPr>
          <w:rFonts w:ascii="Times New Roman" w:hAnsi="Times New Roman" w:cs="Times New Roman"/>
          <w:sz w:val="24"/>
          <w:szCs w:val="24"/>
        </w:rPr>
      </w:pPr>
      <w:bookmarkStart w:id="32" w:name="P233"/>
      <w:bookmarkEnd w:id="32"/>
      <w:r w:rsidRPr="00825C6C">
        <w:rPr>
          <w:rFonts w:ascii="Times New Roman" w:hAnsi="Times New Roman" w:cs="Times New Roman"/>
          <w:sz w:val="24"/>
          <w:szCs w:val="24"/>
        </w:rPr>
        <w:t>2.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в отношении периодов 2015 - 2016 годов - до 0 процентов;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в отношении периодов 2017 - 2021 годов - до 4 процентов.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календарного года, с которого применяется пониженная налоговая ставка.</w:t>
      </w:r>
    </w:p>
    <w:p w:rsidR="00825C6C" w:rsidRPr="00825C6C" w:rsidRDefault="00825C6C">
      <w:pPr>
        <w:pStyle w:val="ConsPlusNormal"/>
        <w:pBdr>
          <w:top w:val="single" w:sz="6" w:space="0" w:color="auto"/>
        </w:pBdr>
        <w:spacing w:before="100" w:after="100"/>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КонсультантПлюс: примечание.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Положения пункта 3 статьи 346.50 (в редакции Федерального закона от 29.12.2014 N 477-ФЗ) </w:t>
      </w:r>
      <w:hyperlink r:id="rId86" w:history="1">
        <w:r w:rsidRPr="00825C6C">
          <w:rPr>
            <w:rFonts w:ascii="Times New Roman" w:hAnsi="Times New Roman" w:cs="Times New Roman"/>
            <w:color w:val="0000FF"/>
            <w:sz w:val="24"/>
            <w:szCs w:val="24"/>
          </w:rPr>
          <w:t>применяются</w:t>
        </w:r>
      </w:hyperlink>
      <w:r w:rsidRPr="00825C6C">
        <w:rPr>
          <w:rFonts w:ascii="Times New Roman" w:hAnsi="Times New Roman" w:cs="Times New Roman"/>
          <w:sz w:val="24"/>
          <w:szCs w:val="24"/>
        </w:rPr>
        <w:t xml:space="preserve"> с 1 января 2015 года и не </w:t>
      </w:r>
      <w:hyperlink r:id="rId87" w:history="1">
        <w:r w:rsidRPr="00825C6C">
          <w:rPr>
            <w:rFonts w:ascii="Times New Roman" w:hAnsi="Times New Roman" w:cs="Times New Roman"/>
            <w:color w:val="0000FF"/>
            <w:sz w:val="24"/>
            <w:szCs w:val="24"/>
          </w:rPr>
          <w:t>применяются</w:t>
        </w:r>
      </w:hyperlink>
      <w:r w:rsidRPr="00825C6C">
        <w:rPr>
          <w:rFonts w:ascii="Times New Roman" w:hAnsi="Times New Roman" w:cs="Times New Roman"/>
          <w:sz w:val="24"/>
          <w:szCs w:val="24"/>
        </w:rPr>
        <w:t xml:space="preserve"> с 1 января 2021 года.</w:t>
      </w:r>
    </w:p>
    <w:p w:rsidR="00825C6C" w:rsidRPr="00825C6C" w:rsidRDefault="00825C6C">
      <w:pPr>
        <w:pStyle w:val="ConsPlusNormal"/>
        <w:pBdr>
          <w:top w:val="single" w:sz="6" w:space="0" w:color="auto"/>
        </w:pBdr>
        <w:spacing w:before="100" w:after="100"/>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bookmarkStart w:id="33" w:name="P241"/>
      <w:bookmarkEnd w:id="33"/>
      <w:r w:rsidRPr="00825C6C">
        <w:rPr>
          <w:rFonts w:ascii="Times New Roman" w:hAnsi="Times New Roman" w:cs="Times New Roman"/>
          <w:sz w:val="24"/>
          <w:szCs w:val="24"/>
        </w:rPr>
        <w:t xml:space="preserve">3. Законами субъектов Российской Федерации может быть </w:t>
      </w:r>
      <w:hyperlink r:id="rId88" w:history="1">
        <w:r w:rsidRPr="00825C6C">
          <w:rPr>
            <w:rFonts w:ascii="Times New Roman" w:hAnsi="Times New Roman" w:cs="Times New Roman"/>
            <w:color w:val="0000FF"/>
            <w:sz w:val="24"/>
            <w:szCs w:val="24"/>
          </w:rPr>
          <w:t>установлена</w:t>
        </w:r>
      </w:hyperlink>
      <w:r w:rsidRPr="00825C6C">
        <w:rPr>
          <w:rFonts w:ascii="Times New Roman" w:hAnsi="Times New Roman" w:cs="Times New Roman"/>
          <w:sz w:val="24"/>
          <w:szCs w:val="24"/>
        </w:rPr>
        <w:t xml:space="preserve">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89"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13.07.2015 N 232-ФЗ)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Индивидуальные предприниматели, указанные в </w:t>
      </w:r>
      <w:hyperlink w:anchor="P241" w:history="1">
        <w:r w:rsidRPr="00825C6C">
          <w:rPr>
            <w:rFonts w:ascii="Times New Roman" w:hAnsi="Times New Roman" w:cs="Times New Roman"/>
            <w:color w:val="0000FF"/>
            <w:sz w:val="24"/>
            <w:szCs w:val="24"/>
          </w:rPr>
          <w:t>абзаце первом</w:t>
        </w:r>
      </w:hyperlink>
      <w:r w:rsidRPr="00825C6C">
        <w:rPr>
          <w:rFonts w:ascii="Times New Roman" w:hAnsi="Times New Roman" w:cs="Times New Roman"/>
          <w:sz w:val="24"/>
          <w:szCs w:val="24"/>
        </w:rPr>
        <w:t xml:space="preserve"> настоящего пункта,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Виды предпринимательской деятельности в производственной, социальной и научной сферах, в отношении которых устанавливается налоговая ставка в размере 0 процентов, устанавливаются субъектами Российской Федерации в соответствии с </w:t>
      </w:r>
      <w:hyperlink w:anchor="P8" w:history="1">
        <w:r w:rsidRPr="00825C6C">
          <w:rPr>
            <w:rFonts w:ascii="Times New Roman" w:hAnsi="Times New Roman" w:cs="Times New Roman"/>
            <w:color w:val="0000FF"/>
            <w:sz w:val="24"/>
            <w:szCs w:val="24"/>
          </w:rPr>
          <w:t>пунктом 2</w:t>
        </w:r>
      </w:hyperlink>
      <w:r w:rsidRPr="00825C6C">
        <w:rPr>
          <w:rFonts w:ascii="Times New Roman" w:hAnsi="Times New Roman" w:cs="Times New Roman"/>
          <w:sz w:val="24"/>
          <w:szCs w:val="24"/>
        </w:rPr>
        <w:t xml:space="preserve"> и </w:t>
      </w:r>
      <w:hyperlink w:anchor="P116" w:history="1">
        <w:r w:rsidRPr="00825C6C">
          <w:rPr>
            <w:rFonts w:ascii="Times New Roman" w:hAnsi="Times New Roman" w:cs="Times New Roman"/>
            <w:color w:val="0000FF"/>
            <w:sz w:val="24"/>
            <w:szCs w:val="24"/>
          </w:rPr>
          <w:t>подпунктом 2 пункта 8 статьи 346.43</w:t>
        </w:r>
      </w:hyperlink>
      <w:r w:rsidRPr="00825C6C">
        <w:rPr>
          <w:rFonts w:ascii="Times New Roman" w:hAnsi="Times New Roman" w:cs="Times New Roman"/>
          <w:sz w:val="24"/>
          <w:szCs w:val="24"/>
        </w:rPr>
        <w:t xml:space="preserve"> настоящего Кодекса на основании Общероссийского </w:t>
      </w:r>
      <w:hyperlink r:id="rId90" w:history="1">
        <w:r w:rsidRPr="00825C6C">
          <w:rPr>
            <w:rFonts w:ascii="Times New Roman" w:hAnsi="Times New Roman" w:cs="Times New Roman"/>
            <w:color w:val="0000FF"/>
            <w:sz w:val="24"/>
            <w:szCs w:val="24"/>
          </w:rPr>
          <w:t>классификатора</w:t>
        </w:r>
      </w:hyperlink>
      <w:r w:rsidRPr="00825C6C">
        <w:rPr>
          <w:rFonts w:ascii="Times New Roman" w:hAnsi="Times New Roman" w:cs="Times New Roman"/>
          <w:sz w:val="24"/>
          <w:szCs w:val="24"/>
        </w:rPr>
        <w:t xml:space="preserve"> видов экономической деятельности.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(в ред. Федерального </w:t>
      </w:r>
      <w:hyperlink r:id="rId91"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03.07.2016 N 248-ФЗ)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В случае, если налогоплательщик осуществляет виды предпринимательской деятельности, в отношении которых применяется патентная система налогообложения с </w:t>
      </w:r>
      <w:r w:rsidRPr="00825C6C">
        <w:rPr>
          <w:rFonts w:ascii="Times New Roman" w:hAnsi="Times New Roman" w:cs="Times New Roman"/>
          <w:sz w:val="24"/>
          <w:szCs w:val="24"/>
        </w:rPr>
        <w:lastRenderedPageBreak/>
        <w:t xml:space="preserve">налоговой ставкой в размере 0 процентов, и иные виды предпринимательской деятельности, в отношении которых применяется патентная система налогообложения с налоговой ставкой в размере, установленном </w:t>
      </w:r>
      <w:hyperlink w:anchor="P232" w:history="1">
        <w:r w:rsidRPr="00825C6C">
          <w:rPr>
            <w:rFonts w:ascii="Times New Roman" w:hAnsi="Times New Roman" w:cs="Times New Roman"/>
            <w:color w:val="0000FF"/>
            <w:sz w:val="24"/>
            <w:szCs w:val="24"/>
          </w:rPr>
          <w:t>пунктом 1</w:t>
        </w:r>
      </w:hyperlink>
      <w:r w:rsidRPr="00825C6C">
        <w:rPr>
          <w:rFonts w:ascii="Times New Roman" w:hAnsi="Times New Roman" w:cs="Times New Roman"/>
          <w:sz w:val="24"/>
          <w:szCs w:val="24"/>
        </w:rPr>
        <w:t xml:space="preserve"> настоящей статьи, или иной режим налогообложения, этот налогоплательщик обязан вести раздельный учет доходов.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Законами субъектов Российской Федерации могут быть установлены ограничения на применение налогоплательщиками, указанными в </w:t>
      </w:r>
      <w:hyperlink w:anchor="P241" w:history="1">
        <w:r w:rsidRPr="00825C6C">
          <w:rPr>
            <w:rFonts w:ascii="Times New Roman" w:hAnsi="Times New Roman" w:cs="Times New Roman"/>
            <w:color w:val="0000FF"/>
            <w:sz w:val="24"/>
            <w:szCs w:val="24"/>
          </w:rPr>
          <w:t>абзаце первом</w:t>
        </w:r>
      </w:hyperlink>
      <w:r w:rsidRPr="00825C6C">
        <w:rPr>
          <w:rFonts w:ascii="Times New Roman" w:hAnsi="Times New Roman" w:cs="Times New Roman"/>
          <w:sz w:val="24"/>
          <w:szCs w:val="24"/>
        </w:rPr>
        <w:t xml:space="preserve"> настоящего пункта, налоговой ставки в размере 0 процентов, в том числе в виде: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ограничения средней численности работников;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ограничения предельного размера доходов от реализации, определяемых в соответствии со </w:t>
      </w:r>
      <w:hyperlink r:id="rId92" w:history="1">
        <w:r w:rsidRPr="00825C6C">
          <w:rPr>
            <w:rFonts w:ascii="Times New Roman" w:hAnsi="Times New Roman" w:cs="Times New Roman"/>
            <w:color w:val="0000FF"/>
            <w:sz w:val="24"/>
            <w:szCs w:val="24"/>
          </w:rPr>
          <w:t>статьей 249</w:t>
        </w:r>
      </w:hyperlink>
      <w:r w:rsidRPr="00825C6C">
        <w:rPr>
          <w:rFonts w:ascii="Times New Roman" w:hAnsi="Times New Roman" w:cs="Times New Roman"/>
          <w:sz w:val="24"/>
          <w:szCs w:val="24"/>
        </w:rPr>
        <w:t xml:space="preserve"> настоящего Кодекса,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В случае нарушения ограничений на применение налоговой ставки в размере 0 процентов, установленных настоящей главой и законом субъекта Российской Федерации,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w:anchor="P232" w:history="1">
        <w:r w:rsidRPr="00825C6C">
          <w:rPr>
            <w:rFonts w:ascii="Times New Roman" w:hAnsi="Times New Roman" w:cs="Times New Roman"/>
            <w:color w:val="0000FF"/>
            <w:sz w:val="24"/>
            <w:szCs w:val="24"/>
          </w:rPr>
          <w:t>пунктом 1</w:t>
        </w:r>
      </w:hyperlink>
      <w:r w:rsidRPr="00825C6C">
        <w:rPr>
          <w:rFonts w:ascii="Times New Roman" w:hAnsi="Times New Roman" w:cs="Times New Roman"/>
          <w:sz w:val="24"/>
          <w:szCs w:val="24"/>
        </w:rPr>
        <w:t xml:space="preserve"> или </w:t>
      </w:r>
      <w:hyperlink w:anchor="P233" w:history="1">
        <w:r w:rsidRPr="00825C6C">
          <w:rPr>
            <w:rFonts w:ascii="Times New Roman" w:hAnsi="Times New Roman" w:cs="Times New Roman"/>
            <w:color w:val="0000FF"/>
            <w:sz w:val="24"/>
            <w:szCs w:val="24"/>
          </w:rPr>
          <w:t>2</w:t>
        </w:r>
      </w:hyperlink>
      <w:r w:rsidRPr="00825C6C">
        <w:rPr>
          <w:rFonts w:ascii="Times New Roman" w:hAnsi="Times New Roman" w:cs="Times New Roman"/>
          <w:sz w:val="24"/>
          <w:szCs w:val="24"/>
        </w:rPr>
        <w:t xml:space="preserve"> настоящей статьи, за налоговый период, в котором нарушены указанные ограничения.</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Виды предпринимательской деятельности в сфере бытовых услуг населению, в отношении которых устанавливается налоговая ставка в размере 0 процентов, устанавливаются субъектами Российской Федерации в соответствии с </w:t>
      </w:r>
      <w:hyperlink w:anchor="P8" w:history="1">
        <w:r w:rsidRPr="00825C6C">
          <w:rPr>
            <w:rFonts w:ascii="Times New Roman" w:hAnsi="Times New Roman" w:cs="Times New Roman"/>
            <w:color w:val="0000FF"/>
            <w:sz w:val="24"/>
            <w:szCs w:val="24"/>
          </w:rPr>
          <w:t>пунктом 2</w:t>
        </w:r>
      </w:hyperlink>
      <w:r w:rsidRPr="00825C6C">
        <w:rPr>
          <w:rFonts w:ascii="Times New Roman" w:hAnsi="Times New Roman" w:cs="Times New Roman"/>
          <w:sz w:val="24"/>
          <w:szCs w:val="24"/>
        </w:rPr>
        <w:t xml:space="preserve"> и </w:t>
      </w:r>
      <w:hyperlink w:anchor="P116" w:history="1">
        <w:r w:rsidRPr="00825C6C">
          <w:rPr>
            <w:rFonts w:ascii="Times New Roman" w:hAnsi="Times New Roman" w:cs="Times New Roman"/>
            <w:color w:val="0000FF"/>
            <w:sz w:val="24"/>
            <w:szCs w:val="24"/>
          </w:rPr>
          <w:t>подпунктом 2 пункта 8 статьи 346.43</w:t>
        </w:r>
      </w:hyperlink>
      <w:r w:rsidRPr="00825C6C">
        <w:rPr>
          <w:rFonts w:ascii="Times New Roman" w:hAnsi="Times New Roman" w:cs="Times New Roman"/>
          <w:sz w:val="24"/>
          <w:szCs w:val="24"/>
        </w:rPr>
        <w:t xml:space="preserve"> настоящего Кодекса на основании </w:t>
      </w:r>
      <w:hyperlink r:id="rId93" w:history="1">
        <w:r w:rsidRPr="00825C6C">
          <w:rPr>
            <w:rFonts w:ascii="Times New Roman" w:hAnsi="Times New Roman" w:cs="Times New Roman"/>
            <w:color w:val="0000FF"/>
            <w:sz w:val="24"/>
            <w:szCs w:val="24"/>
          </w:rPr>
          <w:t>кодов</w:t>
        </w:r>
      </w:hyperlink>
      <w:r w:rsidRPr="00825C6C">
        <w:rPr>
          <w:rFonts w:ascii="Times New Roman" w:hAnsi="Times New Roman" w:cs="Times New Roman"/>
          <w:sz w:val="24"/>
          <w:szCs w:val="24"/>
        </w:rPr>
        <w:t xml:space="preserve"> видов деятельности в соответствии с Общероссийским </w:t>
      </w:r>
      <w:hyperlink r:id="rId94" w:history="1">
        <w:r w:rsidRPr="00825C6C">
          <w:rPr>
            <w:rFonts w:ascii="Times New Roman" w:hAnsi="Times New Roman" w:cs="Times New Roman"/>
            <w:color w:val="0000FF"/>
            <w:sz w:val="24"/>
            <w:szCs w:val="24"/>
          </w:rPr>
          <w:t>классификатором</w:t>
        </w:r>
      </w:hyperlink>
      <w:r w:rsidRPr="00825C6C">
        <w:rPr>
          <w:rFonts w:ascii="Times New Roman" w:hAnsi="Times New Roman" w:cs="Times New Roman"/>
          <w:sz w:val="24"/>
          <w:szCs w:val="24"/>
        </w:rPr>
        <w:t xml:space="preserve"> видов экономической деятельности и (или) </w:t>
      </w:r>
      <w:hyperlink r:id="rId95" w:history="1">
        <w:r w:rsidRPr="00825C6C">
          <w:rPr>
            <w:rFonts w:ascii="Times New Roman" w:hAnsi="Times New Roman" w:cs="Times New Roman"/>
            <w:color w:val="0000FF"/>
            <w:sz w:val="24"/>
            <w:szCs w:val="24"/>
          </w:rPr>
          <w:t>кодов</w:t>
        </w:r>
      </w:hyperlink>
      <w:r w:rsidRPr="00825C6C">
        <w:rPr>
          <w:rFonts w:ascii="Times New Roman" w:hAnsi="Times New Roman" w:cs="Times New Roman"/>
          <w:sz w:val="24"/>
          <w:szCs w:val="24"/>
        </w:rPr>
        <w:t xml:space="preserve"> услуг в соответствии с Общероссийским </w:t>
      </w:r>
      <w:hyperlink r:id="rId96" w:history="1">
        <w:r w:rsidRPr="00825C6C">
          <w:rPr>
            <w:rFonts w:ascii="Times New Roman" w:hAnsi="Times New Roman" w:cs="Times New Roman"/>
            <w:color w:val="0000FF"/>
            <w:sz w:val="24"/>
            <w:szCs w:val="24"/>
          </w:rPr>
          <w:t>классификатором</w:t>
        </w:r>
      </w:hyperlink>
      <w:r w:rsidRPr="00825C6C">
        <w:rPr>
          <w:rFonts w:ascii="Times New Roman" w:hAnsi="Times New Roman" w:cs="Times New Roman"/>
          <w:sz w:val="24"/>
          <w:szCs w:val="24"/>
        </w:rPr>
        <w:t xml:space="preserve"> продукции по видам экономической деятельности, относящихся к бытовым услугам, определяемых Правительством Российской Федерации.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(абзац введен Федеральным </w:t>
      </w:r>
      <w:hyperlink r:id="rId97"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03.07.2016 N 248-ФЗ)</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3 введен Федеральным </w:t>
      </w:r>
      <w:hyperlink r:id="rId98"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29.12.2014 N 477-ФЗ)</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346.51. Порядок исчисления налога, порядок и сроки уплаты налога</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Налог исчисляется как соответствующая налоговой ставке процентная доля налоговой базы.</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В случае получения индивидуальным предпринимателем патента на срок менее двенадцати месяцев налог рассчитывается путем деления размера потенциально возможного к получению индивидуальным предпринимателем годового дохода на двенадцать месяцев и умножения полученного результата на количество месяцев срока, на который выдан патент.</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2. Налогоплательщики производят уплату налога по месту постановки на учет в налоговом органе в следующие сроки (если иное не установлено </w:t>
      </w:r>
      <w:hyperlink w:anchor="P271" w:history="1">
        <w:r w:rsidRPr="00825C6C">
          <w:rPr>
            <w:rFonts w:ascii="Times New Roman" w:hAnsi="Times New Roman" w:cs="Times New Roman"/>
            <w:color w:val="0000FF"/>
            <w:sz w:val="24"/>
            <w:szCs w:val="24"/>
          </w:rPr>
          <w:t>пунктом 3</w:t>
        </w:r>
      </w:hyperlink>
      <w:r w:rsidRPr="00825C6C">
        <w:rPr>
          <w:rFonts w:ascii="Times New Roman" w:hAnsi="Times New Roman" w:cs="Times New Roman"/>
          <w:sz w:val="24"/>
          <w:szCs w:val="24"/>
        </w:rPr>
        <w:t xml:space="preserve"> настоящей статьи):</w:t>
      </w:r>
    </w:p>
    <w:p w:rsidR="00825C6C" w:rsidRPr="00825C6C" w:rsidRDefault="00825C6C">
      <w:pPr>
        <w:pStyle w:val="ConsPlusNormal"/>
        <w:ind w:firstLine="540"/>
        <w:jc w:val="both"/>
        <w:rPr>
          <w:rFonts w:ascii="Times New Roman" w:hAnsi="Times New Roman" w:cs="Times New Roman"/>
          <w:sz w:val="24"/>
          <w:szCs w:val="24"/>
        </w:rPr>
      </w:pPr>
      <w:bookmarkStart w:id="34" w:name="P260"/>
      <w:bookmarkEnd w:id="34"/>
      <w:r w:rsidRPr="00825C6C">
        <w:rPr>
          <w:rFonts w:ascii="Times New Roman" w:hAnsi="Times New Roman" w:cs="Times New Roman"/>
          <w:sz w:val="24"/>
          <w:szCs w:val="24"/>
        </w:rPr>
        <w:t>1) если патент получен на срок до шести месяцев, - в размере полной суммы налога в срок не позднее срока окончания действия патента;</w:t>
      </w:r>
    </w:p>
    <w:p w:rsidR="00825C6C" w:rsidRPr="00825C6C" w:rsidRDefault="00825C6C">
      <w:pPr>
        <w:pStyle w:val="ConsPlusNormal"/>
        <w:ind w:firstLine="540"/>
        <w:jc w:val="both"/>
        <w:rPr>
          <w:rFonts w:ascii="Times New Roman" w:hAnsi="Times New Roman" w:cs="Times New Roman"/>
          <w:sz w:val="24"/>
          <w:szCs w:val="24"/>
        </w:rPr>
      </w:pPr>
      <w:bookmarkStart w:id="35" w:name="P261"/>
      <w:bookmarkEnd w:id="35"/>
      <w:r w:rsidRPr="00825C6C">
        <w:rPr>
          <w:rFonts w:ascii="Times New Roman" w:hAnsi="Times New Roman" w:cs="Times New Roman"/>
          <w:sz w:val="24"/>
          <w:szCs w:val="24"/>
        </w:rPr>
        <w:t>2) если патент получен на срок от шести месяцев до календарного года: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в размере одной трети суммы налога в срок не позднее девяноста календарных дней после начала действия патента;</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в размере двух третей суммы налога в срок не позднее срока окончания действия патента.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2 в ред. Федерального </w:t>
      </w:r>
      <w:hyperlink r:id="rId99"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29.12.2014 N 477-ФЗ)</w:t>
      </w:r>
    </w:p>
    <w:p w:rsidR="00825C6C" w:rsidRPr="00825C6C" w:rsidRDefault="00825C6C">
      <w:pPr>
        <w:pStyle w:val="ConsPlusNormal"/>
        <w:pBdr>
          <w:top w:val="single" w:sz="6" w:space="0" w:color="auto"/>
        </w:pBdr>
        <w:spacing w:before="100" w:after="100"/>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КонсультантПлюс: примечание.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lastRenderedPageBreak/>
        <w:t xml:space="preserve">Положения статьи 346.51 (в редакции Федерального закона от 30.11.2016 N 401-ФЗ) </w:t>
      </w:r>
      <w:hyperlink r:id="rId100" w:history="1">
        <w:r w:rsidRPr="00825C6C">
          <w:rPr>
            <w:rFonts w:ascii="Times New Roman" w:hAnsi="Times New Roman" w:cs="Times New Roman"/>
            <w:color w:val="0000FF"/>
            <w:sz w:val="24"/>
            <w:szCs w:val="24"/>
          </w:rPr>
          <w:t>применяются</w:t>
        </w:r>
      </w:hyperlink>
      <w:r w:rsidRPr="00825C6C">
        <w:rPr>
          <w:rFonts w:ascii="Times New Roman" w:hAnsi="Times New Roman" w:cs="Times New Roman"/>
          <w:sz w:val="24"/>
          <w:szCs w:val="24"/>
        </w:rPr>
        <w:t xml:space="preserve"> в отношении патентов, выданных после 30 ноября 2016 года.</w:t>
      </w:r>
    </w:p>
    <w:p w:rsidR="00825C6C" w:rsidRPr="00825C6C" w:rsidRDefault="00825C6C">
      <w:pPr>
        <w:pStyle w:val="ConsPlusNormal"/>
        <w:pBdr>
          <w:top w:val="single" w:sz="6" w:space="0" w:color="auto"/>
        </w:pBdr>
        <w:spacing w:before="100" w:after="100"/>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2.1. В случае неуплаты или неполной уплаты индивидуальным предпринимателем налога налоговый орган по истечении установленного </w:t>
      </w:r>
      <w:hyperlink w:anchor="P260" w:history="1">
        <w:r w:rsidRPr="00825C6C">
          <w:rPr>
            <w:rFonts w:ascii="Times New Roman" w:hAnsi="Times New Roman" w:cs="Times New Roman"/>
            <w:color w:val="0000FF"/>
            <w:sz w:val="24"/>
            <w:szCs w:val="24"/>
          </w:rPr>
          <w:t>подпунктом 1</w:t>
        </w:r>
      </w:hyperlink>
      <w:r w:rsidRPr="00825C6C">
        <w:rPr>
          <w:rFonts w:ascii="Times New Roman" w:hAnsi="Times New Roman" w:cs="Times New Roman"/>
          <w:sz w:val="24"/>
          <w:szCs w:val="24"/>
        </w:rPr>
        <w:t xml:space="preserve"> или </w:t>
      </w:r>
      <w:hyperlink w:anchor="P261" w:history="1">
        <w:r w:rsidRPr="00825C6C">
          <w:rPr>
            <w:rFonts w:ascii="Times New Roman" w:hAnsi="Times New Roman" w:cs="Times New Roman"/>
            <w:color w:val="0000FF"/>
            <w:sz w:val="24"/>
            <w:szCs w:val="24"/>
          </w:rPr>
          <w:t>2 пункта 2</w:t>
        </w:r>
      </w:hyperlink>
      <w:r w:rsidRPr="00825C6C">
        <w:rPr>
          <w:rFonts w:ascii="Times New Roman" w:hAnsi="Times New Roman" w:cs="Times New Roman"/>
          <w:sz w:val="24"/>
          <w:szCs w:val="24"/>
        </w:rPr>
        <w:t xml:space="preserve"> настоящей статьи срока направляет индивидуальному предпринимателю требование об уплате налога, пеней и штрафа.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2.1 введен Федеральным </w:t>
      </w:r>
      <w:hyperlink r:id="rId101"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bookmarkStart w:id="36" w:name="P271"/>
      <w:bookmarkEnd w:id="36"/>
      <w:r w:rsidRPr="00825C6C">
        <w:rPr>
          <w:rFonts w:ascii="Times New Roman" w:hAnsi="Times New Roman" w:cs="Times New Roman"/>
          <w:sz w:val="24"/>
          <w:szCs w:val="24"/>
        </w:rPr>
        <w:t xml:space="preserve">3. Налогоплательщики, утратившие в соответствии с </w:t>
      </w:r>
      <w:hyperlink w:anchor="P241" w:history="1">
        <w:r w:rsidRPr="00825C6C">
          <w:rPr>
            <w:rFonts w:ascii="Times New Roman" w:hAnsi="Times New Roman" w:cs="Times New Roman"/>
            <w:color w:val="0000FF"/>
            <w:sz w:val="24"/>
            <w:szCs w:val="24"/>
          </w:rPr>
          <w:t>пунктом 3 статьи 346.50</w:t>
        </w:r>
      </w:hyperlink>
      <w:r w:rsidRPr="00825C6C">
        <w:rPr>
          <w:rFonts w:ascii="Times New Roman" w:hAnsi="Times New Roman" w:cs="Times New Roman"/>
          <w:sz w:val="24"/>
          <w:szCs w:val="24"/>
        </w:rPr>
        <w:t xml:space="preserve"> настоящего Кодекса право на применение налоговой ставки в размере 0 процентов, уплачивают налог не позднее срока окончания действия патента.</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3 введен Федеральным </w:t>
      </w:r>
      <w:hyperlink r:id="rId102" w:history="1">
        <w:r w:rsidRPr="00825C6C">
          <w:rPr>
            <w:rFonts w:ascii="Times New Roman" w:hAnsi="Times New Roman" w:cs="Times New Roman"/>
            <w:color w:val="0000FF"/>
            <w:sz w:val="24"/>
            <w:szCs w:val="24"/>
          </w:rPr>
          <w:t>законом</w:t>
        </w:r>
      </w:hyperlink>
      <w:r w:rsidRPr="00825C6C">
        <w:rPr>
          <w:rFonts w:ascii="Times New Roman" w:hAnsi="Times New Roman" w:cs="Times New Roman"/>
          <w:sz w:val="24"/>
          <w:szCs w:val="24"/>
        </w:rPr>
        <w:t xml:space="preserve"> от 29.12.2014 N 477-ФЗ)</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346.52. Налоговая декларация</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Налоговая декларация по налогу, уплачиваемому в связи с применением патентной системы налогообложения, в налоговые органы не представляется.</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outlineLvl w:val="1"/>
        <w:rPr>
          <w:rFonts w:ascii="Times New Roman" w:hAnsi="Times New Roman" w:cs="Times New Roman"/>
          <w:sz w:val="24"/>
          <w:szCs w:val="24"/>
        </w:rPr>
      </w:pPr>
      <w:r w:rsidRPr="00825C6C">
        <w:rPr>
          <w:rFonts w:ascii="Times New Roman" w:hAnsi="Times New Roman" w:cs="Times New Roman"/>
          <w:sz w:val="24"/>
          <w:szCs w:val="24"/>
        </w:rPr>
        <w:t>Статья 346.53. Налоговый учет</w:t>
      </w:r>
    </w:p>
    <w:p w:rsidR="00825C6C" w:rsidRPr="00825C6C" w:rsidRDefault="00825C6C">
      <w:pPr>
        <w:pStyle w:val="ConsPlusNormal"/>
        <w:jc w:val="both"/>
        <w:rPr>
          <w:rFonts w:ascii="Times New Roman" w:hAnsi="Times New Roman" w:cs="Times New Roman"/>
          <w:sz w:val="24"/>
          <w:szCs w:val="24"/>
        </w:rPr>
      </w:pP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1. Налогоплательщики в целях </w:t>
      </w:r>
      <w:hyperlink w:anchor="P183" w:history="1">
        <w:r w:rsidRPr="00825C6C">
          <w:rPr>
            <w:rFonts w:ascii="Times New Roman" w:hAnsi="Times New Roman" w:cs="Times New Roman"/>
            <w:color w:val="0000FF"/>
            <w:sz w:val="24"/>
            <w:szCs w:val="24"/>
          </w:rPr>
          <w:t>подпункта 1 пункта 6 статьи 346.45</w:t>
        </w:r>
      </w:hyperlink>
      <w:r w:rsidRPr="00825C6C">
        <w:rPr>
          <w:rFonts w:ascii="Times New Roman" w:hAnsi="Times New Roman" w:cs="Times New Roman"/>
          <w:sz w:val="24"/>
          <w:szCs w:val="24"/>
        </w:rPr>
        <w:t xml:space="preserve"> настоящего Кодекса ведут учет доходов от реализации, полученных при осуществлении видов предпринимательской деятельности, в отношении которых применяется патентная система налогообложения, в книге учета доходов индивидуального предпринимателя, применяющего патентную систему налогообложения, форма и порядок заполнения которой утверждаются Министерством финансов Российской Федерации.</w:t>
      </w:r>
    </w:p>
    <w:p w:rsidR="00825C6C" w:rsidRPr="00825C6C" w:rsidRDefault="00825C6C">
      <w:pPr>
        <w:pStyle w:val="ConsPlusNormal"/>
        <w:jc w:val="both"/>
        <w:rPr>
          <w:rFonts w:ascii="Times New Roman" w:hAnsi="Times New Roman" w:cs="Times New Roman"/>
          <w:sz w:val="24"/>
          <w:szCs w:val="24"/>
        </w:rPr>
      </w:pPr>
      <w:r w:rsidRPr="00825C6C">
        <w:rPr>
          <w:rFonts w:ascii="Times New Roman" w:hAnsi="Times New Roman" w:cs="Times New Roman"/>
          <w:sz w:val="24"/>
          <w:szCs w:val="24"/>
        </w:rPr>
        <w:t xml:space="preserve">(п. 1 в ред. Федерального </w:t>
      </w:r>
      <w:hyperlink r:id="rId103" w:history="1">
        <w:r w:rsidRPr="00825C6C">
          <w:rPr>
            <w:rFonts w:ascii="Times New Roman" w:hAnsi="Times New Roman" w:cs="Times New Roman"/>
            <w:color w:val="0000FF"/>
            <w:sz w:val="24"/>
            <w:szCs w:val="24"/>
          </w:rPr>
          <w:t>закона</w:t>
        </w:r>
      </w:hyperlink>
      <w:r w:rsidRPr="00825C6C">
        <w:rPr>
          <w:rFonts w:ascii="Times New Roman" w:hAnsi="Times New Roman" w:cs="Times New Roman"/>
          <w:sz w:val="24"/>
          <w:szCs w:val="24"/>
        </w:rPr>
        <w:t xml:space="preserve"> от 30.11.2016 N 401-ФЗ)</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 В целях настоящей главы дата получения дохода определяется как день:</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1) выплаты дохода, в том числе перечисления дохода на счета налогоплательщика в банках либо по его поручению на счета третьих лиц, - при получении дохода в денежной форме;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2) передачи дохода в натуральной форме - при получении дохода в натуральной форме;</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 получения иного имущества (работ, услуг) и (или) имущественных прав, а также погашения задолженности (оплаты) налогоплательщику иным способом.</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3. При использовании покупателем в расчетах за приобретенные им товары (работы, услуги), имущественные права векселя датой получения дохода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4. 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w:anchor="P222" w:history="1">
        <w:r w:rsidRPr="00825C6C">
          <w:rPr>
            <w:rFonts w:ascii="Times New Roman" w:hAnsi="Times New Roman" w:cs="Times New Roman"/>
            <w:color w:val="0000FF"/>
            <w:sz w:val="24"/>
            <w:szCs w:val="24"/>
          </w:rPr>
          <w:t>налогового периода</w:t>
        </w:r>
      </w:hyperlink>
      <w:r w:rsidRPr="00825C6C">
        <w:rPr>
          <w:rFonts w:ascii="Times New Roman" w:hAnsi="Times New Roman" w:cs="Times New Roman"/>
          <w:sz w:val="24"/>
          <w:szCs w:val="24"/>
        </w:rPr>
        <w:t>, в котором произведен возврат.</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5. Доходы, выраженные в иностранной валюте, учитываются в совокупности с доходами, выраженными в рублях. При этом доходы, выраженные в иностранной валюте, пересчитываются в рубли по официальному курсу Центрального банка Российской Федерации, установленному на дату получения доходов.</w:t>
      </w:r>
    </w:p>
    <w:p w:rsidR="00825C6C" w:rsidRPr="00825C6C" w:rsidRDefault="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Доходы, полученные в натуральной форме, учитываются по рыночным ценам, определяемым с учетом положений </w:t>
      </w:r>
      <w:hyperlink r:id="rId104" w:history="1">
        <w:r w:rsidRPr="00825C6C">
          <w:rPr>
            <w:rFonts w:ascii="Times New Roman" w:hAnsi="Times New Roman" w:cs="Times New Roman"/>
            <w:color w:val="0000FF"/>
            <w:sz w:val="24"/>
            <w:szCs w:val="24"/>
          </w:rPr>
          <w:t>статьи 105.3</w:t>
        </w:r>
      </w:hyperlink>
      <w:r w:rsidRPr="00825C6C">
        <w:rPr>
          <w:rFonts w:ascii="Times New Roman" w:hAnsi="Times New Roman" w:cs="Times New Roman"/>
          <w:sz w:val="24"/>
          <w:szCs w:val="24"/>
        </w:rPr>
        <w:t xml:space="preserve"> настоящего Кодекса.</w:t>
      </w:r>
    </w:p>
    <w:p w:rsidR="00967693" w:rsidRPr="00825C6C" w:rsidRDefault="00825C6C" w:rsidP="00825C6C">
      <w:pPr>
        <w:pStyle w:val="ConsPlusNormal"/>
        <w:ind w:firstLine="540"/>
        <w:jc w:val="both"/>
        <w:rPr>
          <w:rFonts w:ascii="Times New Roman" w:hAnsi="Times New Roman" w:cs="Times New Roman"/>
          <w:sz w:val="24"/>
          <w:szCs w:val="24"/>
        </w:rPr>
      </w:pPr>
      <w:r w:rsidRPr="00825C6C">
        <w:rPr>
          <w:rFonts w:ascii="Times New Roman" w:hAnsi="Times New Roman" w:cs="Times New Roman"/>
          <w:sz w:val="24"/>
          <w:szCs w:val="24"/>
        </w:rPr>
        <w:t xml:space="preserve">6. Если индивидуальный предприниматель применяет патентную систему </w:t>
      </w:r>
      <w:r w:rsidRPr="00825C6C">
        <w:rPr>
          <w:rFonts w:ascii="Times New Roman" w:hAnsi="Times New Roman" w:cs="Times New Roman"/>
          <w:sz w:val="24"/>
          <w:szCs w:val="24"/>
        </w:rPr>
        <w:lastRenderedPageBreak/>
        <w:t>налогообложения и осуществляет иные виды предпринимательской деятельности, в отношении которых им применяется иной режим налогообложения, он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w:t>
      </w:r>
    </w:p>
    <w:sectPr w:rsidR="00967693" w:rsidRPr="00825C6C" w:rsidSect="00825C6C">
      <w:headerReference w:type="default" r:id="rId10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6C" w:rsidRDefault="00825C6C" w:rsidP="00825C6C">
      <w:pPr>
        <w:spacing w:after="0" w:line="240" w:lineRule="auto"/>
      </w:pPr>
      <w:r>
        <w:separator/>
      </w:r>
    </w:p>
  </w:endnote>
  <w:endnote w:type="continuationSeparator" w:id="0">
    <w:p w:rsidR="00825C6C" w:rsidRDefault="00825C6C" w:rsidP="0082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6C" w:rsidRDefault="00825C6C" w:rsidP="00825C6C">
      <w:pPr>
        <w:spacing w:after="0" w:line="240" w:lineRule="auto"/>
      </w:pPr>
      <w:r>
        <w:separator/>
      </w:r>
    </w:p>
  </w:footnote>
  <w:footnote w:type="continuationSeparator" w:id="0">
    <w:p w:rsidR="00825C6C" w:rsidRDefault="00825C6C" w:rsidP="00825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4723"/>
      <w:docPartObj>
        <w:docPartGallery w:val="Page Numbers (Top of Page)"/>
        <w:docPartUnique/>
      </w:docPartObj>
    </w:sdtPr>
    <w:sdtEndPr>
      <w:rPr>
        <w:rFonts w:ascii="Times New Roman" w:hAnsi="Times New Roman" w:cs="Times New Roman"/>
      </w:rPr>
    </w:sdtEndPr>
    <w:sdtContent>
      <w:p w:rsidR="00825C6C" w:rsidRPr="00825C6C" w:rsidRDefault="00825C6C">
        <w:pPr>
          <w:pStyle w:val="a3"/>
          <w:jc w:val="center"/>
          <w:rPr>
            <w:rFonts w:ascii="Times New Roman" w:hAnsi="Times New Roman" w:cs="Times New Roman"/>
          </w:rPr>
        </w:pPr>
        <w:r w:rsidRPr="00825C6C">
          <w:rPr>
            <w:rFonts w:ascii="Times New Roman" w:hAnsi="Times New Roman" w:cs="Times New Roman"/>
          </w:rPr>
          <w:fldChar w:fldCharType="begin"/>
        </w:r>
        <w:r w:rsidRPr="00825C6C">
          <w:rPr>
            <w:rFonts w:ascii="Times New Roman" w:hAnsi="Times New Roman" w:cs="Times New Roman"/>
          </w:rPr>
          <w:instrText>PAGE   \* MERGEFORMAT</w:instrText>
        </w:r>
        <w:r w:rsidRPr="00825C6C">
          <w:rPr>
            <w:rFonts w:ascii="Times New Roman" w:hAnsi="Times New Roman" w:cs="Times New Roman"/>
          </w:rPr>
          <w:fldChar w:fldCharType="separate"/>
        </w:r>
        <w:r>
          <w:rPr>
            <w:rFonts w:ascii="Times New Roman" w:hAnsi="Times New Roman" w:cs="Times New Roman"/>
            <w:noProof/>
          </w:rPr>
          <w:t>12</w:t>
        </w:r>
        <w:r w:rsidRPr="00825C6C">
          <w:rPr>
            <w:rFonts w:ascii="Times New Roman" w:hAnsi="Times New Roman" w:cs="Times New Roman"/>
          </w:rPr>
          <w:fldChar w:fldCharType="end"/>
        </w:r>
      </w:p>
    </w:sdtContent>
  </w:sdt>
  <w:p w:rsidR="00825C6C" w:rsidRDefault="00825C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6C"/>
    <w:rsid w:val="00825C6C"/>
    <w:rsid w:val="0096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7DDB2-3DFF-4C88-834A-FA549FC5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5C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C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C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25C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C6C"/>
  </w:style>
  <w:style w:type="paragraph" w:styleId="a5">
    <w:name w:val="footer"/>
    <w:basedOn w:val="a"/>
    <w:link w:val="a6"/>
    <w:uiPriority w:val="99"/>
    <w:unhideWhenUsed/>
    <w:rsid w:val="00825C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574574C2743175E31D44E62CE051DC217EE89921A8E968FE31136D54FF32AACBB39CE09F61g6bCE" TargetMode="External"/><Relationship Id="rId21" Type="http://schemas.openxmlformats.org/officeDocument/2006/relationships/hyperlink" Target="consultantplus://offline/ref=24574574C2743175E31D44E62CE051DC2277E9982AABE968FE31136D54FF32AACBB39CE79E6965F2gAb2E" TargetMode="External"/><Relationship Id="rId42" Type="http://schemas.openxmlformats.org/officeDocument/2006/relationships/hyperlink" Target="consultantplus://offline/ref=24574574C2743175E31D44E62CE051DC247EEC9828A0B462F6681F6F53F06DBDCCFA90E69E6966gFb7E" TargetMode="External"/><Relationship Id="rId47" Type="http://schemas.openxmlformats.org/officeDocument/2006/relationships/hyperlink" Target="consultantplus://offline/ref=24574574C2743175E31D44E62CE051DC2276EE972BA8E968FE31136D54FF32AACBB39CE79E6965F5gAb0E" TargetMode="External"/><Relationship Id="rId63" Type="http://schemas.openxmlformats.org/officeDocument/2006/relationships/hyperlink" Target="consultantplus://offline/ref=24574574C2743175E31D44E62CE051DC2279E29A2AA2E968FE31136D54FF32AACBB39CE79E6965F7gAb7E" TargetMode="External"/><Relationship Id="rId68" Type="http://schemas.openxmlformats.org/officeDocument/2006/relationships/hyperlink" Target="consultantplus://offline/ref=24574574C2743175E31D44E62CE051DC217FEC9728AEE968FE31136D54FF32AACBB39CE79E6963FEgAb1E" TargetMode="External"/><Relationship Id="rId84" Type="http://schemas.openxmlformats.org/officeDocument/2006/relationships/hyperlink" Target="consultantplus://offline/ref=24574574C2743175E31D44E62CE051DC2278EA9F29ADE968FE31136D54FF32AACBB39CE79E6967F4gAb4E" TargetMode="External"/><Relationship Id="rId89" Type="http://schemas.openxmlformats.org/officeDocument/2006/relationships/hyperlink" Target="consultantplus://offline/ref=24574574C2743175E31D44E62CE051DC2277E9982AABE968FE31136D54FF32AACBB39CE79E6965F2gAb7E" TargetMode="External"/><Relationship Id="rId2" Type="http://schemas.openxmlformats.org/officeDocument/2006/relationships/settings" Target="settings.xml"/><Relationship Id="rId16" Type="http://schemas.openxmlformats.org/officeDocument/2006/relationships/hyperlink" Target="consultantplus://offline/ref=24574574C2743175E31D44E62CE051DC2277E9982AABE968FE31136D54FF32AACBB39CE79E6965F5gAb7E" TargetMode="External"/><Relationship Id="rId29" Type="http://schemas.openxmlformats.org/officeDocument/2006/relationships/hyperlink" Target="consultantplus://offline/ref=24574574C2743175E31D44E62CE051DC217FED982AA3E968FE31136D54FF32AACBB39CE79E6963F4gAb4E" TargetMode="External"/><Relationship Id="rId107" Type="http://schemas.openxmlformats.org/officeDocument/2006/relationships/theme" Target="theme/theme1.xml"/><Relationship Id="rId11" Type="http://schemas.openxmlformats.org/officeDocument/2006/relationships/hyperlink" Target="consultantplus://offline/ref=24574574C2743175E31D44E62CE051DC2277E9982AABE968FE31136D54FF32AACBB39CE79E6965F5gAb2E" TargetMode="External"/><Relationship Id="rId24" Type="http://schemas.openxmlformats.org/officeDocument/2006/relationships/hyperlink" Target="consultantplus://offline/ref=24574574C2743175E31D44E62CE051DC2277E9982AABE968FE31136D54FF32AACBB39CE79E6965F2gAb5E" TargetMode="External"/><Relationship Id="rId32" Type="http://schemas.openxmlformats.org/officeDocument/2006/relationships/hyperlink" Target="consultantplus://offline/ref=24574574C2743175E31D44E62CE051DC217EEA9C21ADE968FE31136D54gFbFE" TargetMode="External"/><Relationship Id="rId37" Type="http://schemas.openxmlformats.org/officeDocument/2006/relationships/hyperlink" Target="consultantplus://offline/ref=24574574C2743175E31D44E62CE051DC217FEC9928ABE968FE31136D54FF32AACBB39CE79E6965F7gAb2E" TargetMode="External"/><Relationship Id="rId40" Type="http://schemas.openxmlformats.org/officeDocument/2006/relationships/hyperlink" Target="consultantplus://offline/ref=24574574C2743175E31D44E62CE051DC217FEC972EA8E968FE31136D54FF32AACBB39CE79E6961F3gAb0E" TargetMode="External"/><Relationship Id="rId45" Type="http://schemas.openxmlformats.org/officeDocument/2006/relationships/hyperlink" Target="consultantplus://offline/ref=24574574C2743175E31D44E62CE051DC217EE89921A8E968FE31136D54FF32AACBB39CEF996Fg6b1E" TargetMode="External"/><Relationship Id="rId53" Type="http://schemas.openxmlformats.org/officeDocument/2006/relationships/hyperlink" Target="consultantplus://offline/ref=24574574C2743175E31D44E62CE051DC2279E29A2AA2E968FE31136D54FF32AACBB39CE79E6965F7gAb1E" TargetMode="External"/><Relationship Id="rId58" Type="http://schemas.openxmlformats.org/officeDocument/2006/relationships/hyperlink" Target="consultantplus://offline/ref=24574574C2743175E31D44E62CE051DC217FEC9728AEE968FE31136D54FF32AACBB39CE79E6960F2gAb8E" TargetMode="External"/><Relationship Id="rId66" Type="http://schemas.openxmlformats.org/officeDocument/2006/relationships/hyperlink" Target="consultantplus://offline/ref=24574574C2743175E31D44E62CE051DC2279EE962AA2E968FE31136D54FF32AACBB39CE79E6965F5gAb1E" TargetMode="External"/><Relationship Id="rId74" Type="http://schemas.openxmlformats.org/officeDocument/2006/relationships/hyperlink" Target="consultantplus://offline/ref=24574574C2743175E31D44E62CE051DC217FEC9728AEE968FE31136D54FF32AACBB39CE79E6960F0gAb0E" TargetMode="External"/><Relationship Id="rId79" Type="http://schemas.openxmlformats.org/officeDocument/2006/relationships/hyperlink" Target="consultantplus://offline/ref=24574574C2743175E31D44E62CE051DC2276E89F2CADE968FE31136D54FF32AACBB39CE79E6965F7gAb7E" TargetMode="External"/><Relationship Id="rId87" Type="http://schemas.openxmlformats.org/officeDocument/2006/relationships/hyperlink" Target="consultantplus://offline/ref=24574574C2743175E31D44E62CE051DC2278E9972FA8E968FE31136D54FF32AACBB39CE79E6965F2gAb0E" TargetMode="External"/><Relationship Id="rId102" Type="http://schemas.openxmlformats.org/officeDocument/2006/relationships/hyperlink" Target="consultantplus://offline/ref=24574574C2743175E31D44E62CE051DC2278E9972FA8E968FE31136D54FF32AACBB39CE79E6965F5gAb5E" TargetMode="External"/><Relationship Id="rId110" Type="http://schemas.openxmlformats.org/officeDocument/2006/relationships/customXml" Target="../customXml/item3.xml"/><Relationship Id="rId5" Type="http://schemas.openxmlformats.org/officeDocument/2006/relationships/endnotes" Target="endnotes.xml"/><Relationship Id="rId61" Type="http://schemas.openxmlformats.org/officeDocument/2006/relationships/hyperlink" Target="consultantplus://offline/ref=24574574C2743175E31D44E62CE051DC2278EA9F29ADE968FE31136D54FF32AACBB39CE79E6964F1gAb3E" TargetMode="External"/><Relationship Id="rId82" Type="http://schemas.openxmlformats.org/officeDocument/2006/relationships/hyperlink" Target="consultantplus://offline/ref=24574574C2743175E31D44E62CE051DC217FEC9728AEE968FE31136D54FF32AACBB39CE79E6960F0gAb3E" TargetMode="External"/><Relationship Id="rId90" Type="http://schemas.openxmlformats.org/officeDocument/2006/relationships/hyperlink" Target="consultantplus://offline/ref=24574574C2743175E31D44E62CE051DC217EEA9C2EA9E968FE31136D54gFbFE" TargetMode="External"/><Relationship Id="rId95" Type="http://schemas.openxmlformats.org/officeDocument/2006/relationships/hyperlink" Target="consultantplus://offline/ref=24574574C2743175E31D44E62CE051DC217FEC9928ABE968FE31136D54FF32AACBB39CE79E6965F7gAb2E" TargetMode="External"/><Relationship Id="rId19" Type="http://schemas.openxmlformats.org/officeDocument/2006/relationships/hyperlink" Target="consultantplus://offline/ref=24574574C2743175E31D44E62CE051DC2277E9982AABE968FE31136D54FF32AACBB39CE79E6965F2gAb0E" TargetMode="External"/><Relationship Id="rId14" Type="http://schemas.openxmlformats.org/officeDocument/2006/relationships/hyperlink" Target="consultantplus://offline/ref=24574574C2743175E31D44E62CE051DC2277E9982AABE968FE31136D54FF32AACBB39CE79E6965F5gAb5E" TargetMode="External"/><Relationship Id="rId22" Type="http://schemas.openxmlformats.org/officeDocument/2006/relationships/hyperlink" Target="consultantplus://offline/ref=24574574C2743175E31D44E62CE051DC2277E9982AABE968FE31136D54FF32AACBB39CE79E6965F2gAb3E" TargetMode="External"/><Relationship Id="rId27" Type="http://schemas.openxmlformats.org/officeDocument/2006/relationships/hyperlink" Target="consultantplus://offline/ref=24574574C2743175E31D44E62CE051DC217EE89921A8E968FE31136D54FF32AACBB39CE7976Bg6bCE" TargetMode="External"/><Relationship Id="rId30" Type="http://schemas.openxmlformats.org/officeDocument/2006/relationships/hyperlink" Target="consultantplus://offline/ref=24574574C2743175E31D44E62CE051DC2279EE962AA2E968FE31136D54FF32AACBB39CE79E6965F7gAb1E" TargetMode="External"/><Relationship Id="rId35" Type="http://schemas.openxmlformats.org/officeDocument/2006/relationships/hyperlink" Target="consultantplus://offline/ref=24574574C2743175E31D44E62CE051DC217FEC9928ABE968FE31136D54FF32AACBB39CE79E6965F6gAb9E" TargetMode="External"/><Relationship Id="rId43" Type="http://schemas.openxmlformats.org/officeDocument/2006/relationships/hyperlink" Target="consultantplus://offline/ref=24574574C2743175E31D44E62CE051DC2279EE962AA2E968FE31136D54FF32AACBB39CE79E6965F4gAb1E" TargetMode="External"/><Relationship Id="rId48" Type="http://schemas.openxmlformats.org/officeDocument/2006/relationships/hyperlink" Target="consultantplus://offline/ref=24574574C2743175E31D44E62CE051DC217EE89921A8E968FE31136D54FF32AACBB39CE19D68g6b1E" TargetMode="External"/><Relationship Id="rId56" Type="http://schemas.openxmlformats.org/officeDocument/2006/relationships/hyperlink" Target="consultantplus://offline/ref=24574574C2743175E31D44E62CE051DC2279E29A2AA2E968FE31136D54FF32AACBB39CE79E6965F7gAb3E" TargetMode="External"/><Relationship Id="rId64" Type="http://schemas.openxmlformats.org/officeDocument/2006/relationships/hyperlink" Target="consultantplus://offline/ref=24574574C2743175E31D44E62CE051DC2276E89F2CADE968FE31136D54FF32AACBB39CE79E6965F7gAb7E" TargetMode="External"/><Relationship Id="rId69" Type="http://schemas.openxmlformats.org/officeDocument/2006/relationships/hyperlink" Target="consultantplus://offline/ref=24574574C2743175E31D44E62CE051DC217FEC9728AEE968FE31136D54FF32AACBB39CE79E6960F3gAb4E" TargetMode="External"/><Relationship Id="rId77" Type="http://schemas.openxmlformats.org/officeDocument/2006/relationships/hyperlink" Target="consultantplus://offline/ref=24574574C2743175E31D44E62CE051DC2279E29A2AA2E968FE31136D54FF32AACBB39CE79E6965F4gAb7E" TargetMode="External"/><Relationship Id="rId100" Type="http://schemas.openxmlformats.org/officeDocument/2006/relationships/hyperlink" Target="consultantplus://offline/ref=24574574C2743175E31D44E62CE051DC217FEC9728AEE968FE31136D54FF32AACBB39CE79E6963FEgAb1E" TargetMode="External"/><Relationship Id="rId105" Type="http://schemas.openxmlformats.org/officeDocument/2006/relationships/header" Target="header1.xml"/><Relationship Id="rId8" Type="http://schemas.openxmlformats.org/officeDocument/2006/relationships/hyperlink" Target="consultantplus://offline/ref=24574574C2743175E31D44E62CE051DC227BEA9A28A8E968FE31136D54FF32AACBB39CE79E6965F3gAb0E" TargetMode="External"/><Relationship Id="rId51" Type="http://schemas.openxmlformats.org/officeDocument/2006/relationships/hyperlink" Target="consultantplus://offline/ref=24574574C2743175E31D44E62CE051DC2276E89F2CADE968FE31136D54FF32AACBB39CE79E6965F7gAb7E" TargetMode="External"/><Relationship Id="rId72" Type="http://schemas.openxmlformats.org/officeDocument/2006/relationships/hyperlink" Target="consultantplus://offline/ref=24574574C2743175E31D44E62CE051DC217FEC9728AEE968FE31136D54FF32AACBB39CE79E6960F3gAb7E" TargetMode="External"/><Relationship Id="rId80" Type="http://schemas.openxmlformats.org/officeDocument/2006/relationships/hyperlink" Target="consultantplus://offline/ref=24574574C2743175E31D44E62CE051DC2279E29A2AA2E968FE31136D54FF32AACBB39CE79E6965F5gAb0E" TargetMode="External"/><Relationship Id="rId85" Type="http://schemas.openxmlformats.org/officeDocument/2006/relationships/hyperlink" Target="consultantplus://offline/ref=24574574C2743175E31D44E62CE051DC2276EA9929ACE968FE31136D54FF32AACBB39CE79E6964F6gAb7E" TargetMode="External"/><Relationship Id="rId93" Type="http://schemas.openxmlformats.org/officeDocument/2006/relationships/hyperlink" Target="consultantplus://offline/ref=24574574C2743175E31D44E62CE051DC217FEC9928ABE968FE31136D54FF32AACBB39CE79E6965F6gAb9E" TargetMode="External"/><Relationship Id="rId98" Type="http://schemas.openxmlformats.org/officeDocument/2006/relationships/hyperlink" Target="consultantplus://offline/ref=24574574C2743175E31D44E62CE051DC2278E9972FA8E968FE31136D54FF32AACBB39CE79E6965F7gAb9E" TargetMode="External"/><Relationship Id="rId3" Type="http://schemas.openxmlformats.org/officeDocument/2006/relationships/webSettings" Target="webSettings.xml"/><Relationship Id="rId12" Type="http://schemas.openxmlformats.org/officeDocument/2006/relationships/hyperlink" Target="consultantplus://offline/ref=24574574C2743175E31D44E62CE051DC2277E9982AABE968FE31136D54FF32AACBB39CE79E6965F5gAb3E" TargetMode="External"/><Relationship Id="rId17" Type="http://schemas.openxmlformats.org/officeDocument/2006/relationships/hyperlink" Target="consultantplus://offline/ref=24574574C2743175E31D44E62CE051DC2277E9982AABE968FE31136D54FF32AACBB39CE79E6965F5gAb8E" TargetMode="External"/><Relationship Id="rId25" Type="http://schemas.openxmlformats.org/officeDocument/2006/relationships/hyperlink" Target="consultantplus://offline/ref=24574574C2743175E31D44E62CE051DC217FEC972EA8E968FE31136D54FF32AACBB39CE79E6961F2gAb9E" TargetMode="External"/><Relationship Id="rId33" Type="http://schemas.openxmlformats.org/officeDocument/2006/relationships/hyperlink" Target="consultantplus://offline/ref=24574574C2743175E31D44E62CE051DC217FEB9A20A8E968FE31136D54FF32AACBB39CE79E6965F4gAb5E" TargetMode="External"/><Relationship Id="rId38" Type="http://schemas.openxmlformats.org/officeDocument/2006/relationships/hyperlink" Target="consultantplus://offline/ref=24574574C2743175E31D44E62CE051DC217EEA9C21ADE968FE31136D54gFbFE" TargetMode="External"/><Relationship Id="rId46" Type="http://schemas.openxmlformats.org/officeDocument/2006/relationships/hyperlink" Target="consultantplus://offline/ref=24574574C2743175E31D44E62CE051DC2278EA9A20ABE968FE31136D54FF32AACBB39CE79E6964F2gAb5E" TargetMode="External"/><Relationship Id="rId59" Type="http://schemas.openxmlformats.org/officeDocument/2006/relationships/hyperlink" Target="consultantplus://offline/ref=24574574C2743175E31D44E62CE051DC217FEC9728AEE968FE31136D54FF32AACBB39CE79E6960F2gAb9E" TargetMode="External"/><Relationship Id="rId67" Type="http://schemas.openxmlformats.org/officeDocument/2006/relationships/hyperlink" Target="consultantplus://offline/ref=24574574C2743175E31D44E62CE051DC2278E9972AA3E968FE31136D54FF32AACBB39CE79E6965F7gAb5E" TargetMode="External"/><Relationship Id="rId103" Type="http://schemas.openxmlformats.org/officeDocument/2006/relationships/hyperlink" Target="consultantplus://offline/ref=24574574C2743175E31D44E62CE051DC217FEC9728AEE968FE31136D54FF32AACBB39CE79E6960F0gAb9E" TargetMode="External"/><Relationship Id="rId108" Type="http://schemas.openxmlformats.org/officeDocument/2006/relationships/customXml" Target="../customXml/item1.xml"/><Relationship Id="rId20" Type="http://schemas.openxmlformats.org/officeDocument/2006/relationships/hyperlink" Target="consultantplus://offline/ref=24574574C2743175E31D44E62CE051DC2277E9982AABE968FE31136D54FF32AACBB39CE79E6965F2gAb1E" TargetMode="External"/><Relationship Id="rId41" Type="http://schemas.openxmlformats.org/officeDocument/2006/relationships/hyperlink" Target="consultantplus://offline/ref=24574574C2743175E31D44E62CE051DC2279EE962AA2E968FE31136D54FF32AACBB39CE79E6965F7gAb5E" TargetMode="External"/><Relationship Id="rId54" Type="http://schemas.openxmlformats.org/officeDocument/2006/relationships/hyperlink" Target="consultantplus://offline/ref=24574574C2743175E31D44E62CE051DC2279EE962AA2E968FE31136D54FF32AACBB39CE79E6965F4gAb7E" TargetMode="External"/><Relationship Id="rId62" Type="http://schemas.openxmlformats.org/officeDocument/2006/relationships/hyperlink" Target="consultantplus://offline/ref=24574574C2743175E31D44E62CE051DC217FEC9728AEE968FE31136D54FF32AACBB39CE79E6960F3gAb2E" TargetMode="External"/><Relationship Id="rId70" Type="http://schemas.openxmlformats.org/officeDocument/2006/relationships/hyperlink" Target="consultantplus://offline/ref=24574574C2743175E31D44E62CE051DC217EE89921A8E968FE31136D54FF32AACBB39CE79E686DF0gAb0E" TargetMode="External"/><Relationship Id="rId75" Type="http://schemas.openxmlformats.org/officeDocument/2006/relationships/hyperlink" Target="consultantplus://offline/ref=24574574C2743175E31D44E62CE051DC2279E29A2AA2E968FE31136D54FF32AACBB39CE79E6965F4gAb3E" TargetMode="External"/><Relationship Id="rId83" Type="http://schemas.openxmlformats.org/officeDocument/2006/relationships/hyperlink" Target="consultantplus://offline/ref=24574574C2743175E31D44E62CE051DC217FEC9728AEE968FE31136D54FF32AACBB39CE79E6960F0gAb5E" TargetMode="External"/><Relationship Id="rId88" Type="http://schemas.openxmlformats.org/officeDocument/2006/relationships/hyperlink" Target="consultantplus://offline/ref=24574574C2743175E31D44E62CE051DC2276EB9B2FA3E968FE31136D54gFbFE" TargetMode="External"/><Relationship Id="rId91" Type="http://schemas.openxmlformats.org/officeDocument/2006/relationships/hyperlink" Target="consultantplus://offline/ref=24574574C2743175E31D44E62CE051DC217FEB9A20A8E968FE31136D54FF32AACBB39CE79E6965F5gAb0E" TargetMode="External"/><Relationship Id="rId96" Type="http://schemas.openxmlformats.org/officeDocument/2006/relationships/hyperlink" Target="consultantplus://offline/ref=24574574C2743175E31D44E62CE051DC217EEA9C21ADE968FE31136D54gFbFE" TargetMode="External"/><Relationship Id="rId1" Type="http://schemas.openxmlformats.org/officeDocument/2006/relationships/styles" Target="styles.xml"/><Relationship Id="rId6" Type="http://schemas.openxmlformats.org/officeDocument/2006/relationships/hyperlink" Target="consultantplus://offline/ref=24574574C2743175E31D44E62CE051DC217FEA9A2BA9E968FE31136D54FF32AACBB39CE79E6967F7gAb1E" TargetMode="External"/><Relationship Id="rId15" Type="http://schemas.openxmlformats.org/officeDocument/2006/relationships/hyperlink" Target="consultantplus://offline/ref=24574574C2743175E31D44E62CE051DC2277E9982AABE968FE31136D54FF32AACBB39CE79E6965F5gAb6E" TargetMode="External"/><Relationship Id="rId23" Type="http://schemas.openxmlformats.org/officeDocument/2006/relationships/hyperlink" Target="consultantplus://offline/ref=24574574C2743175E31D44E62CE051DC2277E9982AABE968FE31136D54FF32AACBB39CE79E6965F2gAb4E" TargetMode="External"/><Relationship Id="rId28" Type="http://schemas.openxmlformats.org/officeDocument/2006/relationships/hyperlink" Target="consultantplus://offline/ref=24574574C2743175E31D44E62CE051DC217EE89921A8E968FE31136D54FF32AACBB39CE19B6Dg6b0E" TargetMode="External"/><Relationship Id="rId36" Type="http://schemas.openxmlformats.org/officeDocument/2006/relationships/hyperlink" Target="consultantplus://offline/ref=24574574C2743175E31D44E62CE051DC217EEA9C2EA9E968FE31136D54gFbFE" TargetMode="External"/><Relationship Id="rId49" Type="http://schemas.openxmlformats.org/officeDocument/2006/relationships/hyperlink" Target="consultantplus://offline/ref=24574574C2743175E31D44E62CE051DC247AE89C2AA0B462F6681F6F53F06DBDCCFA90E69E6B66gFb1E" TargetMode="External"/><Relationship Id="rId57" Type="http://schemas.openxmlformats.org/officeDocument/2006/relationships/hyperlink" Target="consultantplus://offline/ref=24574574C2743175E31D44E62CE051DC2279EE962AA2E968FE31136D54FF32AACBB39CE79E6965F5gAb0E" TargetMode="External"/><Relationship Id="rId106" Type="http://schemas.openxmlformats.org/officeDocument/2006/relationships/fontTable" Target="fontTable.xml"/><Relationship Id="rId10" Type="http://schemas.openxmlformats.org/officeDocument/2006/relationships/hyperlink" Target="consultantplus://offline/ref=24574574C2743175E31D44E62CE051DC2277E9982AABE968FE31136D54FF32AACBB39CE79E6965F5gAb1E" TargetMode="External"/><Relationship Id="rId31" Type="http://schemas.openxmlformats.org/officeDocument/2006/relationships/hyperlink" Target="consultantplus://offline/ref=24574574C2743175E31D44E62CE051DC217EEA9C2EA9E968FE31136D54gFbFE" TargetMode="External"/><Relationship Id="rId44" Type="http://schemas.openxmlformats.org/officeDocument/2006/relationships/hyperlink" Target="consultantplus://offline/ref=24574574C2743175E31D44E62CE051DC217EE89921A8E968FE31136D54FF32AACBB39CEF9C68g6bCE" TargetMode="External"/><Relationship Id="rId52" Type="http://schemas.openxmlformats.org/officeDocument/2006/relationships/hyperlink" Target="consultantplus://offline/ref=24574574C2743175E31D44E62CE051DC2279EE962AA2E968FE31136D54FF32AACBB39CE79E6965F4gAb5E" TargetMode="External"/><Relationship Id="rId60" Type="http://schemas.openxmlformats.org/officeDocument/2006/relationships/hyperlink" Target="consultantplus://offline/ref=24574574C2743175E31D44E62CE051DC2279E29A2AA2E968FE31136D54FF32AACBB39CE79E6965F7gAb4E" TargetMode="External"/><Relationship Id="rId65" Type="http://schemas.openxmlformats.org/officeDocument/2006/relationships/hyperlink" Target="consultantplus://offline/ref=24574574C2743175E31D44E62CE051DC2279E29A2AA2E968FE31136D54FF32AACBB39CE79E6965F4gAb0E" TargetMode="External"/><Relationship Id="rId73" Type="http://schemas.openxmlformats.org/officeDocument/2006/relationships/hyperlink" Target="consultantplus://offline/ref=24574574C2743175E31D44E62CE051DC2279E29A2AA2E968FE31136D54FF32AACBB39CE79E6965F4gAb2E" TargetMode="External"/><Relationship Id="rId78" Type="http://schemas.openxmlformats.org/officeDocument/2006/relationships/hyperlink" Target="consultantplus://offline/ref=24574574C2743175E31D44E62CE051DC217FEC9728AEE968FE31136D54FF32AACBB39CE79E6960F0gAb2E" TargetMode="External"/><Relationship Id="rId81" Type="http://schemas.openxmlformats.org/officeDocument/2006/relationships/hyperlink" Target="consultantplus://offline/ref=24574574C2743175E31D44E62CE051DC2279E29A2AA2E968FE31136D54FF32AACBB39CE79E6965F5gAb2E" TargetMode="External"/><Relationship Id="rId86" Type="http://schemas.openxmlformats.org/officeDocument/2006/relationships/hyperlink" Target="consultantplus://offline/ref=24574574C2743175E31D44E62CE051DC2278E9972FA8E968FE31136D54FF32AACBB39CE79E6965F5gAb9E" TargetMode="External"/><Relationship Id="rId94" Type="http://schemas.openxmlformats.org/officeDocument/2006/relationships/hyperlink" Target="consultantplus://offline/ref=24574574C2743175E31D44E62CE051DC217EEA9C2EA9E968FE31136D54gFbFE" TargetMode="External"/><Relationship Id="rId99" Type="http://schemas.openxmlformats.org/officeDocument/2006/relationships/hyperlink" Target="consultantplus://offline/ref=24574574C2743175E31D44E62CE051DC2278E9972FA8E968FE31136D54FF32AACBB39CE79E6965F4gAb9E" TargetMode="External"/><Relationship Id="rId101" Type="http://schemas.openxmlformats.org/officeDocument/2006/relationships/hyperlink" Target="consultantplus://offline/ref=24574574C2743175E31D44E62CE051DC217FEC9728AEE968FE31136D54FF32AACBB39CE79E6960F0gAb7E" TargetMode="External"/><Relationship Id="rId4" Type="http://schemas.openxmlformats.org/officeDocument/2006/relationships/footnotes" Target="footnotes.xml"/><Relationship Id="rId9" Type="http://schemas.openxmlformats.org/officeDocument/2006/relationships/hyperlink" Target="consultantplus://offline/ref=24574574C2743175E31D44E62CE051DC2277E9982AABE968FE31136D54FF32AACBB39CE79E6965F4gAb9E" TargetMode="External"/><Relationship Id="rId13" Type="http://schemas.openxmlformats.org/officeDocument/2006/relationships/hyperlink" Target="consultantplus://offline/ref=24574574C2743175E31D44E62CE051DC2277E9982AABE968FE31136D54FF32AACBB39CE79E6965F5gAb4E" TargetMode="External"/><Relationship Id="rId18" Type="http://schemas.openxmlformats.org/officeDocument/2006/relationships/hyperlink" Target="consultantplus://offline/ref=24574574C2743175E31D44E62CE051DC2277E9982AABE968FE31136D54FF32AACBB39CE79E6965F5gAb9E" TargetMode="External"/><Relationship Id="rId39" Type="http://schemas.openxmlformats.org/officeDocument/2006/relationships/hyperlink" Target="consultantplus://offline/ref=24574574C2743175E31D44E62CE051DC217FEB9A20A8E968FE31136D54FF32AACBB39CE79E6965F4gAb7E" TargetMode="External"/><Relationship Id="rId109" Type="http://schemas.openxmlformats.org/officeDocument/2006/relationships/customXml" Target="../customXml/item2.xml"/><Relationship Id="rId34" Type="http://schemas.openxmlformats.org/officeDocument/2006/relationships/hyperlink" Target="consultantplus://offline/ref=24574574C2743175E31D44E62CE051DC2279EE962AA2E968FE31136D54FF32AACBB39CE79E6965F7gAb3E" TargetMode="External"/><Relationship Id="rId50" Type="http://schemas.openxmlformats.org/officeDocument/2006/relationships/hyperlink" Target="consultantplus://offline/ref=24574574C2743175E31D44E62CE051DC2278E9972AA3E968FE31136D54FF32AACBB39CE79E6965F7gAb5E" TargetMode="External"/><Relationship Id="rId55" Type="http://schemas.openxmlformats.org/officeDocument/2006/relationships/hyperlink" Target="consultantplus://offline/ref=24574574C2743175E31D44E62CE051DC2279EE962AA2E968FE31136D54FF32AACBB39CE79E6965F4gAb9E" TargetMode="External"/><Relationship Id="rId76" Type="http://schemas.openxmlformats.org/officeDocument/2006/relationships/hyperlink" Target="consultantplus://offline/ref=24574574C2743175E31D44E62CE051DC2276E89F2CADE968FE31136D54FF32AACBB39CE79E6965F7gAb7E" TargetMode="External"/><Relationship Id="rId97" Type="http://schemas.openxmlformats.org/officeDocument/2006/relationships/hyperlink" Target="consultantplus://offline/ref=24574574C2743175E31D44E62CE051DC217FEB9A20A8E968FE31136D54FF32AACBB39CE79E6965F5gAb2E" TargetMode="External"/><Relationship Id="rId104" Type="http://schemas.openxmlformats.org/officeDocument/2006/relationships/hyperlink" Target="consultantplus://offline/ref=24574574C2743175E31D44E62CE051DC217FEB9D2DAAE968FE31136D54FF32AACBB39CE79B6Dg6b5E" TargetMode="External"/><Relationship Id="rId7" Type="http://schemas.openxmlformats.org/officeDocument/2006/relationships/hyperlink" Target="consultantplus://offline/ref=24574574C2743175E31D44E62CE051DC217FEB9D2DAAE968FE31136D54FF32AACBB39CE79E6964F7gAb4E" TargetMode="External"/><Relationship Id="rId71" Type="http://schemas.openxmlformats.org/officeDocument/2006/relationships/hyperlink" Target="consultantplus://offline/ref=24574574C2743175E31D44E62CE051DC217FEC9728AEE968FE31136D54FF32AACBB39CE79E6960F3gAb6E" TargetMode="External"/><Relationship Id="rId92" Type="http://schemas.openxmlformats.org/officeDocument/2006/relationships/hyperlink" Target="consultantplus://offline/ref=24574574C2743175E31D44E62CE051DC217EE89921A8E968FE31136D54FF32AACBB39CE79E686DF0gA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AC5BE5-A2A4-4E80-B677-F0B2BD2CC572}"/>
</file>

<file path=customXml/itemProps2.xml><?xml version="1.0" encoding="utf-8"?>
<ds:datastoreItem xmlns:ds="http://schemas.openxmlformats.org/officeDocument/2006/customXml" ds:itemID="{8C967EC0-E9AD-4768-84CF-5FFA91B1E62F}"/>
</file>

<file path=customXml/itemProps3.xml><?xml version="1.0" encoding="utf-8"?>
<ds:datastoreItem xmlns:ds="http://schemas.openxmlformats.org/officeDocument/2006/customXml" ds:itemID="{BF69EE7E-3BE2-407D-A826-01A4513CF1B3}"/>
</file>

<file path=docProps/app.xml><?xml version="1.0" encoding="utf-8"?>
<Properties xmlns="http://schemas.openxmlformats.org/officeDocument/2006/extended-properties" xmlns:vt="http://schemas.openxmlformats.org/officeDocument/2006/docPropsVTypes">
  <Template>Normal</Template>
  <TotalTime>2</TotalTime>
  <Pages>15</Pages>
  <Words>9051</Words>
  <Characters>51592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Платова Анна Александровна</dc:creator>
  <cp:keywords/>
  <dc:description/>
  <cp:lastModifiedBy>Платова Анна Александровна</cp:lastModifiedBy>
  <cp:revision>1</cp:revision>
  <dcterms:created xsi:type="dcterms:W3CDTF">2017-04-07T04:27:00Z</dcterms:created>
  <dcterms:modified xsi:type="dcterms:W3CDTF">2017-04-07T04:29:00Z</dcterms:modified>
</cp:coreProperties>
</file>