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6E2A53" w:rsidRPr="00FB459C" w:rsidRDefault="006E2A53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B459C">
        <w:rPr>
          <w:rFonts w:ascii="Liberation Serif" w:hAnsi="Liberation Serif" w:cs="Liberation Serif"/>
          <w:b/>
          <w:bCs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б </w:t>
      </w:r>
      <w:r w:rsidR="00271ED1">
        <w:rPr>
          <w:rFonts w:ascii="Liberation Serif" w:hAnsi="Liberation Serif" w:cs="Liberation Serif"/>
          <w:b/>
          <w:bCs/>
          <w:sz w:val="28"/>
          <w:szCs w:val="28"/>
        </w:rPr>
        <w:t xml:space="preserve">определении должностного лица, ответственного за направление сведений Первому Заместителю Губернатора Свердловской области – Руководителю Администрации Губернатора  Свердловской области о лицах, к которым было применено взыскание в виде увольнения </w:t>
      </w:r>
      <w:r w:rsidR="00271ED1">
        <w:rPr>
          <w:rFonts w:ascii="Liberation Serif" w:hAnsi="Liberation Serif" w:cs="Liberation Serif"/>
          <w:b/>
          <w:bCs/>
          <w:sz w:val="28"/>
          <w:szCs w:val="28"/>
        </w:rPr>
        <w:br/>
      </w:r>
      <w:bookmarkStart w:id="0" w:name="_GoBack"/>
      <w:bookmarkEnd w:id="0"/>
      <w:r w:rsidR="00271ED1">
        <w:rPr>
          <w:rFonts w:ascii="Liberation Serif" w:hAnsi="Liberation Serif" w:cs="Liberation Serif"/>
          <w:b/>
          <w:bCs/>
          <w:sz w:val="28"/>
          <w:szCs w:val="28"/>
        </w:rPr>
        <w:t>(освобождения от должности) в связи с утратой доверия за совершение коррупционного правонарушения</w:t>
      </w:r>
    </w:p>
    <w:p w:rsidR="00412237" w:rsidRPr="00412237" w:rsidRDefault="00412237" w:rsidP="00412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412237" w:rsidRDefault="00412237" w:rsidP="00412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6E2A53">
        <w:rPr>
          <w:rFonts w:ascii="Liberation Serif" w:hAnsi="Liberation Serif" w:cs="Liberation Serif"/>
          <w:bCs/>
          <w:sz w:val="28"/>
          <w:szCs w:val="28"/>
        </w:rPr>
        <w:br/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от 05.03.2018 </w:t>
      </w:r>
      <w:r>
        <w:rPr>
          <w:rFonts w:ascii="Liberation Serif" w:hAnsi="Liberation Serif" w:cs="Liberation Serif"/>
          <w:bCs/>
          <w:sz w:val="28"/>
          <w:szCs w:val="28"/>
        </w:rPr>
        <w:t>№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 228 </w:t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412237">
        <w:rPr>
          <w:rFonts w:ascii="Liberation Serif" w:hAnsi="Liberation Serif" w:cs="Liberation Serif"/>
          <w:bCs/>
          <w:sz w:val="28"/>
          <w:szCs w:val="28"/>
        </w:rPr>
        <w:t>О реестре лиц, уволенных в связи с утратой доверия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, Распоряжением Правительства Свердловской области от </w:t>
      </w:r>
      <w:r>
        <w:rPr>
          <w:rFonts w:ascii="Liberation Serif" w:hAnsi="Liberation Serif" w:cs="Liberation Serif"/>
          <w:bCs/>
          <w:sz w:val="28"/>
          <w:szCs w:val="28"/>
        </w:rPr>
        <w:t>25.12.201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8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813-РП </w:t>
      </w:r>
      <w:r w:rsidR="006E2A53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Об определении должностного лица, ответственного за включение сведений </w:t>
      </w:r>
      <w:r w:rsidR="006E2A53">
        <w:rPr>
          <w:rFonts w:ascii="Liberation Serif" w:hAnsi="Liberation Serif" w:cs="Liberation Serif"/>
          <w:bCs/>
          <w:sz w:val="28"/>
          <w:szCs w:val="28"/>
        </w:rPr>
        <w:br/>
      </w:r>
      <w:r w:rsidRPr="00412237">
        <w:rPr>
          <w:rFonts w:ascii="Liberation Serif" w:hAnsi="Liberation Serif" w:cs="Liberation Serif"/>
          <w:bCs/>
          <w:sz w:val="28"/>
          <w:szCs w:val="28"/>
        </w:rPr>
        <w:t>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</w:t>
      </w:r>
      <w:r>
        <w:rPr>
          <w:rFonts w:ascii="Liberation Serif" w:hAnsi="Liberation Serif" w:cs="Liberation Serif"/>
          <w:bCs/>
          <w:sz w:val="28"/>
          <w:szCs w:val="28"/>
        </w:rPr>
        <w:t>, и исключение сведений из него»</w:t>
      </w:r>
    </w:p>
    <w:p w:rsidR="00412237" w:rsidRPr="00BF40D7" w:rsidRDefault="00412237" w:rsidP="00412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412237" w:rsidRDefault="00412237" w:rsidP="00412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A11F97">
        <w:rPr>
          <w:rFonts w:ascii="Liberation Serif" w:hAnsi="Liberation Serif" w:cs="Liberation Serif"/>
          <w:b/>
          <w:sz w:val="28"/>
          <w:szCs w:val="28"/>
        </w:rPr>
        <w:t>П Р И К А З Ы В А Ю:</w:t>
      </w:r>
    </w:p>
    <w:p w:rsidR="00412237" w:rsidRPr="00A11F97" w:rsidRDefault="00412237" w:rsidP="00412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412237" w:rsidRPr="00412237" w:rsidRDefault="00412237" w:rsidP="00412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BF40D7"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Определить Министра </w:t>
      </w:r>
      <w:r w:rsidR="00355A67">
        <w:rPr>
          <w:rFonts w:ascii="Liberation Serif" w:hAnsi="Liberation Serif" w:cs="Liberation Serif"/>
          <w:bCs/>
          <w:sz w:val="28"/>
          <w:szCs w:val="28"/>
        </w:rPr>
        <w:t>экономики и территориального развития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 ответственным за направление Заместителю Губернатора Свердловской области - Руководителю Аппарата Губернатора Свердловской области и Правительства Свердловской области сведений </w:t>
      </w:r>
      <w:r w:rsidR="00355A67">
        <w:rPr>
          <w:rFonts w:ascii="Liberation Serif" w:hAnsi="Liberation Serif" w:cs="Liberation Serif"/>
          <w:bCs/>
          <w:sz w:val="28"/>
          <w:szCs w:val="28"/>
        </w:rPr>
        <w:br/>
      </w:r>
      <w:r w:rsidRPr="00412237">
        <w:rPr>
          <w:rFonts w:ascii="Liberation Serif" w:hAnsi="Liberation Serif" w:cs="Liberation Serif"/>
          <w:bCs/>
          <w:sz w:val="28"/>
          <w:szCs w:val="28"/>
        </w:rPr>
        <w:t>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для включения в реестр лиц, уволенных в связи с утратой доверия, а также исключения сведений из него.</w:t>
      </w:r>
    </w:p>
    <w:p w:rsidR="00412237" w:rsidRPr="00FB459C" w:rsidRDefault="00412237" w:rsidP="00412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2. Департаменту </w:t>
      </w:r>
      <w:r w:rsidR="00355A67">
        <w:rPr>
          <w:rFonts w:ascii="Liberation Serif" w:hAnsi="Liberation Serif" w:cs="Liberation Serif"/>
          <w:bCs/>
          <w:sz w:val="28"/>
          <w:szCs w:val="28"/>
        </w:rPr>
        <w:t xml:space="preserve">стратегического и территориального развития Министерства экономики и территориального развития Свердловской области 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обеспечить размещение настоящего Приказа на официальном сайте Министерства </w:t>
      </w:r>
      <w:r w:rsidR="00355A67">
        <w:rPr>
          <w:rFonts w:ascii="Liberation Serif" w:hAnsi="Liberation Serif" w:cs="Liberation Serif"/>
          <w:bCs/>
          <w:sz w:val="28"/>
          <w:szCs w:val="28"/>
        </w:rPr>
        <w:t>экономики и территориального развития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 в информаци</w:t>
      </w:r>
      <w:r w:rsidR="006E2A53">
        <w:rPr>
          <w:rFonts w:ascii="Liberation Serif" w:hAnsi="Liberation Serif" w:cs="Liberation Serif"/>
          <w:bCs/>
          <w:sz w:val="28"/>
          <w:szCs w:val="28"/>
        </w:rPr>
        <w:t>онно-телекоммуникационной сети «</w:t>
      </w:r>
      <w:r w:rsidRPr="00412237">
        <w:rPr>
          <w:rFonts w:ascii="Liberation Serif" w:hAnsi="Liberation Serif" w:cs="Liberation Serif"/>
          <w:bCs/>
          <w:sz w:val="28"/>
          <w:szCs w:val="28"/>
        </w:rPr>
        <w:t>Интернет</w:t>
      </w:r>
      <w:r w:rsidR="006E2A53">
        <w:rPr>
          <w:rFonts w:ascii="Liberation Serif" w:hAnsi="Liberation Serif" w:cs="Liberation Serif"/>
          <w:bCs/>
          <w:sz w:val="28"/>
          <w:szCs w:val="28"/>
        </w:rPr>
        <w:t>»</w:t>
      </w:r>
      <w:r w:rsidRPr="00412237">
        <w:rPr>
          <w:rFonts w:ascii="Liberation Serif" w:hAnsi="Liberation Serif" w:cs="Liberation Serif"/>
          <w:bCs/>
          <w:sz w:val="28"/>
          <w:szCs w:val="28"/>
        </w:rPr>
        <w:t xml:space="preserve"> (</w:t>
      </w:r>
      <w:r w:rsidR="008872D6" w:rsidRPr="008872D6">
        <w:rPr>
          <w:rFonts w:ascii="Liberation Serif" w:hAnsi="Liberation Serif" w:cs="Liberation Serif"/>
          <w:bCs/>
          <w:sz w:val="28"/>
          <w:szCs w:val="28"/>
        </w:rPr>
        <w:t>economy.midural.ru</w:t>
      </w:r>
      <w:r w:rsidRPr="00412237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412237" w:rsidRDefault="00412237" w:rsidP="00412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E2A53" w:rsidRPr="00FB459C" w:rsidRDefault="006E2A53" w:rsidP="00412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953F5" w:rsidRPr="006E2A53" w:rsidRDefault="00412237" w:rsidP="006E2A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B459C">
        <w:rPr>
          <w:rFonts w:ascii="Liberation Serif" w:hAnsi="Liberation Serif" w:cs="Liberation Serif"/>
          <w:sz w:val="28"/>
          <w:szCs w:val="28"/>
        </w:rPr>
        <w:t>Министр</w:t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 w:rsidRPr="00FB459C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6E2A53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Д.М. Мамонтов</w:t>
      </w:r>
    </w:p>
    <w:sectPr w:rsidR="006953F5" w:rsidRPr="006E2A53" w:rsidSect="006E2A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37"/>
    <w:rsid w:val="00271ED1"/>
    <w:rsid w:val="00355A67"/>
    <w:rsid w:val="00412237"/>
    <w:rsid w:val="006E2A53"/>
    <w:rsid w:val="008872D6"/>
    <w:rsid w:val="009F6E39"/>
    <w:rsid w:val="00A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4094-C043-4246-B265-61760C1A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5</cp:revision>
  <dcterms:created xsi:type="dcterms:W3CDTF">2020-05-12T12:45:00Z</dcterms:created>
  <dcterms:modified xsi:type="dcterms:W3CDTF">2020-05-14T09:36:00Z</dcterms:modified>
</cp:coreProperties>
</file>