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DD" w:rsidRDefault="00EB38D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38DD" w:rsidRDefault="00EB38DD">
      <w:pPr>
        <w:pStyle w:val="ConsPlusNormal"/>
        <w:outlineLvl w:val="0"/>
      </w:pPr>
    </w:p>
    <w:p w:rsidR="00EB38DD" w:rsidRDefault="00EB38DD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EB38DD" w:rsidRDefault="00EB38DD">
      <w:pPr>
        <w:pStyle w:val="ConsPlusTitle"/>
        <w:jc w:val="center"/>
      </w:pPr>
    </w:p>
    <w:p w:rsidR="00EB38DD" w:rsidRDefault="00EB38DD">
      <w:pPr>
        <w:pStyle w:val="ConsPlusTitle"/>
        <w:jc w:val="center"/>
      </w:pPr>
      <w:r>
        <w:t>ПОСТАНОВЛЕНИЕ</w:t>
      </w:r>
    </w:p>
    <w:p w:rsidR="00EB38DD" w:rsidRDefault="00EB38DD">
      <w:pPr>
        <w:pStyle w:val="ConsPlusTitle"/>
        <w:jc w:val="center"/>
      </w:pPr>
      <w:r>
        <w:t>от 9 апреля 2014 г. N 297-ПП</w:t>
      </w:r>
    </w:p>
    <w:p w:rsidR="00EB38DD" w:rsidRDefault="00EB38DD">
      <w:pPr>
        <w:pStyle w:val="ConsPlusTitle"/>
        <w:jc w:val="center"/>
      </w:pPr>
    </w:p>
    <w:p w:rsidR="00EB38DD" w:rsidRDefault="00EB38DD">
      <w:pPr>
        <w:pStyle w:val="ConsPlusTitle"/>
        <w:jc w:val="center"/>
      </w:pPr>
      <w:r>
        <w:t>ОБ УТВЕРЖДЕНИИ ПОРЯДКОВ ПРЕДОСТАВЛЕНИЯ СУБСИДИЙ</w:t>
      </w:r>
    </w:p>
    <w:p w:rsidR="00EB38DD" w:rsidRDefault="00EB38DD">
      <w:pPr>
        <w:pStyle w:val="ConsPlusTitle"/>
        <w:jc w:val="center"/>
      </w:pPr>
      <w:r>
        <w:t>ИЗ ОБЛАСТНОГО БЮДЖЕТА НА ОБЕСПЕЧЕНИЕ ПОЛУЧЕНИЯ ДОШКОЛЬНОГО,</w:t>
      </w:r>
    </w:p>
    <w:p w:rsidR="00EB38DD" w:rsidRDefault="00EB38DD">
      <w:pPr>
        <w:pStyle w:val="ConsPlusTitle"/>
        <w:jc w:val="center"/>
      </w:pPr>
      <w:r>
        <w:t>НАЧАЛЬНОГО ОБЩЕГО, ОСНОВНОГО ОБЩЕГО, СРЕДНЕГО ОБЩЕГО</w:t>
      </w:r>
    </w:p>
    <w:p w:rsidR="00EB38DD" w:rsidRDefault="00EB38DD">
      <w:pPr>
        <w:pStyle w:val="ConsPlusTitle"/>
        <w:jc w:val="center"/>
      </w:pPr>
      <w:r>
        <w:t>ОБРАЗОВАНИЯ И ПИТАНИЯ В ЧАСТНЫХ ОБЩЕОБРАЗОВАТЕЛЬНЫХ</w:t>
      </w:r>
    </w:p>
    <w:p w:rsidR="00EB38DD" w:rsidRDefault="00EB38DD">
      <w:pPr>
        <w:pStyle w:val="ConsPlusTitle"/>
        <w:jc w:val="center"/>
      </w:pPr>
      <w:r>
        <w:t>ОРГАНИЗАЦИЯХ, ОСУЩЕСТВЛЯЮЩИХ ОБРАЗОВАТЕЛЬНУЮ ДЕЯТЕЛЬНОСТЬ</w:t>
      </w:r>
    </w:p>
    <w:p w:rsidR="00EB38DD" w:rsidRDefault="00EB38DD">
      <w:pPr>
        <w:pStyle w:val="ConsPlusTitle"/>
        <w:jc w:val="center"/>
      </w:pPr>
      <w:r>
        <w:t>ПО ИМЕЮЩИМ ГОСУДАРСТВЕННУЮ АККРЕДИТАЦИЮ ОСНОВНЫМ</w:t>
      </w:r>
    </w:p>
    <w:p w:rsidR="00EB38DD" w:rsidRDefault="00EB38DD">
      <w:pPr>
        <w:pStyle w:val="ConsPlusTitle"/>
        <w:jc w:val="center"/>
      </w:pPr>
      <w:r>
        <w:t>ОБЩЕОБРАЗОВАТЕЛЬНЫМ ПРОГРАММАМ, И НА ОБЕСПЕЧЕНИЕ ПОЛУЧЕНИЯ</w:t>
      </w:r>
    </w:p>
    <w:p w:rsidR="00EB38DD" w:rsidRDefault="00EB38DD">
      <w:pPr>
        <w:pStyle w:val="ConsPlusTitle"/>
        <w:jc w:val="center"/>
      </w:pPr>
      <w:r>
        <w:t>ДОШКОЛЬНОГО ОБРАЗОВАНИЯ В ЧАСТНЫХ ДОШКОЛЬНЫХ</w:t>
      </w:r>
    </w:p>
    <w:p w:rsidR="00EB38DD" w:rsidRDefault="00EB38DD">
      <w:pPr>
        <w:pStyle w:val="ConsPlusTitle"/>
        <w:jc w:val="center"/>
      </w:pPr>
      <w:r>
        <w:t>ОБРАЗОВАТЕЛЬНЫХ ОРГАНИЗАЦИЯХ</w:t>
      </w:r>
    </w:p>
    <w:p w:rsidR="00EB38DD" w:rsidRDefault="00EB38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38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38DD" w:rsidRDefault="00EB38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38DD" w:rsidRDefault="00EB38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EB38DD" w:rsidRDefault="00EB38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07.05.2014 </w:t>
            </w:r>
            <w:hyperlink r:id="rId5" w:history="1">
              <w:r>
                <w:rPr>
                  <w:color w:val="0000FF"/>
                </w:rPr>
                <w:t>N 363-ПП</w:t>
              </w:r>
            </w:hyperlink>
            <w:r>
              <w:rPr>
                <w:color w:val="392C69"/>
              </w:rPr>
              <w:t xml:space="preserve">, от 12.03.2015 </w:t>
            </w:r>
            <w:hyperlink r:id="rId6" w:history="1">
              <w:r>
                <w:rPr>
                  <w:color w:val="0000FF"/>
                </w:rPr>
                <w:t>N 148-ПП</w:t>
              </w:r>
            </w:hyperlink>
            <w:r>
              <w:rPr>
                <w:color w:val="392C69"/>
              </w:rPr>
              <w:t xml:space="preserve">, от 29.06.2016 </w:t>
            </w:r>
            <w:hyperlink r:id="rId7" w:history="1">
              <w:r>
                <w:rPr>
                  <w:color w:val="0000FF"/>
                </w:rPr>
                <w:t>N 454-ПП</w:t>
              </w:r>
            </w:hyperlink>
            <w:r>
              <w:rPr>
                <w:color w:val="392C69"/>
              </w:rPr>
              <w:t>,</w:t>
            </w:r>
          </w:p>
          <w:p w:rsidR="00EB38DD" w:rsidRDefault="00EB38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18.05.2017 </w:t>
            </w:r>
            <w:hyperlink r:id="rId8" w:history="1">
              <w:r>
                <w:rPr>
                  <w:color w:val="0000FF"/>
                </w:rPr>
                <w:t>N 347-ПП</w:t>
              </w:r>
            </w:hyperlink>
            <w:r>
              <w:rPr>
                <w:color w:val="392C69"/>
              </w:rPr>
              <w:t xml:space="preserve">, от 17.05.2018 </w:t>
            </w:r>
            <w:hyperlink r:id="rId9" w:history="1">
              <w:r>
                <w:rPr>
                  <w:color w:val="0000FF"/>
                </w:rPr>
                <w:t>N 304-ПП</w:t>
              </w:r>
            </w:hyperlink>
            <w:r>
              <w:rPr>
                <w:color w:val="392C69"/>
              </w:rPr>
              <w:t xml:space="preserve">, от 25.12.2019 </w:t>
            </w:r>
            <w:hyperlink r:id="rId10" w:history="1">
              <w:r>
                <w:rPr>
                  <w:color w:val="0000FF"/>
                </w:rPr>
                <w:t>N 980-ПП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38DD" w:rsidRDefault="00EB38DD">
      <w:pPr>
        <w:pStyle w:val="ConsPlusNormal"/>
      </w:pPr>
    </w:p>
    <w:p w:rsidR="00EB38DD" w:rsidRDefault="00EB38DD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2" w:history="1">
        <w:r>
          <w:rPr>
            <w:color w:val="0000FF"/>
          </w:rPr>
          <w:t>статьей 5</w:t>
        </w:r>
      </w:hyperlink>
      <w:r>
        <w:t xml:space="preserve"> Закона Свердловской области от 15 июля 2013 года N 78-ОЗ "Об образовании в Свердловской области",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29.12.2016 </w:t>
      </w:r>
      <w:hyperlink r:id="rId14" w:history="1">
        <w:r>
          <w:rPr>
            <w:color w:val="0000FF"/>
          </w:rPr>
          <w:t>N 919-ПП</w:t>
        </w:r>
      </w:hyperlink>
      <w:r>
        <w:t xml:space="preserve"> "Об утверждении государственной программы Свердловской области "Развитие системы образования в Свердловской области до 2024 года" и в целях совершенствования программно-целевого метода бюджетного планирования Правительство Свердловской области постановляет: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1. Утвердить: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1) </w:t>
      </w:r>
      <w:hyperlink w:anchor="P44" w:history="1">
        <w:r>
          <w:rPr>
            <w:color w:val="0000FF"/>
          </w:rPr>
          <w:t>Порядок</w:t>
        </w:r>
      </w:hyperlink>
      <w:r>
        <w:t xml:space="preserve"> предоставления субсидии из областного бюджета на обеспечение получения дошкольного, начального общего, основного общего, среднего общего образования и питания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(прилагается);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2) </w:t>
      </w:r>
      <w:hyperlink w:anchor="P814" w:history="1">
        <w:r>
          <w:rPr>
            <w:color w:val="0000FF"/>
          </w:rPr>
          <w:t>Порядок</w:t>
        </w:r>
      </w:hyperlink>
      <w:r>
        <w:t xml:space="preserve"> предоставления субсидии из областного бюджета на обеспечение получения дошкольного образования в частных дошкольных образовательных организациях (прилагается).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19.07.2011 N 935-ПП "Об утверждении Порядка предоставления субсидий из областного бюджета негосударственным общеобразовательным учреждениям, имеющим государственную аккредитацию, на осуществление мероприятий по организации питания и Порядка предоставления субсидий из областного бюджета негосударственным общеобразовательным учреждениям, имеющим государственную аккредитацию, в размере, необходимом для реализации основных общеобразовательных программ" ("Областная газета", 2011, 26 июля, N 270-271) с изменениями, внесенными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28.06.2012 N 699-ПП.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Губернатора Свердловской области П.В. Крекова.</w:t>
      </w:r>
    </w:p>
    <w:p w:rsidR="00EB38DD" w:rsidRDefault="00EB38DD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lastRenderedPageBreak/>
        <w:t>4. Настоящее Постановление вступает в силу на следующий день после его официального опубликования и распространяет свое действие на правоотношения, возникшие с 01 января 2014 года.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5. Настоящее Постановление опубликовать в "Областной газете".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right"/>
      </w:pPr>
      <w:r>
        <w:t>Председатель Правительства</w:t>
      </w:r>
    </w:p>
    <w:p w:rsidR="00EB38DD" w:rsidRDefault="00EB38DD">
      <w:pPr>
        <w:pStyle w:val="ConsPlusNormal"/>
        <w:jc w:val="right"/>
      </w:pPr>
      <w:r>
        <w:t>Свердловской области</w:t>
      </w:r>
    </w:p>
    <w:p w:rsidR="00EB38DD" w:rsidRDefault="00EB38DD">
      <w:pPr>
        <w:pStyle w:val="ConsPlusNormal"/>
        <w:jc w:val="right"/>
      </w:pPr>
      <w:r>
        <w:t>Д.В.ПАСЛЕР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</w:pPr>
    </w:p>
    <w:p w:rsidR="00EB38DD" w:rsidRDefault="00EB38DD">
      <w:pPr>
        <w:pStyle w:val="ConsPlusNormal"/>
      </w:pPr>
    </w:p>
    <w:p w:rsidR="00EB38DD" w:rsidRDefault="00EB38DD">
      <w:pPr>
        <w:pStyle w:val="ConsPlusNormal"/>
      </w:pP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right"/>
        <w:outlineLvl w:val="0"/>
      </w:pPr>
      <w:r>
        <w:t>Утвержден</w:t>
      </w:r>
    </w:p>
    <w:p w:rsidR="00EB38DD" w:rsidRDefault="00EB38DD">
      <w:pPr>
        <w:pStyle w:val="ConsPlusNormal"/>
        <w:jc w:val="right"/>
      </w:pPr>
      <w:r>
        <w:t>Постановлением Правительства</w:t>
      </w:r>
    </w:p>
    <w:p w:rsidR="00EB38DD" w:rsidRDefault="00EB38DD">
      <w:pPr>
        <w:pStyle w:val="ConsPlusNormal"/>
        <w:jc w:val="right"/>
      </w:pPr>
      <w:r>
        <w:t>Свердловской области</w:t>
      </w:r>
    </w:p>
    <w:p w:rsidR="00EB38DD" w:rsidRDefault="00EB38DD">
      <w:pPr>
        <w:pStyle w:val="ConsPlusNormal"/>
        <w:jc w:val="right"/>
      </w:pPr>
      <w:r>
        <w:t>от 9 апреля 2014 г. N 297-ПП</w:t>
      </w:r>
    </w:p>
    <w:p w:rsidR="00EB38DD" w:rsidRDefault="00EB38DD">
      <w:pPr>
        <w:pStyle w:val="ConsPlusNormal"/>
      </w:pPr>
    </w:p>
    <w:p w:rsidR="00EB38DD" w:rsidRDefault="00EB38DD">
      <w:pPr>
        <w:pStyle w:val="ConsPlusTitle"/>
        <w:jc w:val="center"/>
      </w:pPr>
      <w:bookmarkStart w:id="0" w:name="P44"/>
      <w:bookmarkEnd w:id="0"/>
      <w:r>
        <w:t>ПОРЯДОК</w:t>
      </w:r>
    </w:p>
    <w:p w:rsidR="00EB38DD" w:rsidRDefault="00EB38DD">
      <w:pPr>
        <w:pStyle w:val="ConsPlusTitle"/>
        <w:jc w:val="center"/>
      </w:pPr>
      <w:r>
        <w:t>ПРЕДОСТАВЛЕНИЯ СУБСИДИИ ИЗ ОБЛАСТНОГО БЮДЖЕТА НА ОБЕСПЕЧЕНИЕ</w:t>
      </w:r>
    </w:p>
    <w:p w:rsidR="00EB38DD" w:rsidRDefault="00EB38DD">
      <w:pPr>
        <w:pStyle w:val="ConsPlusTitle"/>
        <w:jc w:val="center"/>
      </w:pPr>
      <w:r>
        <w:t>ПОЛУЧЕНИЯ ДОШКОЛЬНОГО, НАЧАЛЬНОГО ОБЩЕГО, ОСНОВНОГО ОБЩЕГО,</w:t>
      </w:r>
    </w:p>
    <w:p w:rsidR="00EB38DD" w:rsidRDefault="00EB38DD">
      <w:pPr>
        <w:pStyle w:val="ConsPlusTitle"/>
        <w:jc w:val="center"/>
      </w:pPr>
      <w:r>
        <w:t>СРЕДНЕГО ОБЩЕГО ОБРАЗОВАНИЯ И ПИТАНИЯ В ЧАСТНЫХ</w:t>
      </w:r>
    </w:p>
    <w:p w:rsidR="00EB38DD" w:rsidRDefault="00EB38DD">
      <w:pPr>
        <w:pStyle w:val="ConsPlusTitle"/>
        <w:jc w:val="center"/>
      </w:pPr>
      <w:r>
        <w:t>ОБЩЕОБРАЗОВАТЕЛЬНЫХ ОРГАНИЗАЦИЯХ, ОСУЩЕСТВЛЯЮЩИХ</w:t>
      </w:r>
    </w:p>
    <w:p w:rsidR="00EB38DD" w:rsidRDefault="00EB38DD">
      <w:pPr>
        <w:pStyle w:val="ConsPlusTitle"/>
        <w:jc w:val="center"/>
      </w:pPr>
      <w:r>
        <w:t>ОБРАЗОВАТЕЛЬНУЮ ДЕЯТЕЛЬНОСТЬ ПО ИМЕЮЩИМ ГОСУДАРСТВЕННУЮ</w:t>
      </w:r>
    </w:p>
    <w:p w:rsidR="00EB38DD" w:rsidRDefault="00EB38DD">
      <w:pPr>
        <w:pStyle w:val="ConsPlusTitle"/>
        <w:jc w:val="center"/>
      </w:pPr>
      <w:r>
        <w:t>АККРЕДИТАЦИЮ ОСНОВНЫМ ОБЩЕОБРАЗОВАТЕЛЬНЫМ ПРОГРАММАМ</w:t>
      </w:r>
    </w:p>
    <w:p w:rsidR="00EB38DD" w:rsidRDefault="00EB38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38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38DD" w:rsidRDefault="00EB38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38DD" w:rsidRDefault="00EB38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EB38DD" w:rsidRDefault="00EB38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29.06.2016 </w:t>
            </w:r>
            <w:hyperlink r:id="rId19" w:history="1">
              <w:r>
                <w:rPr>
                  <w:color w:val="0000FF"/>
                </w:rPr>
                <w:t>N 454-ПП</w:t>
              </w:r>
            </w:hyperlink>
            <w:r>
              <w:rPr>
                <w:color w:val="392C69"/>
              </w:rPr>
              <w:t xml:space="preserve">, от 18.05.2017 </w:t>
            </w:r>
            <w:hyperlink r:id="rId20" w:history="1">
              <w:r>
                <w:rPr>
                  <w:color w:val="0000FF"/>
                </w:rPr>
                <w:t>N 347-ПП</w:t>
              </w:r>
            </w:hyperlink>
            <w:r>
              <w:rPr>
                <w:color w:val="392C69"/>
              </w:rPr>
              <w:t xml:space="preserve">, от 17.05.2018 </w:t>
            </w:r>
            <w:hyperlink r:id="rId21" w:history="1">
              <w:r>
                <w:rPr>
                  <w:color w:val="0000FF"/>
                </w:rPr>
                <w:t>N 304-ПП</w:t>
              </w:r>
            </w:hyperlink>
            <w:r>
              <w:rPr>
                <w:color w:val="392C69"/>
              </w:rPr>
              <w:t>,</w:t>
            </w:r>
          </w:p>
          <w:p w:rsidR="00EB38DD" w:rsidRDefault="00EB38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22" w:history="1">
              <w:r>
                <w:rPr>
                  <w:color w:val="0000FF"/>
                </w:rPr>
                <w:t>N 980-ПП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38DD" w:rsidRDefault="00EB38DD">
      <w:pPr>
        <w:pStyle w:val="ConsPlusNormal"/>
      </w:pPr>
    </w:p>
    <w:p w:rsidR="00EB38DD" w:rsidRDefault="00EB38DD">
      <w:pPr>
        <w:pStyle w:val="ConsPlusNormal"/>
        <w:ind w:firstLine="540"/>
        <w:jc w:val="both"/>
      </w:pPr>
      <w:r>
        <w:t>1. Настоящий Порядок определяет условия предоставления субсидии из областного бюджета на обеспечение получения дошкольного, начального общего, среднего общего образования (далее - общее образование) и питания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(далее - субсидия), порядок расчета объема субсидии, а также процедуру возврата субсидии в случае нарушения условий, предусмотренных при ее предоставлении.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2. Настоящий Порядок разработан в соответствии с Бюджетным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Законами Свердловской области от 15 июля 2013 года </w:t>
      </w:r>
      <w:hyperlink r:id="rId24" w:history="1">
        <w:r>
          <w:rPr>
            <w:color w:val="0000FF"/>
          </w:rPr>
          <w:t>N 78-ОЗ</w:t>
        </w:r>
      </w:hyperlink>
      <w:r>
        <w:t xml:space="preserve"> "Об образовании в Свердловской области" и от 09 декабря 2013 года </w:t>
      </w:r>
      <w:hyperlink r:id="rId25" w:history="1">
        <w:r>
          <w:rPr>
            <w:color w:val="0000FF"/>
          </w:rPr>
          <w:t>N 119-ОЗ</w:t>
        </w:r>
      </w:hyperlink>
      <w:r>
        <w:t xml:space="preserve"> "О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бюджета" (далее - Закон Свердловской области от 09 декабря 2013 года N 119-ОЗ),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29.12.2016 N 919-ПП "Об утверждении государственной программы Свердловской области "Развитие системы образования в Свердловской области до 2024 года".</w:t>
      </w:r>
    </w:p>
    <w:p w:rsidR="00EB38DD" w:rsidRDefault="00EB38DD">
      <w:pPr>
        <w:pStyle w:val="ConsPlusNormal"/>
        <w:jc w:val="both"/>
      </w:pPr>
      <w:r>
        <w:t xml:space="preserve">(п. 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lastRenderedPageBreak/>
        <w:t>3. Целью предоставления субсидии является обеспечение получения общего образования и питания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(далее - частная общеобразовательная организация).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Предоставление субсидии осуществляется в пределах средств, утвержденных законом Свердловской области об областном бюджете на соответствующий финансовый год и плановый период на указанные цели.</w:t>
      </w:r>
    </w:p>
    <w:p w:rsidR="00EB38DD" w:rsidRDefault="00EB38DD">
      <w:pPr>
        <w:pStyle w:val="ConsPlusNormal"/>
        <w:jc w:val="both"/>
      </w:pPr>
      <w:r>
        <w:t xml:space="preserve">(п. 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4. Главным распорядителем средств областного бюджета, предусмотренных для предоставления субсидии, является Министерство образования и молодежной политики Свердловской области (далее - Министерство).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25.12.2019 N 980-ПП)</w:t>
      </w:r>
    </w:p>
    <w:p w:rsidR="00EB38DD" w:rsidRDefault="00EB38DD">
      <w:pPr>
        <w:pStyle w:val="ConsPlusNormal"/>
        <w:spacing w:before="220"/>
        <w:ind w:firstLine="540"/>
        <w:jc w:val="both"/>
      </w:pPr>
      <w:bookmarkStart w:id="1" w:name="P64"/>
      <w:bookmarkEnd w:id="1"/>
      <w:r>
        <w:t xml:space="preserve">5. Право на получение субсидии имеют зарегистрированные на территории Свердловской области частные общеобразовательные организации, соответствующие требованиям, указанным в </w:t>
      </w:r>
      <w:hyperlink w:anchor="P66" w:history="1">
        <w:r>
          <w:rPr>
            <w:color w:val="0000FF"/>
          </w:rPr>
          <w:t>пункте 5-1</w:t>
        </w:r>
      </w:hyperlink>
      <w:r>
        <w:t xml:space="preserve"> настоящего Порядка.</w:t>
      </w:r>
    </w:p>
    <w:p w:rsidR="00EB38DD" w:rsidRDefault="00EB38DD">
      <w:pPr>
        <w:pStyle w:val="ConsPlusNormal"/>
        <w:jc w:val="both"/>
      </w:pPr>
      <w:r>
        <w:t xml:space="preserve">(п. 5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  <w:spacing w:before="220"/>
        <w:ind w:firstLine="540"/>
        <w:jc w:val="both"/>
      </w:pPr>
      <w:bookmarkStart w:id="2" w:name="P66"/>
      <w:bookmarkEnd w:id="2"/>
      <w:r>
        <w:t>5-1. Частная общеобразовательная организация, подавшая в Министерство заявление о предоставлении субсидии, должна соответствовать на первое число месяца, предшествующего месяцу, в котором планируется заключение соглашения о предоставлении субсидии из областного бюджета на обеспечение получения общего образования и питания в частной общеобразовательной организации (далее - соглашение), следующим требованиям: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1) не находиться в процессе реорганизации, ликвидации, в отношении частной общеобразовательной организации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EB38DD" w:rsidRDefault="00EB38DD">
      <w:pPr>
        <w:pStyle w:val="ConsPlusNormal"/>
        <w:jc w:val="both"/>
      </w:pPr>
      <w:r>
        <w:t xml:space="preserve">(подп. 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25.12.2019 N 980-ПП)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2)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3) не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B38DD" w:rsidRDefault="00EB38DD">
      <w:pPr>
        <w:pStyle w:val="ConsPlusNormal"/>
        <w:jc w:val="both"/>
      </w:pPr>
      <w:r>
        <w:t xml:space="preserve">(подп. 3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25.12.2019 N 980-ПП)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4) не получать средства из областного бюджета в соответствии с иными нормативными правовыми актами на цели, указанные в </w:t>
      </w:r>
      <w:hyperlink w:anchor="P380" w:history="1">
        <w:r>
          <w:rPr>
            <w:color w:val="0000FF"/>
          </w:rPr>
          <w:t>пункте 20</w:t>
        </w:r>
      </w:hyperlink>
      <w:r>
        <w:t xml:space="preserve"> настоящего Порядка.</w:t>
      </w:r>
    </w:p>
    <w:p w:rsidR="00EB38DD" w:rsidRDefault="00EB38DD">
      <w:pPr>
        <w:pStyle w:val="ConsPlusNormal"/>
        <w:jc w:val="both"/>
      </w:pPr>
      <w:r>
        <w:t xml:space="preserve">(п. 5-1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  <w:spacing w:before="220"/>
        <w:ind w:firstLine="540"/>
        <w:jc w:val="both"/>
      </w:pPr>
      <w:bookmarkStart w:id="3" w:name="P74"/>
      <w:bookmarkEnd w:id="3"/>
      <w:r>
        <w:t>6. Для получения субсидии из областного бюджета частная общеобразовательная организация представляет в Министерство в срок не позднее 01 октября текущего финансового года заявление о предоставлении субсидии с приложением следующих документов:</w:t>
      </w:r>
    </w:p>
    <w:p w:rsidR="00EB38DD" w:rsidRDefault="00EB38DD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1) выписки из Единого государственного реестра юридических лиц или Единого государственного реестра индивидуальных предпринимателей, выданной не ранее чем на 01 число месяца, предшествующего месяцу, в котором планируется заключить соглашение;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lastRenderedPageBreak/>
        <w:t>2) копии лицензии на осуществление образовательной деятельности;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3) копии свидетельства о государственной аккредитации;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4) документов, подтверждающих статус руководителя частной общеобразовательной организации;</w:t>
      </w:r>
    </w:p>
    <w:p w:rsidR="00EB38DD" w:rsidRDefault="00EB38DD">
      <w:pPr>
        <w:pStyle w:val="ConsPlusNormal"/>
        <w:spacing w:before="220"/>
        <w:ind w:firstLine="540"/>
        <w:jc w:val="both"/>
      </w:pPr>
      <w:bookmarkStart w:id="5" w:name="P79"/>
      <w:bookmarkEnd w:id="5"/>
      <w:r>
        <w:t>5) локального акта, регламентирующего организацию питания обучающихся в частной общеобразовательной организации;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6) справки территориального органа Федеральной налоговой службы, подтверждающей отсутствие задолженности по уплате налогов, сборов и иных обязательных платежей в бюджеты бюджетной системы Российской Федерации, выданной на 01 число месяца, предшествующего месяцу, в котором планируется заключить соглашение;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7) </w:t>
      </w:r>
      <w:hyperlink w:anchor="P427" w:history="1">
        <w:r>
          <w:rPr>
            <w:color w:val="0000FF"/>
          </w:rPr>
          <w:t>информации</w:t>
        </w:r>
      </w:hyperlink>
      <w:r>
        <w:t xml:space="preserve"> о среднегодовой численности обучающихся в частной общеобразовательной организации, осваивающих образовательные программы начального общего, основного общего, среднего общего образования, по форме согласно приложению N 1 к настоящему Порядку;</w:t>
      </w:r>
    </w:p>
    <w:p w:rsidR="00EB38DD" w:rsidRDefault="00EB38DD">
      <w:pPr>
        <w:pStyle w:val="ConsPlusNormal"/>
        <w:spacing w:before="220"/>
        <w:ind w:firstLine="540"/>
        <w:jc w:val="both"/>
      </w:pPr>
      <w:bookmarkStart w:id="6" w:name="P82"/>
      <w:bookmarkEnd w:id="6"/>
      <w:r>
        <w:t xml:space="preserve">8) </w:t>
      </w:r>
      <w:hyperlink w:anchor="P503" w:history="1">
        <w:r>
          <w:rPr>
            <w:color w:val="0000FF"/>
          </w:rPr>
          <w:t>информации</w:t>
        </w:r>
      </w:hyperlink>
      <w:r>
        <w:t xml:space="preserve"> о среднегодовой численности обучающихся в частной общеобразовательной организации, имеющих право на получение бесплатного питания, по форме согласно приложению N 2 к настоящему Порядку;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9) </w:t>
      </w:r>
      <w:hyperlink w:anchor="P599" w:history="1">
        <w:r>
          <w:rPr>
            <w:color w:val="0000FF"/>
          </w:rPr>
          <w:t>информации</w:t>
        </w:r>
      </w:hyperlink>
      <w:r>
        <w:t xml:space="preserve"> о среднегодовой численности обучающихся, осваивающих образовательную программу дошкольного образования в частной общеобразовательной организации, с учетом режима работы и в зависимости от вида (типа, направленности) групп в соответствии с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по форме согласно приложению N 3 к настоящему Порядку.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75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79" w:history="1">
        <w:r>
          <w:rPr>
            <w:color w:val="0000FF"/>
          </w:rPr>
          <w:t>5 части первой</w:t>
        </w:r>
      </w:hyperlink>
      <w:r>
        <w:t xml:space="preserve"> настоящего пункта, должны быть заверены частной общеобразовательной организацией.</w:t>
      </w:r>
    </w:p>
    <w:p w:rsidR="00EB38DD" w:rsidRDefault="00EB38DD">
      <w:pPr>
        <w:pStyle w:val="ConsPlusNormal"/>
        <w:jc w:val="both"/>
      </w:pPr>
      <w:r>
        <w:t xml:space="preserve">(п. 6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7. Документы, предусмотренные </w:t>
      </w:r>
      <w:hyperlink w:anchor="P74" w:history="1">
        <w:r>
          <w:rPr>
            <w:color w:val="0000FF"/>
          </w:rPr>
          <w:t>частью первой пункта 6</w:t>
        </w:r>
      </w:hyperlink>
      <w:r>
        <w:t xml:space="preserve"> настоящего Порядка, представленные в Министерство позднее указанного срока, рассмотрению не подлежат и возвращаются частной общеобразовательной организации в течение 3 рабочих дней со дня их поступления.</w:t>
      </w:r>
    </w:p>
    <w:p w:rsidR="00EB38DD" w:rsidRDefault="00EB38DD">
      <w:pPr>
        <w:pStyle w:val="ConsPlusNormal"/>
        <w:jc w:val="both"/>
      </w:pPr>
      <w:r>
        <w:t xml:space="preserve">(п. 7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7-1. Министерство рассматривает представленные частной общеобразовательной организацией документы в течение 5 рабочих дней со дня приема заявления о предоставлении субсидии и принимает решение о предоставлении субсидии или об отказе в предоставлении субсидии частной общеобразовательной организации.</w:t>
      </w:r>
    </w:p>
    <w:p w:rsidR="00EB38DD" w:rsidRDefault="00EB38DD">
      <w:pPr>
        <w:pStyle w:val="ConsPlusNormal"/>
        <w:jc w:val="both"/>
      </w:pPr>
      <w:r>
        <w:t xml:space="preserve">(п. 7-1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7-2. Основаниями для отказа частной общеобразовательной организации в предоставлении субсидии являются: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1) непредставление или представление не в полном объеме частной общеобразовательной организацией документов, указанных в </w:t>
      </w:r>
      <w:hyperlink w:anchor="P74" w:history="1">
        <w:r>
          <w:rPr>
            <w:color w:val="0000FF"/>
          </w:rPr>
          <w:t>части первой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2) несоответствие частной общеобразовательной организации условию предоставления субсидии, предусмотренному </w:t>
      </w:r>
      <w:hyperlink w:anchor="P64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lastRenderedPageBreak/>
        <w:t>3) недостоверность представленной частной общеобразовательной организацией информации.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Министерство письменно уведомляет частную общеобразовательную организацию о принятом решении об отказе в предоставлении субсидии в течение 3 рабочих дней со дня принятия решения.</w:t>
      </w:r>
    </w:p>
    <w:p w:rsidR="00EB38DD" w:rsidRDefault="00EB38DD">
      <w:pPr>
        <w:pStyle w:val="ConsPlusNormal"/>
        <w:jc w:val="both"/>
      </w:pPr>
      <w:r>
        <w:t xml:space="preserve">(п. 7-2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8. Объем субсидии, предоставляемой частной общеобразовательной организации, определяется по следующей формуле: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Сооi = Рпедi + Рпрi + Ручi + Рпi, где: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ind w:firstLine="540"/>
        <w:jc w:val="both"/>
      </w:pPr>
      <w:r>
        <w:t>Сооi - объем субсидии для i-й частной общеобразовательной организации;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Рпедi - расходы на оплату труда педагогических работников i-й частной общеобразовательной организации;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Рпрi - расходы на оплату труда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 (далее - непедагогические работники), </w:t>
      </w:r>
      <w:hyperlink r:id="rId39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общего и профессионального образования Свердловской области от 14.12.2015 N 628-Д "Об утверждении перечня непедагогических работников дошкольных образовательных организаций и общеобразовательных организаций, расположенных на территории Свердловской области, оплата труда которых финансируется за счет субвенций и субсидий, предоставляемых из областного бюджета", i-й частной общеобразовательной организации;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Ручi - расходы i-й частной общеобразовательной организации на приобретение учебников и учебных пособий, средств обучения, игр, игрушек;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Рпi - расходы на обеспечение бесплатным питанием обучающихся в i-й частной общеобразовательной организации.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9. Расходы на оплату труда педагогических работников i-й частной общеобразовательной организации (Рпедi) определяются по следующей формуле: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Рпедi = Ротуi + Ротвi + Ротдi, где: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ind w:firstLine="540"/>
        <w:jc w:val="both"/>
      </w:pPr>
      <w:r>
        <w:t>Ротуi - расходы на оплату труда педагогических работников, реализующих образовательные программы общего образования в i-й частной общеобразовательной организации;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Ротвi - расходы на оплату труда педагогических работников, реализующих дополнительные общеобразовательные программы и программы курсов внеурочной деятельности в i-й частной общеобразовательной организации;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Ротдi - расходы на оплату труда педагогических работников, реализующих образовательную программу дошкольного образования в i-й частной общеобразовательной организации.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10. Расходы на оплату труда педагогических работников, реализующих образовательные программы общего образования в i-й частной общеобразовательной организации (Ротуi), определяются по следующей формуле: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Ротуi = Ропедi x Кобоп x Кркi x Ксв, где: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ind w:firstLine="540"/>
        <w:jc w:val="both"/>
      </w:pPr>
      <w:r>
        <w:t xml:space="preserve">Ропедi - нормативные расходы на оплату труда педагогических работников, реализующих </w:t>
      </w:r>
      <w:r>
        <w:lastRenderedPageBreak/>
        <w:t>образовательные программы общего образования в i-й частной общеобразовательной организации;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Кобоп - коэффициент, предназначенный для учета особенностей оплаты труда педагогических работников i-й частной общеобразовательной организации, обеспечивающих реализацию образовательной программы начального общего, основного общего, среднего общего образования, размер которого равен 1,1;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Кркi - коэффициент, предназначенный для учета особенностей оплаты труда педагогических работников i-й частной общеобразовательной организации, расположенной в местности с особыми климатическими условиями, на территории закрытого административно-территориального образования, размер которого равен: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1,00 - для частной общеобразовательной организации, расположенной в местности с особыми климатическими условиями, где в соответствии с федеральным законодательством установлен районный коэффициент к заработной плате, равный 1,15;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1,04 - для частной общеобразовательной организации, расположенной в местности с особыми климатическими условиями, где в соответствии с федеральным законодательством установлен районный коэффициент к заработной плате, равный 1,20;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1,20 - для частной общеобразовательной организации, расположенной на территории закрытого административно-территориального образования;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Ксв - коэффициент, предназначенный для учета страховых взносов в государственные внебюджетные фонды (далее - страховые взносы), размер которого равен: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1,302 - для частной общеобразовательной организации, применяющей общую систему налогообложения, и для частной общеобразовательной организации, применяющей упрощенную систему налогообложения, которой установлен основной тариф страховых взносов;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1,202 - для частной общеобразовательной организации, применяющей упрощенную систему налогообложения, которой установлен пониженный тариф страховых взносов.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Нормативные расходы на оплату труда педагогических работников, реализующих образовательные программы общего образования в i-й частной общеобразовательной организации (Ропедi), определяются в зависимости от территориального расположения частной общеобразовательной организации по следующей формуле: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Ропедi = Нс1 x 1,6 x Ксi1 x Усi1 +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+ Нс2 x 1,1 x Ксi2 x Усi2 + Нс3 x 1,15 x Ксi3 x Усi3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или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Ропедi = Нг1 x 1,6 x Кгi1 x Угi1 +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+ Нг2 x 1,1 x Кгi2 x Угi2 + Нг3 x 1,15 x Кгi3 x Угi3, где: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ind w:firstLine="540"/>
        <w:jc w:val="both"/>
      </w:pPr>
      <w:r>
        <w:t xml:space="preserve">Нс1 - базовый норматив финансирования расходов на оплату труда педагогических работников в год на одного обучающегося, осваивающего образовательную программу начального общего образования в частной общеобразовательной организации, расположенной на территории поселка городского типа либо сельского населенного пункта, установленный </w:t>
      </w:r>
      <w:hyperlink r:id="rId40" w:history="1">
        <w:r>
          <w:rPr>
            <w:color w:val="0000FF"/>
          </w:rPr>
          <w:t>статьей 9</w:t>
        </w:r>
      </w:hyperlink>
      <w:r>
        <w:t xml:space="preserve"> Закона Свердловской области от 09 декабря 2013 года N 119-ОЗ;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lastRenderedPageBreak/>
        <w:t xml:space="preserve">Нс2 - базовый норматив финансирования расходов на оплату труда педагогических работников в год на одного обучающегося, осваивающего образовательную программу основного общего образования в частной общеобразовательной организации, расположенной на территории поселка городского типа либо сельского населенного пункта, установленный </w:t>
      </w:r>
      <w:hyperlink r:id="rId42" w:history="1">
        <w:r>
          <w:rPr>
            <w:color w:val="0000FF"/>
          </w:rPr>
          <w:t>статьей 9</w:t>
        </w:r>
      </w:hyperlink>
      <w:r>
        <w:t xml:space="preserve"> Закона Свердловской области от 09 декабря 2013 года N 119-ОЗ;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Нс3 - базовый норматив финансирования расходов на оплату труда педагогических работников в год на одного обучающегося, осваивающего образовательную программу среднего общего образования в частной общеобразовательной организации, расположенной на территории поселка городского типа либо сельского населенного пункта, установленный </w:t>
      </w:r>
      <w:hyperlink r:id="rId44" w:history="1">
        <w:r>
          <w:rPr>
            <w:color w:val="0000FF"/>
          </w:rPr>
          <w:t>статьей 9</w:t>
        </w:r>
      </w:hyperlink>
      <w:r>
        <w:t xml:space="preserve"> Закона Свердловской области от 09 декабря 2013 года N 119-ОЗ;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Нг1 - базовый норматив финансирования расходов на оплату труда педагогических работников в год на одного обучающегося, осваивающего образовательную программу начального общего образования в частной общеобразовательной организации, расположенной на территории города, установленный </w:t>
      </w:r>
      <w:hyperlink r:id="rId46" w:history="1">
        <w:r>
          <w:rPr>
            <w:color w:val="0000FF"/>
          </w:rPr>
          <w:t>статьей 9</w:t>
        </w:r>
      </w:hyperlink>
      <w:r>
        <w:t xml:space="preserve"> Закона Свердловской области от 09 декабря 2013 года N 119-ОЗ;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Нг2 - базовый норматив финансирования расходов на оплату труда педагогических работников в год на одного обучающегося, осваивающего образовательную программу основного общего образования в частной общеобразовательной организации, расположенной на территории города, установленный </w:t>
      </w:r>
      <w:hyperlink r:id="rId47" w:history="1">
        <w:r>
          <w:rPr>
            <w:color w:val="0000FF"/>
          </w:rPr>
          <w:t>статьей 9</w:t>
        </w:r>
      </w:hyperlink>
      <w:r>
        <w:t xml:space="preserve"> Закона Свердловской области от 09 декабря 2013 года N 119-ОЗ;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Нг3 - базовый норматив финансирования расходов на оплату труда педагогических работников в год на одного обучающегося, осваивающего образовательную программу среднего общего образования в частной общеобразовательной организации, расположенной на территории города, установленный </w:t>
      </w:r>
      <w:hyperlink r:id="rId48" w:history="1">
        <w:r>
          <w:rPr>
            <w:color w:val="0000FF"/>
          </w:rPr>
          <w:t>статьей 9</w:t>
        </w:r>
      </w:hyperlink>
      <w:r>
        <w:t xml:space="preserve"> Закона Свердловской области от 09 декабря 2013 года N 119-ОЗ;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1,6 - коэффициент, предназначенный для учета особенностей оплаты труда педагогических работников частной общеобразовательной организации при создании в такой организации групп продленного дня, и (или) при делении классов на группы при изучении отдельных предметов, и (или) при организации модульного изучения образовательных программ в классах, состоящих из обучающихся, осваивающих образовательную программу начального общего образования;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1,1 - коэффициент, предназначенный для учета особенностей оплаты труда педагогических работников частной общеобразовательной организации при делении классов на группы при изучении отдельных предметов и (или) при организации модульного изучения образовательных программ в классах, состоящих из обучающихся, осваивающих образовательную программу основного общего образования;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1,15 - коэффициент, предназначенный для учета особенностей оплаты труда педагогических работников частной общеобразовательной организации при делении классов на группы при изучении отдельных предметов и (или) при организации модульного изучения образовательных программ в классах, состоящих из обучающихся, осваивающих образовательную программу среднего общего образования;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Усi1, Усi2, Усi3 - среднегодовая численность обучающихся в i-й частной общеобразовательной организации, расположенной на территории поселка городского типа либо сельского населенного пункта, осваивающих образовательные программы начального общего, основного общего, среднего общего образования, в том числе численность обучающихся с ограниченными возможностями здоровья, детей, обучающихся на дому, и детей, находящихся на длительном лечении и обучающихся в организациях здравоохранения, согласно информации, представленной в соответствии с </w:t>
      </w:r>
      <w:hyperlink w:anchor="P74" w:history="1">
        <w:r>
          <w:rPr>
            <w:color w:val="0000FF"/>
          </w:rPr>
          <w:t>подпунктом 8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lastRenderedPageBreak/>
        <w:t xml:space="preserve">Угi1, Угi2, Угi3 - среднегодовая численность обучающихся в i-й частной общеобразовательной организации, расположенной на территории города, осваивающих образовательные программы начального общего, основного общего, среднего общего образования, в том числе численность обучающихся с ограниченными возможностями здоровья, детей, обучающихся на дому, и детей, находящихся на длительном лечении и обучающихся в организациях здравоохранения, согласно информации, представленной в соответствии с </w:t>
      </w:r>
      <w:hyperlink w:anchor="P74" w:history="1">
        <w:r>
          <w:rPr>
            <w:color w:val="0000FF"/>
          </w:rPr>
          <w:t>подпунктом 8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Ксi1, Ксi2, Ксi3 - коэффициент, предназначенный для учета особенностей оплаты труда педагогических работников в зависимости от образовательных программ, реализуемых в i-й частной общеобразовательной организации, расположенной на территории поселка городского типа либо сельского населенного пункта: общеобразовательная программа базового уровня, общеобразовательная программа профильного уровня (углубленное изучение отдельных предметов, лицеи, гимназии), общеобразовательная программа для детей с ограниченными возможностями здоровья (специальные (коррекционные) классы);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Кгi1, Кгi2, Кгi3 - коэффициент, предназначенный для учета особенностей оплаты труда педагогических работников в зависимости от образовательных программ, реализуемых в i-й частной общеобразовательной организации, расположенной на территории города: общеобразовательная программа базового уровня, общеобразовательная программа профильного уровня (углубленное изучение отдельных предметов, лицеи, гимназии), общеобразовательная программа для детей с ограниченными возможностями здоровья (специальные (коррекционные) классы).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Коэффициент, предназначенный для учета особенностей оплаты труда педагогических работников в зависимости от образовательных программ, реализуемых в частной общеобразовательной организации: общеобразовательная программа базового уровня, общеобразовательная программа профильного уровня (углубленное изучение отдельных предметов, лицеи, гимназии), общеобразовательная программа для детей с ограниченными возможностями здоровья (специальные (коррекционные) классы) (К), рассчитывается для каждой категории обучающихся, осваивающих образовательные программы начального общего, основного общего, среднего общего образования, по следующей формуле: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 w:rsidRPr="00E217E3">
        <w:rPr>
          <w:position w:val="-25"/>
        </w:rPr>
        <w:pict>
          <v:shape id="_x0000_i1025" style="width:217.25pt;height:36.3pt" coordsize="" o:spt="100" adj="0,,0" path="" filled="f" stroked="f">
            <v:stroke joinstyle="miter"/>
            <v:imagedata r:id="rId53" o:title="base_23623_267137_32768"/>
            <v:formulas/>
            <v:path o:connecttype="segments"/>
          </v:shape>
        </w:pic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ind w:firstLine="540"/>
        <w:jc w:val="both"/>
      </w:pPr>
      <w:r>
        <w:t xml:space="preserve">Убуi - среднегодовая численность обучающихся по общеобразовательным программам базового уровня i-й частной общеобразовательной организации согласно информации, представленной в соответствии с </w:t>
      </w:r>
      <w:hyperlink w:anchor="P74" w:history="1">
        <w:r>
          <w:rPr>
            <w:color w:val="0000FF"/>
          </w:rPr>
          <w:t>подпунктом 8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Улгi - среднегодовая численность обучающихся по общеобразовательным программам профильного уровня (углубленное изучение отдельных предметов, лицеи, гимназии) i-й частной общеобразовательной организации согласно информации, представленной в соответствии с </w:t>
      </w:r>
      <w:hyperlink w:anchor="P74" w:history="1">
        <w:r>
          <w:rPr>
            <w:color w:val="0000FF"/>
          </w:rPr>
          <w:t>подпунктом 8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Укорi - среднегодовая численность обучающихся по общеобразовательным программам для детей с ограниченными возможностями здоровья (специальные (коррекционные) классы) i-й частной общеобразовательной организации согласно информации, представленной в соответствии с </w:t>
      </w:r>
      <w:hyperlink w:anchor="P74" w:history="1">
        <w:r>
          <w:rPr>
            <w:color w:val="0000FF"/>
          </w:rPr>
          <w:t>подпунктом 8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1,15 - индекс, предназначенный для учета особенностей оплаты труда работников частной общеобразовательной организации с углубленным изучением отдельных предметов;</w:t>
      </w:r>
    </w:p>
    <w:p w:rsidR="00EB38DD" w:rsidRDefault="00EB38DD">
      <w:pPr>
        <w:pStyle w:val="ConsPlusNormal"/>
        <w:jc w:val="both"/>
      </w:pPr>
      <w:r>
        <w:lastRenderedPageBreak/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1,2 - индекс, предназначенный для учета особенностей оплаты труда работников частной общеобразовательной организации, в которой созданы отдельные классы для обучающихся с ограниченными возможностями здоровья.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11. Расходы на оплату труда педагогических работников, реализующих дополнительные общеобразовательные программы и программы курсов внеурочной деятельности в i-й частной общеобразовательной организации (Ротвi), определяются по следующей формуле: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Ротвi = Рвпедi x Кркi x Ксв, где: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ind w:firstLine="540"/>
        <w:jc w:val="both"/>
      </w:pPr>
      <w:r>
        <w:t>Рвпедi - нормативные расходы на оплату труда педагогических работников, реализующих дополнительные общеобразовательные программы и программы курсов внеурочной деятельности в i-й частной общеобразовательной организации;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Кркi - коэффициент, предназначенный для учета особенностей оплаты труда педагогических работников i-й частной общеобразовательной организации, расположенной в местности с особыми климатическими условиями, на территории закрытого административно-территориального образования, размер которого равен: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1,00 - для частной общеобразовательной организации, расположенной в местности с особыми климатическими условиями, где в соответствии с федеральным законодательством установлен районный коэффициент к заработной плате, равный 1,15;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1,04 - для частной общеобразовательной организации, расположенной в местности с особыми климатическими условиями, где в соответствии с федеральным законодательством установлен районный коэффициент к заработной плате, равный 1,20;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1,20 - для частной общеобразовательной организации, расположенной на территории закрытого административно-территориального образования;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Ксв - коэффициент, предназначенный для учета страховых взносов, размер которого равен: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1,302 - для частной общеобразовательной организации, применяющей общую систему налогообложения, и для частной общеобразовательной организации, применяющей упрощенную систему налогообложения, которой установлен основной тариф страховых взносов;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1,202 - для частной общеобразовательной организации, применяющей упрощенную систему налогообложения, которой установлен пониженный тариф страховых взносов.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Нормативные расходы на оплату труда педагогических работников, реализующих дополнительные общеобразовательные программы и программы курсов внеурочной деятельности в i-й частной общеобразовательной организации (Рвпедi), определяются в зависимости от территориального расположения частной общеобразовательной организации по следующей формуле: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Рвпедi = Нвг x Угi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или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Рвпедi = Нвс x Усi, где: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ind w:firstLine="540"/>
        <w:jc w:val="both"/>
      </w:pPr>
      <w:r>
        <w:t xml:space="preserve">Нвг - базовый норматив финансирования расходов на оплату труда педагогических работников в год на одного обучающегося, осваивающего дополнительные общеобразовательные </w:t>
      </w:r>
      <w:r>
        <w:lastRenderedPageBreak/>
        <w:t xml:space="preserve">программы и программы курсов внеурочной деятельности в частной общеобразовательной организации, расположенной на территории города, установленный </w:t>
      </w:r>
      <w:hyperlink r:id="rId56" w:history="1">
        <w:r>
          <w:rPr>
            <w:color w:val="0000FF"/>
          </w:rPr>
          <w:t>статьей 9</w:t>
        </w:r>
      </w:hyperlink>
      <w:r>
        <w:t xml:space="preserve"> Закона Свердловской области от 09 декабря 2013 года N 119-ОЗ;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Нвс - базовый норматив финансирования расходов на оплату труда педагогических работников в год на одного обучающегося, осваивающего дополнительные общеобразовательные программы и программы курсов внеурочной деятельности в частной общеобразовательной организации, расположенной на территории поселка городского типа либо сельского населенного пункта, установленный </w:t>
      </w:r>
      <w:hyperlink r:id="rId57" w:history="1">
        <w:r>
          <w:rPr>
            <w:color w:val="0000FF"/>
          </w:rPr>
          <w:t>статьей 9</w:t>
        </w:r>
      </w:hyperlink>
      <w:r>
        <w:t xml:space="preserve"> Закона Свердловской области от 09 декабря 2013 года N 119-ОЗ;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Угi - среднегодовая численность обучающихся в i-й частной общеобразовательной организации, расположенной на территории города, осваивающих образовательные программы начального общего, основного общего, среднего общего образования, в том числе численность обучающихся с ограниченными возможностями здоровья, детей, обучающихся на дому, и детей, находящихся на длительном лечении и обучающихся в организациях здравоохранения, согласно информации, представленной в соответствии с </w:t>
      </w:r>
      <w:hyperlink w:anchor="P74" w:history="1">
        <w:r>
          <w:rPr>
            <w:color w:val="0000FF"/>
          </w:rPr>
          <w:t>подпунктом 8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Усi - среднегодовая численность обучающихся в i-й частной общеобразовательной организации, расположенной на территории поселка городского типа либо сельского населенного пункта, осваивающих образовательные программы начального общего, основного общего, среднего общего образования, в том числе численность обучающихся с ограниченными возможностями здоровья, детей, обучающихся на дому, и детей, находящихся на длительном лечении и обучающихся в организациях здравоохранения, согласно информации, представленной в соответствии с </w:t>
      </w:r>
      <w:hyperlink w:anchor="P74" w:history="1">
        <w:r>
          <w:rPr>
            <w:color w:val="0000FF"/>
          </w:rPr>
          <w:t>подпунктом 8 пункта 6</w:t>
        </w:r>
      </w:hyperlink>
      <w:r>
        <w:t xml:space="preserve"> настоящего Порядка.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12. Расходы на оплату труда педагогических работников, реализующих образовательную программу дошкольного образования в i-й частной общеобразовательной организации (Ротдi), определяются по следующей формуле: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Ротдi = Рдпедi x Кобоп x Кркi x Ксв, где: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ind w:firstLine="540"/>
        <w:jc w:val="both"/>
      </w:pPr>
      <w:r>
        <w:t>Рдпедi - нормативные расходы на оплату труда педагогических работников, реализующих образовательную программу дошкольного образования в i-й частной общеобразовательной организации, на текущий год;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Кобоп - коэффициент, предназначенный для учета особенностей оплаты труда педагогических работников частной общеобразовательной организации, обеспечивающих реализацию образовательной программы дошкольного образования, равный 1,35;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Кркi - коэффициент, предназначенный для учета особенностей оплаты труда педагогических работников i-й частной общеобразовательной организации, расположенной в местности с особыми климатическими условиями, на территории закрытого административно-территориального образования, размер которого равен: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1,00 - для частной общеобразовательной организации, расположенной в местности с особыми климатическими условиями, где в соответствии с федеральным законодательством установлен районный коэффициент к заработной плате, равный 1,15;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1,04 - для частной общеобразовательной организации, расположенной в местности с особыми климатическими условиями, где в соответствии с федеральным законодательством установлен районный коэффициент к заработной плате, равный 1,20;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1,20 - для частной общеобразовательной организации, расположенной на территории </w:t>
      </w:r>
      <w:r>
        <w:lastRenderedPageBreak/>
        <w:t>закрытого административно-территориального образования;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Ксв - коэффициент, предназначенный для учета страховых взносов, размер которого равен: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1,302 - для частной общеобразовательной организации, применяющей общую систему налогообложения, и для частной общеобразовательной организации, применяющей упрощенную систему налогообложения, которой установлен основной тариф страховых взносов;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1,202 - для частной общеобразовательной организации, применяющей упрощенную систему налогообложения, которой установлен пониженный тариф страховых взносов.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Нормативные расходы на оплату труда педагогических работников, реализующих образовательную программу дошкольного образования в i-й частной общеобразовательной организации (Рдпедi), определяются по следующим формулам: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Рдпедi = Нс x (Дсi3 x Ксi3 x 0,3 + Дсi4 x Ксi4 x 0,4 +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+ Дсi5 x Ксi5 x 0,5 + Дсi8 x Ксi8 x 0,8 + Дсi10 x Ксi10 +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+ Дсi12 x Ксi12 + Дсi14 x Ксi14 x 1,1 + Дсi24 x Ксi24 x 2,0)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или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Рдпедi = Нг x (Дгi3 x Кгi3 x 0,3 + Дгi4 x Кгi4 x 0,4 +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+ Дгi5 x Кгi5 x 0,5 + Дгi8 x Кгi8 x 0,8 +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+ Дгi10 x Кгi10 + Дгi12 x Кгi12 + Дгi14 x Кгi14 x 1,1 +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+ Дгi24 x Кгi24 x 2,0), где: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ind w:firstLine="540"/>
        <w:jc w:val="both"/>
      </w:pPr>
      <w:r>
        <w:t xml:space="preserve">Нс - базовый норматив финансирования расходов на оплату труда педагогических работников в год на одного обучающегося, осваивающего образовательную программу дошкольного образования в частной общеобразовательной организации, расположенной на территории поселка городского типа либо сельского населенного пункта, установленный </w:t>
      </w:r>
      <w:hyperlink r:id="rId60" w:history="1">
        <w:r>
          <w:rPr>
            <w:color w:val="0000FF"/>
          </w:rPr>
          <w:t>статьей 9</w:t>
        </w:r>
      </w:hyperlink>
      <w:r>
        <w:t xml:space="preserve"> Закона Свердловской области от 09 декабря 2013 года N 119-ОЗ;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Нг - базовый норматив финансирования расходов на оплату труда педагогических работников в год на одного обучающегося, осваивающего образовательную программу дошкольного образования в частной общеобразовательной организации, расположенной на территории города, установленный </w:t>
      </w:r>
      <w:hyperlink r:id="rId62" w:history="1">
        <w:r>
          <w:rPr>
            <w:color w:val="0000FF"/>
          </w:rPr>
          <w:t>статьей 9</w:t>
        </w:r>
      </w:hyperlink>
      <w:r>
        <w:t xml:space="preserve"> Закона Свердловской области от 09 декабря 2013 года N 119-ОЗ;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Дсi3, Дсi4, Дсi5, Дсi8, Дсi10, Дсi12, Дсi14, Дсi24 - среднегодовая численность обучающихся в i-й частной общеобразовательной организации, расположенной на территории поселка городского типа либо сельского населенного пункта, осваивающих образовательные программы дошкольного образования, в группах трехчасового, четырехчасового, пятичасового, восьмичасового, десятичасового, двенадцатичасового, четырнадцатичасового, двадцатичетырехчасового пребывания обучающихся согласно информации, представленной в соответствии с </w:t>
      </w:r>
      <w:hyperlink w:anchor="P74" w:history="1">
        <w:r>
          <w:rPr>
            <w:color w:val="0000FF"/>
          </w:rPr>
          <w:t>подпунктом 10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Дгi3, Дгi4, Дгi5, Дгi8, Дгi10, Дгi12, Дгi14, Дгi24 - среднегодовая численность обучающихся в i-й частной общеобразовательной организации, расположенной на территории города, осваивающих образовательные программы дошкольного образования, в группах трехчасового, четырехчасового, </w:t>
      </w:r>
      <w:r>
        <w:lastRenderedPageBreak/>
        <w:t xml:space="preserve">пятичасового, восьмичасового, десятичасового, двенадцатичасового, четырнадцатичасового, двадцатичетырехчасового пребывания обучающихся согласно информации, представленной в соответствии с </w:t>
      </w:r>
      <w:hyperlink w:anchor="P74" w:history="1">
        <w:r>
          <w:rPr>
            <w:color w:val="0000FF"/>
          </w:rPr>
          <w:t>подпунктом 10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Ксi3, Ксi4, Ксi5, Ксi8, Ксi10, Ксi12, Ксi14, Ксi24 - коэффициент, предназначенный для учета особенностей оплаты труда педагогических работников в зависимости от вида (типа, направленности) групп, созданных в i-й частной общеобразовательной организации, расположенной на территории поселка городского типа либо сельского населенного пункта: группы для детей предшкольного (старшего дошкольного) возраста; группы оздоровительной направленности с приоритетным осуществлением деятельности по проведению санитарно-гигиенических, лечебно-оздоровительных и профилактических мероприятий и процедур; группы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здоровья; группы общеразвивающей, компенсирующей, оздоровительной и комбинированной направленности; группы общеразвивающей направленности с приоритетным осуществлением развития обучающихся по одному из таких направлений, как познавательно-речевое, социально-личностное, художественно-эстетическое или физическое; группы оздоровительной, компенсирующей и комбинированной направленности с приоритетным осуществлением деятельности по развитию обучающихся по нескольким направлениям, таким как познавательно-речевое, социально-личностное, художественно-эстетическое или физическое;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Кгi3, Кгi4, Кгi5, Кгi8, Кгi10, Кгi12, Кгi14, Кгi24 - коэффициент, предназначенный для учета особенностей оплаты труда педагогических работников в зависимости от вида (типа, направленности) групп, созданных в i-й частной общеобразовательной организации, расположенной на территории города: группы для детей предшкольного (старшего дошкольного) возраста; группы оздоровительной направленности с приоритетным осуществлением деятельности по проведению санитарно-гигиенических, лечебно-оздоровительных и профилактических мероприятий и процедур; группы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здоровья; группы общеразвивающей, компенсирующей, оздоровительной и комбинированной направленности; группы общеразвивающей направленности с приоритетным осуществлением развития обучающихся по одному из таких направлений, как познавательно-речевое, социально-личностное, художественно-эстетическое или физическое; группы оздоровительной, компенсирующей и комбинированной направленности с приоритетным осуществлением деятельности по развитию обучающихся по нескольким направлениям, таким как познавательно-речевое, социально-личностное, художественно-эстетическое или физическое;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0,3 - коэффициент, предназначенный для учета особенностей оплаты труда педагогических работников частной общеобразовательной организации, в которой созданы группы трехчасового пребывания обучающихся;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0,4 - коэффициент, предназначенный для учета особенностей оплаты труда педагогических работников частной общеобразовательной организации, в которой созданы группы четырехчасового пребывания обучающихся;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0,5 - коэффициент, предназначенный для учета особенностей оплаты труда педагогических работников частной общеобразовательной организации, в которой созданы группы пятичасового пребывания обучающихся;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0,8 - коэффициент, предназначенный для учета особенностей оплаты труда педагогических работников частной общеобразовательной организации, в которой созданы группы </w:t>
      </w:r>
      <w:r>
        <w:lastRenderedPageBreak/>
        <w:t>восьмичасового пребывания обучающихся;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1,1 - коэффициент, предназначенный для учета особенностей оплаты труда педагогических работников частной общеобразовательной организации, в которой созданы группы четырнадцатичасового пребывания обучающихся;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2,0 - коэффициент, предназначенный для учета особенностей оплаты труда педагогических работников частной общеобразовательной организации, в которой созданы группы двадцатичетырехчасового пребывания обучающихся.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Коэффициент, предназначенный для учета особенностей оплаты труда педагогических работников в зависимости от вида (типа, направленности) групп, созданных в частной общеобразовательной организации (К), определяется для каждой категории обучающихся, осваивающих образовательную программу дошкольного образования в группах трехчасового, четырехчасового, пятичасового, восьмичасового, десятичасового, двенадцатичасового, четырнадцатичасового, двадцатичетырехчасового пребывания обучающихся, по следующей формуле: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К = (Д1 + Д2 + 1,1 x Д3 + 1,2 x Д4 + 2,5 x Д5 + 2,0 x Д6 +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+ 1,2 x Д7 + 2,5 x Д8 + 1,1 x Д9 + 1,1 x Д10) /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/ (Д1 + Д2 + Д3 + Д4 + Д5 + Д6 + Д7 + Д8 + Д9 + Д10), где: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ind w:firstLine="540"/>
        <w:jc w:val="both"/>
      </w:pPr>
      <w:r>
        <w:t xml:space="preserve">Д1 - среднегодовая численность детей в группах общего вида частной общеобразовательной организации согласно информации, представленной в соответствии с </w:t>
      </w:r>
      <w:hyperlink w:anchor="P74" w:history="1">
        <w:r>
          <w:rPr>
            <w:color w:val="0000FF"/>
          </w:rPr>
          <w:t>подпунктом 10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Д2 - среднегодовая численность детей в группах для детей раннего возраста частной общеобразовательной организации согласно информации, представленной в соответствии с </w:t>
      </w:r>
      <w:hyperlink w:anchor="P74" w:history="1">
        <w:r>
          <w:rPr>
            <w:color w:val="0000FF"/>
          </w:rPr>
          <w:t>подпунктом 10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Д3 - среднегодовая численность детей в группах для детей предшкольного (старшего дошкольного) возраста частной общеобразовательной организации согласно информации, представленной в соответствии с </w:t>
      </w:r>
      <w:hyperlink w:anchor="P74" w:history="1">
        <w:r>
          <w:rPr>
            <w:color w:val="0000FF"/>
          </w:rPr>
          <w:t>подпунктом 10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Д4 - среднегодовая численность детей в частной общеобразовательной организации, реализующей основную общеобразовательную программу дошкольного образования, в группах оздоровительной направленности с приоритетным осуществлением деятельности по проведению санитарно-гигиенических, лечебно-оздоровительных и профилактических мероприятий и процедур согласно информации, представленной в соответствии с </w:t>
      </w:r>
      <w:hyperlink w:anchor="P74" w:history="1">
        <w:r>
          <w:rPr>
            <w:color w:val="0000FF"/>
          </w:rPr>
          <w:t>подпунктом 10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Д5 - среднегодовая численность детей в частной общеобразовательной организации, реализующей основную общеобразовательную программу дошкольного образования, в группах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 согласно информации, представленной в соответствии с </w:t>
      </w:r>
      <w:hyperlink w:anchor="P74" w:history="1">
        <w:r>
          <w:rPr>
            <w:color w:val="0000FF"/>
          </w:rPr>
          <w:t>подпунктом 10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Д6 - среднегодовая численность детей в частной общеобразовательной организации, реализующей основную общеобразовательную программу дошкольного образования, в группах общеразвивающей, компенсирующей, оздоровительной и комбинированной направленности согласно информации, представленной в соответствии с </w:t>
      </w:r>
      <w:hyperlink w:anchor="P74" w:history="1">
        <w:r>
          <w:rPr>
            <w:color w:val="0000FF"/>
          </w:rPr>
          <w:t>подпунктом 10 пункта 6</w:t>
        </w:r>
      </w:hyperlink>
      <w:r>
        <w:t xml:space="preserve"> настоящего </w:t>
      </w:r>
      <w:r>
        <w:lastRenderedPageBreak/>
        <w:t>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Д7 - среднегодовая численность детей в частной общеобразовательной организации, реализующей основную общеобразовательную программу дошкольного образования, в группах общеразвивающей направленности с приоритетным осуществлением развития обучающихся по одному из таких направлений, как познавательно-речевое, социально-личностное, художественно-эстетическое или физическое, согласно информации, представленной в соответствии с </w:t>
      </w:r>
      <w:hyperlink w:anchor="P74" w:history="1">
        <w:r>
          <w:rPr>
            <w:color w:val="0000FF"/>
          </w:rPr>
          <w:t>подпунктом 10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Д8 - среднегодовая численность детей в частной общеобразовательной организации, реализующей основную общеобразовательную программу дошкольного образования, в группах общеразвивающей направленности и, при необходимости, в группах оздоровительной, компенсирующей и комбинированной направленности с приоритетным осуществлением деятельности по развитию обучающихся по нескольким направлениям, таким как познавательно-речевое, социально-личностное, художественно-эстетическое или физическое, согласно информации, представленной в соответствии с </w:t>
      </w:r>
      <w:hyperlink w:anchor="P74" w:history="1">
        <w:r>
          <w:rPr>
            <w:color w:val="0000FF"/>
          </w:rPr>
          <w:t>подпунктом 10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Д9 - среднегодовая численность детей в частной общеобразовательной организации, в которой созданы группы с шестидневным режимом работы, согласно информации, представленной в соответствии с </w:t>
      </w:r>
      <w:hyperlink w:anchor="P74" w:history="1">
        <w:r>
          <w:rPr>
            <w:color w:val="0000FF"/>
          </w:rPr>
          <w:t>подпунктом 10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Д10 - среднегодовая численность детей в частной общеобразовательной организации, реализующей основную общеобразовательную программу дошкольного образования, в группах общеразвивающей направленности, а также, при необходимости, в группах компенсирующей и комбинированной направленности для обучающихся в возрасте от пяти до семи лет с приоритетным осуществлением деятельности по обеспечению равных стартовых возможностей для обучения детей в общеобразовательных организациях согласно информации, представленной в соответствии с </w:t>
      </w:r>
      <w:hyperlink w:anchor="P74" w:history="1">
        <w:r>
          <w:rPr>
            <w:color w:val="0000FF"/>
          </w:rPr>
          <w:t>подпунктом 10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1,1 - индекс, предназначенный для учета особенностей оплаты труда педагогических работников частной общеобразовательной организации, в которой созданы группы для детей предшкольного (старшего дошкольного) возраста;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1,2 - индекс, предназначенный для учета особенностей оплаты труда педагогических работников частной общеобразовательной организации в группах оздоровительной направленности с приоритетным осуществлением деятельности по проведению санитарно-гигиенических, лечебно-оздоровительных и профилактических мероприятий и процедур;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2,5 - индекс, предназначенный для учета особенностей оплаты труда педагогических работников частной общеобразовательной организации в группах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2,0 - индекс, предназначенный для учета особенностей оплаты труда педагогических работников частной общеобразовательной организации в группах общеразвивающей, компенсирующей, оздоровительной и комбинированной направленности;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1,2 - индекс, предназначенный для учета особенностей оплаты труда педагогических работников частной общеобразовательной организации в группах общеразвивающей направленности с приоритетным осуществлением развития обучающихся по одному из таких </w:t>
      </w:r>
      <w:r>
        <w:lastRenderedPageBreak/>
        <w:t>направлений, как познавательно-речевое, социально-личностное, художественно-эстетическое или физическое;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2,5 - индекс, предназначенный для учета особенностей оплаты труда педагогических работников частной общеобразовательной организации в группах общеразвивающей направленности и, при необходимости, в группах оздоровительной, компенсирующей и комбинированной направленности с приоритетным осуществлением деятельности по развитию обучающихся по нескольким направлениям, таким как познавательно-речевое, социально-личностное, художественно-эстетическое или физическое;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1,1 - индекс, предназначенный для учета особенностей оплаты труда педагогических работников частной общеобразовательной организации, в которых созданы группы с шестидневным режимом работы;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1,1 - индекс, предназначенный для учета особенностей оплаты труда педагогических работников частной общеобразовательной организации в группах общеразвивающей направленности, а также, при необходимости, в группах компенсирующей и комбинированной направленности для обучающихся в возрасте от пяти до семи лет с приоритетным осуществлением деятельности по обеспечению равных стартовых возможностей для обучения детей в общеобразовательных организациях.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13. Расходы на оплату труда непедагогических работников i-й частной общеобразовательной организации (Рпрi) определяются по следующей формуле: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Рпрi = Ропрi + Рдпрi, где: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ind w:firstLine="540"/>
        <w:jc w:val="both"/>
      </w:pPr>
      <w:r>
        <w:t>Ропрi - расходы на оплату труда непедагогических работников, участвующих в реализации образовательных программ общего образования в i-й частной общеобразовательной организации;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Рдпрi - расходы на оплату труда непедагогических работников, участвующих в реализации образовательной программы дошкольного образования в i-й частной общеобразовательной организации.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14. Расходы на оплату труда непедагогических работников, участвующих в реализации образовательных программ общего образования в i-й частной общеобразовательной организации (Ропрi), определяются по следующей формуле: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Ропрi = Ропрнi x Kзп x Kркi x Ксв, где: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ind w:firstLine="540"/>
        <w:jc w:val="both"/>
      </w:pPr>
      <w:r>
        <w:t>Ропрнi - нормативные расходы на оплату труда непедагогических работников, участвующих в реализации образовательных программ общего образования в i-й частной общеобразовательной организации;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Kзп - коэффициент, предназначенный для учета планируемого в очередном финансовом году повышения заработной платы непедагогических работников частной общеобразовательной организации, размер которого в 2019 году равен 1,011, в 2020 - 2022 годах - 1,0075;</w:t>
      </w:r>
    </w:p>
    <w:p w:rsidR="00EB38DD" w:rsidRDefault="00EB38DD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18.05.2017 N 347-ПП; в ред. Постановлений Правительства Свердловской области от 17.05.2018 </w:t>
      </w:r>
      <w:hyperlink r:id="rId77" w:history="1">
        <w:r>
          <w:rPr>
            <w:color w:val="0000FF"/>
          </w:rPr>
          <w:t>N 304-ПП</w:t>
        </w:r>
      </w:hyperlink>
      <w:r>
        <w:t xml:space="preserve">, от 25.12.2019 </w:t>
      </w:r>
      <w:hyperlink r:id="rId78" w:history="1">
        <w:r>
          <w:rPr>
            <w:color w:val="0000FF"/>
          </w:rPr>
          <w:t>N 980-ПП</w:t>
        </w:r>
      </w:hyperlink>
      <w:r>
        <w:t>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lastRenderedPageBreak/>
        <w:t>Кркi - коэффициент, предназначенный для учета особенностей оплаты труда непедагогических работников i-й частной общеобразовательной организации, расположенной в местности с особыми климатическими условиями, на территории закрытого административно-территориального образования, размер которого равен: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1,00 - для частной общеобразовательной организации, расположенной в местности с особыми климатическими условиями, где в соответствии с федеральным законодательством установлен районный коэффициент к заработной плате, равный 1,15;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1,04 - для частной общеобразовательной организации, расположенной в местности с особыми климатическими условиями, где в соответствии с федеральным законодательством установлен районный коэффициент к заработной плате, равный 1,20;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1,20 - для частной общеобразовательной организации, расположенной на территории закрытого административно-территориального образования;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Ксв - коэффициент, предназначенный для учета страховых взносов, размер которого равен: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1,302 - для частной общеобразовательной организации, применяющей общую систему налогообложения, и для частной общеобразовательной организации, применяющей упрощенную систему налогообложения, которой установлен основной тариф страховых взносов;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1,202 - для частной общеобразовательной организации, применяющей упрощенную систему налогообложения, которой установлен пониженный тариф страховых взносов.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Нормативные расходы на оплату труда непедагогических работников, участвующих в реализации образовательных программ общего образования в i-й частной общеобразовательной организации (Ропрнi), определяются в зависимости от территориального расположения частной общеобразовательной организации по следующей формуле: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Ропрнi = Нпрс x Усi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или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Ропрнi = Нпрг x Угi, где: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ind w:firstLine="540"/>
        <w:jc w:val="both"/>
      </w:pPr>
      <w:r>
        <w:t xml:space="preserve">Нпрс - базовый норматив финансирования расходов на оплату труда непедагогических работников в год на одного обучающегося, осваивающего образовательную программу начального общего, основного общего или среднего общего образования в частной общеобразовательной организации, расположенной на территории поселка городского типа либо сельского населенного пункта, установленный </w:t>
      </w:r>
      <w:hyperlink r:id="rId79" w:history="1">
        <w:r>
          <w:rPr>
            <w:color w:val="0000FF"/>
          </w:rPr>
          <w:t>статьей 11</w:t>
        </w:r>
      </w:hyperlink>
      <w:r>
        <w:t xml:space="preserve"> Закона Свердловской области от 09 декабря 2013 года N 119-ОЗ;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Нпрг - базовый норматив финансирования расходов на оплату труда непедагогических работников в год на одного обучающегося, осваивающего образовательную программу начального общего, основного общего или среднего общего образования в частной общеобразовательной организации, расположенной на территории города, установленный </w:t>
      </w:r>
      <w:hyperlink r:id="rId81" w:history="1">
        <w:r>
          <w:rPr>
            <w:color w:val="0000FF"/>
          </w:rPr>
          <w:t>статьей 11</w:t>
        </w:r>
      </w:hyperlink>
      <w:r>
        <w:t xml:space="preserve"> Закона Свердловской области от 09 декабря 2013 года N 119-ОЗ;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Усi - среднегодовая численность обучающихся, осваивающих образовательную программу начального общего, основного общего или среднего общего образования в i-й частной общеобразовательной организации, расположенной на территории поселка городского типа либо сельского населенного пункта, согласно информации, представленной в соответствии с </w:t>
      </w:r>
      <w:hyperlink w:anchor="P74" w:history="1">
        <w:r>
          <w:rPr>
            <w:color w:val="0000FF"/>
          </w:rPr>
          <w:t>подпунктом 8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lastRenderedPageBreak/>
        <w:t xml:space="preserve">Угi - среднегодовая численность обучающихся, осваивающих образовательную программу начального общего, основного общего или среднего общего образования в i-й частной общеобразовательной организации, расположенной на территории города, согласно информации, представленной в соответствии с </w:t>
      </w:r>
      <w:hyperlink w:anchor="P74" w:history="1">
        <w:r>
          <w:rPr>
            <w:color w:val="0000FF"/>
          </w:rPr>
          <w:t>подпунктом 8 пункта 6</w:t>
        </w:r>
      </w:hyperlink>
      <w:r>
        <w:t xml:space="preserve"> настоящего Порядка.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15. Расходы на оплату труда непедагогических работников, участвующих в реализации образовательной программы дошкольного образования в i-й частной общеобразовательной организации (Рдпрi), определяются по следующей формуле: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Рдпрi = Рдпрнi x Кзп x Kркi x Ксв, где: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ind w:firstLine="540"/>
        <w:jc w:val="both"/>
      </w:pPr>
      <w:r>
        <w:t>Рдпрнi - нормативные расходы на оплату труда непедагогических работников, участвующих в реализации образовательной программы дошкольного образования в i-й частной общеобразовательной организации;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Kзп - коэффициент, предназначенный для учета планируемого в очередном финансовом году повышения заработной платы непедагогических работников частной общеобразовательной организации, размер которого в 2019 году равен 1,011, в 2020 - 2022 годах - 1,0075;</w:t>
      </w:r>
    </w:p>
    <w:p w:rsidR="00EB38DD" w:rsidRDefault="00EB38DD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18.05.2017 N 347-ПП; в ред. Постановлений Правительства Свердловской области от 17.05.2018 </w:t>
      </w:r>
      <w:hyperlink r:id="rId85" w:history="1">
        <w:r>
          <w:rPr>
            <w:color w:val="0000FF"/>
          </w:rPr>
          <w:t>N 304-ПП</w:t>
        </w:r>
      </w:hyperlink>
      <w:r>
        <w:t xml:space="preserve">, от 25.12.2019 </w:t>
      </w:r>
      <w:hyperlink r:id="rId86" w:history="1">
        <w:r>
          <w:rPr>
            <w:color w:val="0000FF"/>
          </w:rPr>
          <w:t>N 980-ПП</w:t>
        </w:r>
      </w:hyperlink>
      <w:r>
        <w:t>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Кркi - коэффициент, предназначенный для учета особенностей оплаты труда непедагогических работников i-й частной общеобразовательной организации, расположенной в местности с особыми климатическими условиями, на территории закрытого административно-территориального образования, размер которого равен: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1,00 - для частной общеобразовательной организации, расположенной в местности с особыми климатическими условиями, где в соответствии с федеральным законодательством установлен районный коэффициент к заработной плате, равный 1,15;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1,04 - для частной общеобразовательной организации, расположенной в местности с особыми климатическими условиями, где в соответствии с федеральным законодательством установлен районный коэффициент к заработной плате, равный 1,20;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1,20 - для частной общеобразовательной организации, расположенной на территории закрытого административно-территориального образования;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Ксв - коэффициент, предназначенный для учета страховых взносов, размер которого равен: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1,302 - для частной общеобразовательной организации, применяющей общую систему налогообложения, и для частной общеобразовательной организации, применяющей упрощенную систему налогообложения, которой установлен основной тариф страховых взносов;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1,202 - для частной общеобразовательной организации, применяющей упрощенную систему налогообложения, которой установлен пониженный тариф страховых взносов.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Нормативные расходы на оплату труда непедагогических работников, участвующих в реализации образовательной программы дошкольного образования в i-й частной общеобразовательной организации (Рдпрнi), определяются по следующей формуле: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Рдпрнi = Нпрс x Дсi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или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lastRenderedPageBreak/>
        <w:t>Рдпрнi = Нпрг x Дгi, где: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ind w:firstLine="540"/>
        <w:jc w:val="both"/>
      </w:pPr>
      <w:r>
        <w:t xml:space="preserve">Нпрс - базовый норматив финансирования расходов на оплату труда непедагогических работников в год на одного обучающегося, осваивающего образовательную программу дошкольного образования в частной общеобразовательной организации, расположенной на территории поселка городского типа либо сельского населенного пункта, установленный </w:t>
      </w:r>
      <w:hyperlink r:id="rId87" w:history="1">
        <w:r>
          <w:rPr>
            <w:color w:val="0000FF"/>
          </w:rPr>
          <w:t>статьей 11</w:t>
        </w:r>
      </w:hyperlink>
      <w:r>
        <w:t xml:space="preserve"> Закона Свердловской области от 09 декабря 2013 года N 119-ОЗ;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Нпрг - базовый норматив финансирования расходов на оплату труда непедагогических работников в год на одного обучающегося, осваивающего образовательную программу дошкольного образования в частной общеобразовательной организации, расположенной на территории города, установленный </w:t>
      </w:r>
      <w:hyperlink r:id="rId89" w:history="1">
        <w:r>
          <w:rPr>
            <w:color w:val="0000FF"/>
          </w:rPr>
          <w:t>статьей 11</w:t>
        </w:r>
      </w:hyperlink>
      <w:r>
        <w:t xml:space="preserve"> Закона Свердловской области от 09 декабря 2013 года N 119-ОЗ;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Дсi - среднегодовая численность обучающихся, осваивающих образовательную программу дошкольного образования в i-й частной общеобразовательной организации, расположенной на территории поселка городского типа либо сельского населенного пункта, согласно информации, представленной в соответствии с </w:t>
      </w:r>
      <w:hyperlink w:anchor="P74" w:history="1">
        <w:r>
          <w:rPr>
            <w:color w:val="0000FF"/>
          </w:rPr>
          <w:t>подпунктом 10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Дгi - среднегодовая численность обучающихся, осваивающих образовательную программу дошкольного образования в i-й частной общеобразовательной организации, расположенной на территории города, согласно информации, представленной в соответствии с </w:t>
      </w:r>
      <w:hyperlink w:anchor="P74" w:history="1">
        <w:r>
          <w:rPr>
            <w:color w:val="0000FF"/>
          </w:rPr>
          <w:t>подпунктом 10 пункта 6</w:t>
        </w:r>
      </w:hyperlink>
      <w:r>
        <w:t xml:space="preserve"> настоящего Порядка.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16. Расходы i-й частной общеобразовательной организации на приобретение учебников и учебных пособий, средств обучения, игр, игрушек (Ручi) определяются по следующей формуле: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Ручi = (Роучi + Рдучi) x Кучi, где: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ind w:firstLine="540"/>
        <w:jc w:val="both"/>
      </w:pPr>
      <w:r>
        <w:t>Роучi - расходы i-й частной общеобразовательной организации на приобретение учебников и учебных пособий, средств обучения, игр, игрушек, необходимых для реализации образовательных программ общего образования;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Рдучi - расходы i-й частной общеобразовательной организации на приобретение учебников и учебных пособий, средств обучения, игр, игрушек, необходимых для реализации образовательных программ дошкольного образования;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Кучi - коэффициент, предназначенный для учета уровня инфляции, размер которого в 2018 году равен 1,04, в 2019 году - 1,043, в 2020 году - 1,03, в 2021 - 2022 годах - 1,04.</w:t>
      </w:r>
    </w:p>
    <w:p w:rsidR="00EB38DD" w:rsidRDefault="00EB38DD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17.05.2018 N 304-ПП;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25.12.2019 N 980-ПП)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17. Расходы i-й частной общеобразовательной организации на приобретение учебников и учебных пособий, средств обучения, игр, игрушек, необходимых для реализации образовательных программ общего образования (Роучi), определяются по следующей формуле: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Роучi = Нучо x Уi, где: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ind w:firstLine="540"/>
        <w:jc w:val="both"/>
      </w:pPr>
      <w:r>
        <w:t xml:space="preserve">Нучо - базовый норматив финансирования расходов на приобретение учебников и учебных пособий, средств обучения, игр, игрушек в год на одного обучающегося, осваивающего образовательную программу начального общего, основного общего, среднего общего образования в частной общеобразовательной организации, установленный </w:t>
      </w:r>
      <w:hyperlink r:id="rId94" w:history="1">
        <w:r>
          <w:rPr>
            <w:color w:val="0000FF"/>
          </w:rPr>
          <w:t>статьей 13</w:t>
        </w:r>
      </w:hyperlink>
      <w:r>
        <w:t xml:space="preserve"> Закона Свердловской </w:t>
      </w:r>
      <w:r>
        <w:lastRenderedPageBreak/>
        <w:t>области от 09 декабря 2013 года N 119-ОЗ;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Уi - среднегодовая численность обучающихся, осваивающих образовательную программу начального общего, основного общего, среднего общего образования в i-й частной общеобразовательной организации, согласно информации, представленной в соответствии с </w:t>
      </w:r>
      <w:hyperlink w:anchor="P74" w:history="1">
        <w:r>
          <w:rPr>
            <w:color w:val="0000FF"/>
          </w:rPr>
          <w:t>подпунктом 8 пункта 6</w:t>
        </w:r>
      </w:hyperlink>
      <w:r>
        <w:t xml:space="preserve"> настоящего Порядка.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18. Расходы i-й частной общеобразовательной организации на приобретение учебников и учебных пособий, средств обучения, игр, игрушек, необходимых для реализации образовательных программ дошкольного образования (Рдучi), определяются по следующей формуле: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Рдучi = Нучд x Дi, где: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ind w:firstLine="540"/>
        <w:jc w:val="both"/>
      </w:pPr>
      <w:r>
        <w:t xml:space="preserve">Нучд - базовый норматив финансирования расходов на приобретение учебников и учебных пособий, средств обучения, игр, игрушек в год на одного обучающегося, осваивающего образовательную программу дошкольного образования в частной общеобразовательной организации, установленный </w:t>
      </w:r>
      <w:hyperlink r:id="rId95" w:history="1">
        <w:r>
          <w:rPr>
            <w:color w:val="0000FF"/>
          </w:rPr>
          <w:t>статьей 13</w:t>
        </w:r>
      </w:hyperlink>
      <w:r>
        <w:t xml:space="preserve"> Закона Свердловской области от 09 декабря 2013 года N 119-ОЗ;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Дi - среднегодовая численность обучающихся, осваивающих образовательную программу дошкольного образования в i-й частной общеобразовательной организации, согласно информации, представленной в соответствии с </w:t>
      </w:r>
      <w:hyperlink w:anchor="P74" w:history="1">
        <w:r>
          <w:rPr>
            <w:color w:val="0000FF"/>
          </w:rPr>
          <w:t>подпунктом 10 пункта 6</w:t>
        </w:r>
      </w:hyperlink>
      <w:r>
        <w:t xml:space="preserve"> настоящего Порядка.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19. Расходы на обеспечение бесплатным питанием обучающихся в i-й частной общеобразовательной организации (Pni) определяются по следующей формуле: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 w:rsidRPr="00E217E3">
        <w:rPr>
          <w:position w:val="-15"/>
        </w:rPr>
        <w:pict>
          <v:shape id="_x0000_i1026" style="width:194.7pt;height:26.3pt" coordsize="" o:spt="100" adj="0,,0" path="" filled="f" stroked="f">
            <v:stroke joinstyle="miter"/>
            <v:imagedata r:id="rId96" o:title="base_23623_267137_32769"/>
            <v:formulas/>
            <v:path o:connecttype="segments"/>
          </v:shape>
        </w:pic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ind w:firstLine="540"/>
        <w:jc w:val="both"/>
      </w:pPr>
      <w:r>
        <w:t xml:space="preserve">Чj - среднегодовая численность j-й категории обучающихся в i-й частной общеобразовательной организации, имеющих право на получение бесплатного питания, согласно информации, представленной в соответствии с </w:t>
      </w:r>
      <w:hyperlink w:anchor="P82" w:history="1">
        <w:r>
          <w:rPr>
            <w:color w:val="0000FF"/>
          </w:rPr>
          <w:t>подпунктом 8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Нnj - норматив финансирования расходов на обеспечение бесплатным питанием за счет средств областного бюджета на одного ребенка из j-й категории обучающихся в i-й частной общеобразовательной организации, имеющих право на получение бесплатного питания, в учебный день, который составляет: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при одноразовом питании в 1 - 4 классах, которое осуществляется через школьные столовые и буфеты, - 28,6 рубля;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при одноразовом питании в 1 - 4 классах, которое осуществляется через комбинаты школьного питания и другие сторонние организации, - 44,0 рубля;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при двухразовом питании в 1 - 4 классах, которое осуществляется через школьные столовые и буфеты, - 57,2 рубля;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при двухразовом питании в 1 - 4 классах, которое осуществляется через комбинаты школьного питания и другие сторонние организации, - 88,0 рубля;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при одноразовом питании в 5 - 11 (12) классах, которое осуществляется через школьные столовые и буфеты, - 41,72 рубля;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при одноразовом питании в 5 - 11 (12) классах, которое осуществляется через комбинаты школьного питания и другие сторонние организации, - 64,18 рубля;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lastRenderedPageBreak/>
        <w:t>при двухразовом питании в 5 - 11 (12) классах, которое осуществляется через школьные столовые и буфеты, - 83,44 рубля;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при двухразовом питании в 5 - 11 (12) классах, которое осуществляется через комбинаты школьного питания и другие сторонние организации, - 128,36 рубля;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Д - плановое количество учебных дней в учебном году, но не более 210 учебных дней;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Кучi - коэффициент, предназначенный для учета уровня инфляции, размер которого в 2018 году равен 1,04, в 2019 году - 1,043, в 2020 году - 1,03, в 2021 - 2022 годах - 1,04.</w:t>
      </w:r>
    </w:p>
    <w:p w:rsidR="00EB38DD" w:rsidRDefault="00EB38DD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17.05.2018 N 304-ПП;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25.12.2019 N 980-ПП)</w:t>
      </w:r>
    </w:p>
    <w:p w:rsidR="00EB38DD" w:rsidRDefault="00EB38DD">
      <w:pPr>
        <w:pStyle w:val="ConsPlusNormal"/>
        <w:jc w:val="both"/>
      </w:pPr>
      <w:r>
        <w:t xml:space="preserve">(п. 19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  <w:spacing w:before="220"/>
        <w:ind w:firstLine="540"/>
        <w:jc w:val="both"/>
      </w:pPr>
      <w:bookmarkStart w:id="7" w:name="P380"/>
      <w:bookmarkEnd w:id="7"/>
      <w:r>
        <w:t>20. Субсидия направляется частной общеобразовательной организацией на: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1) оплату труда (с начислениями) педагогических работников;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2) оплату труда (с начислениями) непедагогических работников, </w:t>
      </w:r>
      <w:hyperlink r:id="rId102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общего и профессионального образования Свердловской области от 14.12.2015 N 628-Д "Об утверждении перечня непедагогических работников дошкольных образовательных организаций и общеобразовательных организаций, расположенных на территории Свердловской области, оплата труда которых финансируется за счет субвенций и субсидий, предоставляемых из областного бюджета";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3) приобретение учебников и учебных пособий, средств обучения, игр, игрушек в соответствии с </w:t>
      </w:r>
      <w:hyperlink r:id="rId103" w:history="1">
        <w:r>
          <w:rPr>
            <w:color w:val="0000FF"/>
          </w:rPr>
          <w:t>Перечнем</w:t>
        </w:r>
      </w:hyperlink>
      <w:r>
        <w:t xml:space="preserve"> учебных пособий, средств обучения, игр, игрушек, приобретаемых за счет субвенций, субсидий из областного бюджета для реализации основных общеобразовательных программ в муниципальных образовательных организациях, расположенных на территории Свердловской области, утвержденным Постановлением Правительства Свердловской области от 18.12.2013 N 1540-ПП "Об утверждении Перечня учебных пособий, средств обучения, игр, игрушек, приобретаемых за счет субвенций, субсидий из областного бюджета для реализации основных общеобразовательных программ в муниципальных образовательных организациях, расположенных на территории Свердловской области";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4) обеспечение бесплатным питанием (завтрак или обед) обучающихся, если они являются: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детьми-сиротами или детьми, оставшимися без попечения родителей, лицами из числа детей-сирот и детей, оставшихся без попечения родителей;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детьми из семей, имеющих среднедушевой доход ниже величины прожиточного </w:t>
      </w:r>
      <w:hyperlink r:id="rId104" w:history="1">
        <w:r>
          <w:rPr>
            <w:color w:val="0000FF"/>
          </w:rPr>
          <w:t>минимума</w:t>
        </w:r>
      </w:hyperlink>
      <w:r>
        <w:t>, установленного в Свердловской области;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детьми из многодетных семей;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обучающимися, получающими начальное общее образование;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17.05.2018 N 304-ПП.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Обучающиеся с ограниченными возможностями здоровья, в том числе дети-инвалиды, обеспечиваются бесплатным двухразовым питанием (завтрак и обед).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Расходы на обеспечение бесплатным питанием осуществляются исходя из фактического посещения обучающимися частной общеобразовательной организации.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lastRenderedPageBreak/>
        <w:t>21. Субсидия предоставляется на основании соглашения, заключаемого Министерством с частной общеобразовательной организацией.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Форма соглашения утверждается приказом Министерства в соответствии с типовой формой </w:t>
      </w:r>
      <w:hyperlink r:id="rId106" w:history="1">
        <w:r>
          <w:rPr>
            <w:color w:val="0000FF"/>
          </w:rPr>
          <w:t>соглашения</w:t>
        </w:r>
      </w:hyperlink>
      <w:r>
        <w:t>, утвержденной Приказом Министерства финансов Свердловской области от 26.12.2016 N 510 "Об утверждении типовых форм договоров (соглашений) о предоставлении субсидий из областного бюджета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услуг".</w:t>
      </w:r>
    </w:p>
    <w:p w:rsidR="00EB38DD" w:rsidRDefault="00EB38DD">
      <w:pPr>
        <w:pStyle w:val="ConsPlusNormal"/>
        <w:jc w:val="both"/>
      </w:pPr>
      <w:r>
        <w:t xml:space="preserve">(п. 21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22. После принятия решения о предоставлении субсидии Министерство в течение 3 рабочих дней подготавливает проект соглашения и направляет его для подписания в частную общеобразовательную организацию, которая рассматривает, подписывает соглашение в течение 3 рабочих дней и направляет его в Министерство. Министерство подписывает соглашение в течение 10 рабочих дней со дня его получения от частной общеобразовательной организации.</w:t>
      </w:r>
    </w:p>
    <w:p w:rsidR="00EB38DD" w:rsidRDefault="00EB38DD">
      <w:pPr>
        <w:pStyle w:val="ConsPlusNormal"/>
        <w:jc w:val="both"/>
      </w:pPr>
      <w:r>
        <w:t xml:space="preserve">(п. 22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23. Министерство осуществляет перечисление субсидии на расчетный счет частной общеобразовательной организации в следующем порядке: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1) первоначально - в течение 10 рабочих дней со дня подписания соглашения;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2) впоследствии - ежеквартально, не позднее 15 числа первого месяца текущего квартала.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В случае нарушения частной общеобразовательной организацией обязательств, предусмотренных соглашением, перечисление субсидии приостанавливается. При невозможности устранения указанного нарушения перечисление субсидии прекращается.</w:t>
      </w:r>
    </w:p>
    <w:p w:rsidR="00EB38DD" w:rsidRDefault="00EB38DD">
      <w:pPr>
        <w:pStyle w:val="ConsPlusNormal"/>
        <w:jc w:val="both"/>
      </w:pPr>
      <w:r>
        <w:t xml:space="preserve">(п. 23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24. В случае изменения показателей, характеризующих объем предоставляемой субсидии, Министерством производится корректировка объема субсидии на текущий финансовый год согласно представленной заявке частной общеобразовательной организации с обоснованиями.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25. Министерство и органы государственного финансового контроля проводят обязательную проверку соблюдения условий, целей и порядка предоставления субсидии частной общеобразовательной организацией.</w:t>
      </w:r>
    </w:p>
    <w:p w:rsidR="00EB38DD" w:rsidRDefault="00EB38DD">
      <w:pPr>
        <w:pStyle w:val="ConsPlusNormal"/>
        <w:jc w:val="both"/>
      </w:pPr>
      <w:r>
        <w:t xml:space="preserve">(п. 25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25-1. Порядок и сроки представления отчетности об использовании субсидии устанавливаются Министерством в соглашении.</w:t>
      </w:r>
    </w:p>
    <w:p w:rsidR="00EB38DD" w:rsidRDefault="00EB38DD">
      <w:pPr>
        <w:pStyle w:val="ConsPlusNormal"/>
        <w:jc w:val="both"/>
      </w:pPr>
      <w:r>
        <w:t xml:space="preserve">(п. 25-1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26. При выявлении Министерством либо органами, осуществляющими финансовый контроль, нарушения условий, установленных для предоставления субсидии, факта представления недостоверных сведений для получения субсидии, а также в случаях нецелевого использования субсидии субсидия подлежит возврату в областной бюджет течение 10 календарных дней с момента получения соответствующего требования.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При невозврате субсидии в указанный срок Министерство принимает меры по взысканию подлежащей возврату субсидии в областной бюджет в судебном порядке.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</w:pPr>
    </w:p>
    <w:p w:rsidR="00EB38DD" w:rsidRDefault="00EB38DD">
      <w:pPr>
        <w:pStyle w:val="ConsPlusNormal"/>
      </w:pPr>
    </w:p>
    <w:p w:rsidR="00EB38DD" w:rsidRDefault="00EB38DD">
      <w:pPr>
        <w:pStyle w:val="ConsPlusNormal"/>
      </w:pPr>
    </w:p>
    <w:p w:rsidR="00EB38DD" w:rsidRDefault="00EB38DD">
      <w:pPr>
        <w:pStyle w:val="ConsPlusNormal"/>
      </w:pPr>
    </w:p>
    <w:p w:rsidR="00EB38DD" w:rsidRDefault="00EB38DD">
      <w:pPr>
        <w:pStyle w:val="ConsPlusNonformat"/>
        <w:jc w:val="both"/>
      </w:pPr>
      <w:r>
        <w:lastRenderedPageBreak/>
        <w:t>Форма                                                        Приложение N 1</w:t>
      </w:r>
    </w:p>
    <w:p w:rsidR="00EB38DD" w:rsidRDefault="00EB38DD">
      <w:pPr>
        <w:pStyle w:val="ConsPlusNonformat"/>
        <w:jc w:val="both"/>
      </w:pPr>
      <w:r>
        <w:t xml:space="preserve">                                                   к Порядку предоставления</w:t>
      </w:r>
    </w:p>
    <w:p w:rsidR="00EB38DD" w:rsidRDefault="00EB38DD">
      <w:pPr>
        <w:pStyle w:val="ConsPlusNonformat"/>
        <w:jc w:val="both"/>
      </w:pPr>
      <w:r>
        <w:t xml:space="preserve">                                             субсидии из областного бюджета</w:t>
      </w:r>
    </w:p>
    <w:p w:rsidR="00EB38DD" w:rsidRDefault="00EB38DD">
      <w:pPr>
        <w:pStyle w:val="ConsPlusNonformat"/>
        <w:jc w:val="both"/>
      </w:pPr>
      <w:r>
        <w:t xml:space="preserve">                                      на обеспечение получения дошкольного,</w:t>
      </w:r>
    </w:p>
    <w:p w:rsidR="00EB38DD" w:rsidRDefault="00EB38DD">
      <w:pPr>
        <w:pStyle w:val="ConsPlusNonformat"/>
        <w:jc w:val="both"/>
      </w:pPr>
      <w:r>
        <w:t xml:space="preserve">                                               начального общего, основного</w:t>
      </w:r>
    </w:p>
    <w:p w:rsidR="00EB38DD" w:rsidRDefault="00EB38DD">
      <w:pPr>
        <w:pStyle w:val="ConsPlusNonformat"/>
        <w:jc w:val="both"/>
      </w:pPr>
      <w:r>
        <w:t xml:space="preserve">                                        общего, среднего общего образования</w:t>
      </w:r>
    </w:p>
    <w:p w:rsidR="00EB38DD" w:rsidRDefault="00EB38DD">
      <w:pPr>
        <w:pStyle w:val="ConsPlusNonformat"/>
        <w:jc w:val="both"/>
      </w:pPr>
      <w:r>
        <w:t xml:space="preserve">                                    и питания в частных общеобразовательных</w:t>
      </w:r>
    </w:p>
    <w:p w:rsidR="00EB38DD" w:rsidRDefault="00EB38DD">
      <w:pPr>
        <w:pStyle w:val="ConsPlusNonformat"/>
        <w:jc w:val="both"/>
      </w:pPr>
      <w:r>
        <w:t xml:space="preserve">                                               организациях, осуществляющих</w:t>
      </w:r>
    </w:p>
    <w:p w:rsidR="00EB38DD" w:rsidRDefault="00EB38DD">
      <w:pPr>
        <w:pStyle w:val="ConsPlusNonformat"/>
        <w:jc w:val="both"/>
      </w:pPr>
      <w:r>
        <w:t xml:space="preserve">                                    образовательную деятельность по имеющим</w:t>
      </w:r>
    </w:p>
    <w:p w:rsidR="00EB38DD" w:rsidRDefault="00EB38DD">
      <w:pPr>
        <w:pStyle w:val="ConsPlusNonformat"/>
        <w:jc w:val="both"/>
      </w:pPr>
      <w:r>
        <w:t xml:space="preserve">                                      государственную аккредитацию основным</w:t>
      </w:r>
    </w:p>
    <w:p w:rsidR="00EB38DD" w:rsidRDefault="00EB38DD">
      <w:pPr>
        <w:pStyle w:val="ConsPlusNonformat"/>
        <w:jc w:val="both"/>
      </w:pPr>
      <w:r>
        <w:t xml:space="preserve">                                             общеобразовательным программам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bookmarkStart w:id="8" w:name="P427"/>
      <w:bookmarkEnd w:id="8"/>
      <w:r>
        <w:t>ИНФОРМАЦИЯ</w:t>
      </w:r>
    </w:p>
    <w:p w:rsidR="00EB38DD" w:rsidRDefault="00EB38DD">
      <w:pPr>
        <w:pStyle w:val="ConsPlusNormal"/>
        <w:jc w:val="center"/>
      </w:pPr>
      <w:r>
        <w:t>о среднегодовой численности обучающихся в частной</w:t>
      </w:r>
    </w:p>
    <w:p w:rsidR="00EB38DD" w:rsidRDefault="00EB38DD">
      <w:pPr>
        <w:pStyle w:val="ConsPlusNormal"/>
        <w:jc w:val="center"/>
      </w:pPr>
      <w:r>
        <w:t>общеобразовательной организации, осваивающих</w:t>
      </w:r>
    </w:p>
    <w:p w:rsidR="00EB38DD" w:rsidRDefault="00EB38DD">
      <w:pPr>
        <w:pStyle w:val="ConsPlusNormal"/>
        <w:jc w:val="center"/>
      </w:pPr>
      <w:r>
        <w:t>образовательные программы начального общего,</w:t>
      </w:r>
    </w:p>
    <w:p w:rsidR="00EB38DD" w:rsidRDefault="00EB38DD">
      <w:pPr>
        <w:pStyle w:val="ConsPlusNormal"/>
        <w:jc w:val="center"/>
      </w:pPr>
      <w:r>
        <w:t>основного общего, среднего общего образования</w:t>
      </w:r>
    </w:p>
    <w:p w:rsidR="00EB38DD" w:rsidRDefault="00EB38DD">
      <w:pPr>
        <w:pStyle w:val="ConsPlusNormal"/>
        <w:jc w:val="center"/>
      </w:pPr>
      <w:r>
        <w:t>_____________________________________________________</w:t>
      </w:r>
    </w:p>
    <w:p w:rsidR="00EB38DD" w:rsidRDefault="00EB38DD">
      <w:pPr>
        <w:pStyle w:val="ConsPlusNormal"/>
        <w:jc w:val="center"/>
      </w:pPr>
      <w:r>
        <w:t>(наименование частной общеобразовательной организации)</w:t>
      </w:r>
    </w:p>
    <w:p w:rsidR="00EB38DD" w:rsidRDefault="00EB38D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87"/>
        <w:gridCol w:w="1304"/>
      </w:tblGrid>
      <w:tr w:rsidR="00EB38DD">
        <w:tc>
          <w:tcPr>
            <w:tcW w:w="680" w:type="dxa"/>
          </w:tcPr>
          <w:p w:rsidR="00EB38DD" w:rsidRDefault="00EB38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87" w:type="dxa"/>
          </w:tcPr>
          <w:p w:rsidR="00EB38DD" w:rsidRDefault="00EB38D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EB38DD" w:rsidRDefault="00EB38DD">
            <w:pPr>
              <w:pStyle w:val="ConsPlusNormal"/>
              <w:jc w:val="center"/>
            </w:pPr>
            <w:r>
              <w:t>Величина показателя (человек)</w:t>
            </w:r>
          </w:p>
        </w:tc>
      </w:tr>
      <w:tr w:rsidR="00EB38DD">
        <w:tc>
          <w:tcPr>
            <w:tcW w:w="680" w:type="dxa"/>
          </w:tcPr>
          <w:p w:rsidR="00EB38DD" w:rsidRDefault="00EB38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EB38DD" w:rsidRDefault="00EB38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B38DD" w:rsidRDefault="00EB38DD">
            <w:pPr>
              <w:pStyle w:val="ConsPlusNormal"/>
              <w:jc w:val="center"/>
            </w:pPr>
            <w:r>
              <w:t>3</w:t>
            </w:r>
          </w:p>
        </w:tc>
      </w:tr>
      <w:tr w:rsidR="00EB38DD">
        <w:tc>
          <w:tcPr>
            <w:tcW w:w="680" w:type="dxa"/>
            <w:vMerge w:val="restart"/>
          </w:tcPr>
          <w:p w:rsidR="00EB38DD" w:rsidRDefault="00EB38D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87" w:type="dxa"/>
          </w:tcPr>
          <w:p w:rsidR="00EB38DD" w:rsidRDefault="00EB38DD">
            <w:pPr>
              <w:pStyle w:val="ConsPlusNormal"/>
            </w:pPr>
            <w:r>
              <w:t>Среднегодовая численность обучающихся по программам начального общего образования (1 - 4 классы), всего</w:t>
            </w:r>
          </w:p>
        </w:tc>
        <w:tc>
          <w:tcPr>
            <w:tcW w:w="1304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680" w:type="dxa"/>
            <w:vMerge/>
          </w:tcPr>
          <w:p w:rsidR="00EB38DD" w:rsidRDefault="00EB38DD"/>
        </w:tc>
        <w:tc>
          <w:tcPr>
            <w:tcW w:w="7087" w:type="dxa"/>
          </w:tcPr>
          <w:p w:rsidR="00EB38DD" w:rsidRDefault="00EB38DD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680" w:type="dxa"/>
          </w:tcPr>
          <w:p w:rsidR="00EB38DD" w:rsidRDefault="00EB38D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087" w:type="dxa"/>
          </w:tcPr>
          <w:p w:rsidR="00EB38DD" w:rsidRDefault="00EB38DD">
            <w:pPr>
              <w:pStyle w:val="ConsPlusNormal"/>
            </w:pPr>
            <w:r>
              <w:t>по программам профильного уровня (углубленное изучение отдельных предметов, лицеи, гимназии)</w:t>
            </w:r>
          </w:p>
        </w:tc>
        <w:tc>
          <w:tcPr>
            <w:tcW w:w="1304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680" w:type="dxa"/>
          </w:tcPr>
          <w:p w:rsidR="00EB38DD" w:rsidRDefault="00EB38D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087" w:type="dxa"/>
          </w:tcPr>
          <w:p w:rsidR="00EB38DD" w:rsidRDefault="00EB38DD">
            <w:pPr>
              <w:pStyle w:val="ConsPlusNormal"/>
            </w:pPr>
            <w:r>
              <w:t>по программам для детей с ограниченными возможностями здоровья (специальные (коррекционные) классы)</w:t>
            </w:r>
          </w:p>
        </w:tc>
        <w:tc>
          <w:tcPr>
            <w:tcW w:w="1304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680" w:type="dxa"/>
            <w:vMerge w:val="restart"/>
          </w:tcPr>
          <w:p w:rsidR="00EB38DD" w:rsidRDefault="00EB38D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87" w:type="dxa"/>
          </w:tcPr>
          <w:p w:rsidR="00EB38DD" w:rsidRDefault="00EB38DD">
            <w:pPr>
              <w:pStyle w:val="ConsPlusNormal"/>
            </w:pPr>
            <w:r>
              <w:t>Среднегодовая численность обучающихся по программам основного общего образования (5 - 9 классы), всего</w:t>
            </w:r>
          </w:p>
        </w:tc>
        <w:tc>
          <w:tcPr>
            <w:tcW w:w="1304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680" w:type="dxa"/>
            <w:vMerge/>
          </w:tcPr>
          <w:p w:rsidR="00EB38DD" w:rsidRDefault="00EB38DD"/>
        </w:tc>
        <w:tc>
          <w:tcPr>
            <w:tcW w:w="7087" w:type="dxa"/>
          </w:tcPr>
          <w:p w:rsidR="00EB38DD" w:rsidRDefault="00EB38DD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680" w:type="dxa"/>
          </w:tcPr>
          <w:p w:rsidR="00EB38DD" w:rsidRDefault="00EB38D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087" w:type="dxa"/>
          </w:tcPr>
          <w:p w:rsidR="00EB38DD" w:rsidRDefault="00EB38DD">
            <w:pPr>
              <w:pStyle w:val="ConsPlusNormal"/>
            </w:pPr>
            <w:r>
              <w:t>по программам профильного уровня (углубленное изучение отдельных предметов, лицеи, гимназии)</w:t>
            </w:r>
          </w:p>
        </w:tc>
        <w:tc>
          <w:tcPr>
            <w:tcW w:w="1304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680" w:type="dxa"/>
          </w:tcPr>
          <w:p w:rsidR="00EB38DD" w:rsidRDefault="00EB38D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7087" w:type="dxa"/>
          </w:tcPr>
          <w:p w:rsidR="00EB38DD" w:rsidRDefault="00EB38DD">
            <w:pPr>
              <w:pStyle w:val="ConsPlusNormal"/>
            </w:pPr>
            <w:r>
              <w:t>по программам для детей с ограниченными возможностями здоровья (специальные (коррекционные) классы)</w:t>
            </w:r>
          </w:p>
        </w:tc>
        <w:tc>
          <w:tcPr>
            <w:tcW w:w="1304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680" w:type="dxa"/>
            <w:vMerge w:val="restart"/>
          </w:tcPr>
          <w:p w:rsidR="00EB38DD" w:rsidRDefault="00EB38D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87" w:type="dxa"/>
          </w:tcPr>
          <w:p w:rsidR="00EB38DD" w:rsidRDefault="00EB38DD">
            <w:pPr>
              <w:pStyle w:val="ConsPlusNormal"/>
            </w:pPr>
            <w:r>
              <w:t>Среднегодовая численность обучающихся по программам среднего общего образования (10 - 11 (12) классы), всего</w:t>
            </w:r>
          </w:p>
        </w:tc>
        <w:tc>
          <w:tcPr>
            <w:tcW w:w="1304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680" w:type="dxa"/>
            <w:vMerge/>
          </w:tcPr>
          <w:p w:rsidR="00EB38DD" w:rsidRDefault="00EB38DD"/>
        </w:tc>
        <w:tc>
          <w:tcPr>
            <w:tcW w:w="7087" w:type="dxa"/>
          </w:tcPr>
          <w:p w:rsidR="00EB38DD" w:rsidRDefault="00EB38DD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680" w:type="dxa"/>
          </w:tcPr>
          <w:p w:rsidR="00EB38DD" w:rsidRDefault="00EB38D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7087" w:type="dxa"/>
          </w:tcPr>
          <w:p w:rsidR="00EB38DD" w:rsidRDefault="00EB38DD">
            <w:pPr>
              <w:pStyle w:val="ConsPlusNormal"/>
            </w:pPr>
            <w:r>
              <w:t>по программам профильного уровня (углубленное изучение отдельных предметов, лицеи, гимназии)</w:t>
            </w:r>
          </w:p>
        </w:tc>
        <w:tc>
          <w:tcPr>
            <w:tcW w:w="1304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680" w:type="dxa"/>
          </w:tcPr>
          <w:p w:rsidR="00EB38DD" w:rsidRDefault="00EB38D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7087" w:type="dxa"/>
          </w:tcPr>
          <w:p w:rsidR="00EB38DD" w:rsidRDefault="00EB38DD">
            <w:pPr>
              <w:pStyle w:val="ConsPlusNormal"/>
            </w:pPr>
            <w:r>
              <w:t xml:space="preserve">по программам для детей с ограниченными возможностями здоровья </w:t>
            </w:r>
            <w:r>
              <w:lastRenderedPageBreak/>
              <w:t>(специальные (коррекционные) классы)</w:t>
            </w:r>
          </w:p>
        </w:tc>
        <w:tc>
          <w:tcPr>
            <w:tcW w:w="1304" w:type="dxa"/>
          </w:tcPr>
          <w:p w:rsidR="00EB38DD" w:rsidRDefault="00EB38DD">
            <w:pPr>
              <w:pStyle w:val="ConsPlusNormal"/>
            </w:pPr>
          </w:p>
        </w:tc>
      </w:tr>
    </w:tbl>
    <w:p w:rsidR="00EB38DD" w:rsidRDefault="00EB38DD">
      <w:pPr>
        <w:pStyle w:val="ConsPlusNormal"/>
      </w:pPr>
    </w:p>
    <w:p w:rsidR="00EB38DD" w:rsidRDefault="00EB38DD">
      <w:pPr>
        <w:pStyle w:val="ConsPlusNonformat"/>
        <w:jc w:val="both"/>
      </w:pPr>
      <w:r>
        <w:t>Руководитель</w:t>
      </w:r>
    </w:p>
    <w:p w:rsidR="00EB38DD" w:rsidRDefault="00EB38DD">
      <w:pPr>
        <w:pStyle w:val="ConsPlusNonformat"/>
        <w:jc w:val="both"/>
      </w:pPr>
      <w:r>
        <w:t>образовательной организации ______________ _______________________</w:t>
      </w:r>
    </w:p>
    <w:p w:rsidR="00EB38DD" w:rsidRDefault="00EB38DD">
      <w:pPr>
        <w:pStyle w:val="ConsPlusNonformat"/>
        <w:jc w:val="both"/>
      </w:pPr>
      <w:r>
        <w:t xml:space="preserve">                               (подпись)    (расшифровка подписи)</w:t>
      </w:r>
    </w:p>
    <w:p w:rsidR="00EB38DD" w:rsidRDefault="00EB38DD">
      <w:pPr>
        <w:pStyle w:val="ConsPlusNonformat"/>
        <w:jc w:val="both"/>
      </w:pPr>
    </w:p>
    <w:p w:rsidR="00EB38DD" w:rsidRDefault="00EB38DD">
      <w:pPr>
        <w:pStyle w:val="ConsPlusNonformat"/>
        <w:jc w:val="both"/>
      </w:pPr>
      <w:r>
        <w:t>Ф.И.О. исполнителя          ______________ _______________________</w:t>
      </w:r>
    </w:p>
    <w:p w:rsidR="00EB38DD" w:rsidRDefault="00EB38DD">
      <w:pPr>
        <w:pStyle w:val="ConsPlusNonformat"/>
        <w:jc w:val="both"/>
      </w:pPr>
      <w:r>
        <w:t xml:space="preserve">                               (подпись)    (расшифровка подписи)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</w:pPr>
    </w:p>
    <w:p w:rsidR="00EB38DD" w:rsidRDefault="00EB38DD">
      <w:pPr>
        <w:pStyle w:val="ConsPlusNormal"/>
      </w:pPr>
    </w:p>
    <w:p w:rsidR="00EB38DD" w:rsidRDefault="00EB38DD">
      <w:pPr>
        <w:pStyle w:val="ConsPlusNormal"/>
      </w:pPr>
    </w:p>
    <w:p w:rsidR="00EB38DD" w:rsidRDefault="00EB38DD">
      <w:pPr>
        <w:pStyle w:val="ConsPlusNormal"/>
      </w:pPr>
    </w:p>
    <w:p w:rsidR="00EB38DD" w:rsidRDefault="00EB38DD">
      <w:pPr>
        <w:pStyle w:val="ConsPlusNonformat"/>
        <w:jc w:val="both"/>
      </w:pPr>
      <w:r>
        <w:t>Форма                                                        Приложение N 2</w:t>
      </w:r>
    </w:p>
    <w:p w:rsidR="00EB38DD" w:rsidRDefault="00EB38DD">
      <w:pPr>
        <w:pStyle w:val="ConsPlusNonformat"/>
        <w:jc w:val="both"/>
      </w:pPr>
      <w:r>
        <w:t xml:space="preserve">                                                   к Порядку предоставления</w:t>
      </w:r>
    </w:p>
    <w:p w:rsidR="00EB38DD" w:rsidRDefault="00EB38DD">
      <w:pPr>
        <w:pStyle w:val="ConsPlusNonformat"/>
        <w:jc w:val="both"/>
      </w:pPr>
      <w:r>
        <w:t xml:space="preserve">                                             субсидии из областного бюджета</w:t>
      </w:r>
    </w:p>
    <w:p w:rsidR="00EB38DD" w:rsidRDefault="00EB38DD">
      <w:pPr>
        <w:pStyle w:val="ConsPlusNonformat"/>
        <w:jc w:val="both"/>
      </w:pPr>
      <w:r>
        <w:t xml:space="preserve">                                                   на обеспечение получения</w:t>
      </w:r>
    </w:p>
    <w:p w:rsidR="00EB38DD" w:rsidRDefault="00EB38DD">
      <w:pPr>
        <w:pStyle w:val="ConsPlusNonformat"/>
        <w:jc w:val="both"/>
      </w:pPr>
      <w:r>
        <w:t xml:space="preserve">                                            дошкольного, начального общего,</w:t>
      </w:r>
    </w:p>
    <w:p w:rsidR="00EB38DD" w:rsidRDefault="00EB38DD">
      <w:pPr>
        <w:pStyle w:val="ConsPlusNonformat"/>
        <w:jc w:val="both"/>
      </w:pPr>
      <w:r>
        <w:t xml:space="preserve">                                                 основного общего, среднего</w:t>
      </w:r>
    </w:p>
    <w:p w:rsidR="00EB38DD" w:rsidRDefault="00EB38DD">
      <w:pPr>
        <w:pStyle w:val="ConsPlusNonformat"/>
        <w:jc w:val="both"/>
      </w:pPr>
      <w:r>
        <w:t xml:space="preserve">                                               общего образования и питания</w:t>
      </w:r>
    </w:p>
    <w:p w:rsidR="00EB38DD" w:rsidRDefault="00EB38DD">
      <w:pPr>
        <w:pStyle w:val="ConsPlusNonformat"/>
        <w:jc w:val="both"/>
      </w:pPr>
      <w:r>
        <w:t xml:space="preserve">                                              в частных общеобразовательных</w:t>
      </w:r>
    </w:p>
    <w:p w:rsidR="00EB38DD" w:rsidRDefault="00EB38DD">
      <w:pPr>
        <w:pStyle w:val="ConsPlusNonformat"/>
        <w:jc w:val="both"/>
      </w:pPr>
      <w:r>
        <w:t xml:space="preserve">                                               организациях, осуществляющих</w:t>
      </w:r>
    </w:p>
    <w:p w:rsidR="00EB38DD" w:rsidRDefault="00EB38DD">
      <w:pPr>
        <w:pStyle w:val="ConsPlusNonformat"/>
        <w:jc w:val="both"/>
      </w:pPr>
      <w:r>
        <w:t xml:space="preserve">                                               образовательную деятельность</w:t>
      </w:r>
    </w:p>
    <w:p w:rsidR="00EB38DD" w:rsidRDefault="00EB38DD">
      <w:pPr>
        <w:pStyle w:val="ConsPlusNonformat"/>
        <w:jc w:val="both"/>
      </w:pPr>
      <w:r>
        <w:t xml:space="preserve">                                                 по имеющим государственную</w:t>
      </w:r>
    </w:p>
    <w:p w:rsidR="00EB38DD" w:rsidRDefault="00EB38DD">
      <w:pPr>
        <w:pStyle w:val="ConsPlusNonformat"/>
        <w:jc w:val="both"/>
      </w:pPr>
      <w:r>
        <w:t xml:space="preserve">                                                      аккредитацию основным</w:t>
      </w:r>
    </w:p>
    <w:p w:rsidR="00EB38DD" w:rsidRDefault="00EB38DD">
      <w:pPr>
        <w:pStyle w:val="ConsPlusNonformat"/>
        <w:jc w:val="both"/>
      </w:pPr>
      <w:r>
        <w:t xml:space="preserve">                                             общеобразовательным программам</w:t>
      </w:r>
    </w:p>
    <w:p w:rsidR="00EB38DD" w:rsidRDefault="00EB38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38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38DD" w:rsidRDefault="00EB38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38DD" w:rsidRDefault="00EB38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EB38DD" w:rsidRDefault="00EB38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18.05.2017 </w:t>
            </w:r>
            <w:hyperlink r:id="rId112" w:history="1">
              <w:r>
                <w:rPr>
                  <w:color w:val="0000FF"/>
                </w:rPr>
                <w:t>N 347-ПП</w:t>
              </w:r>
            </w:hyperlink>
            <w:r>
              <w:rPr>
                <w:color w:val="392C69"/>
              </w:rPr>
              <w:t xml:space="preserve">, от 17.05.2018 </w:t>
            </w:r>
            <w:hyperlink r:id="rId113" w:history="1">
              <w:r>
                <w:rPr>
                  <w:color w:val="0000FF"/>
                </w:rPr>
                <w:t>N 304-ПП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bookmarkStart w:id="9" w:name="P503"/>
      <w:bookmarkEnd w:id="9"/>
      <w:r>
        <w:t>ИНФОРМАЦИЯ</w:t>
      </w:r>
    </w:p>
    <w:p w:rsidR="00EB38DD" w:rsidRDefault="00EB38DD">
      <w:pPr>
        <w:pStyle w:val="ConsPlusNormal"/>
        <w:jc w:val="center"/>
      </w:pPr>
      <w:r>
        <w:t>о среднегодовой численности обучающихся</w:t>
      </w:r>
    </w:p>
    <w:p w:rsidR="00EB38DD" w:rsidRDefault="00EB38DD">
      <w:pPr>
        <w:pStyle w:val="ConsPlusNormal"/>
        <w:jc w:val="center"/>
      </w:pPr>
      <w:r>
        <w:t>в частной общеобразовательной организации,</w:t>
      </w:r>
    </w:p>
    <w:p w:rsidR="00EB38DD" w:rsidRDefault="00EB38DD">
      <w:pPr>
        <w:pStyle w:val="ConsPlusNormal"/>
        <w:jc w:val="center"/>
      </w:pPr>
      <w:r>
        <w:t>имеющих право на получение бесплатного питания</w:t>
      </w:r>
    </w:p>
    <w:p w:rsidR="00EB38DD" w:rsidRDefault="00EB38DD">
      <w:pPr>
        <w:pStyle w:val="ConsPlusNormal"/>
        <w:jc w:val="center"/>
      </w:pPr>
      <w:r>
        <w:t>_______________________________________________________</w:t>
      </w:r>
    </w:p>
    <w:p w:rsidR="00EB38DD" w:rsidRDefault="00EB38DD">
      <w:pPr>
        <w:pStyle w:val="ConsPlusNormal"/>
        <w:jc w:val="center"/>
      </w:pPr>
      <w:r>
        <w:t>(наименование частной общеобразовательной организации)</w:t>
      </w:r>
    </w:p>
    <w:p w:rsidR="00EB38DD" w:rsidRDefault="00EB38D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4309"/>
        <w:gridCol w:w="1871"/>
        <w:gridCol w:w="1984"/>
      </w:tblGrid>
      <w:tr w:rsidR="00EB38DD">
        <w:tc>
          <w:tcPr>
            <w:tcW w:w="907" w:type="dxa"/>
          </w:tcPr>
          <w:p w:rsidR="00EB38DD" w:rsidRDefault="00EB38DD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309" w:type="dxa"/>
          </w:tcPr>
          <w:p w:rsidR="00EB38DD" w:rsidRDefault="00EB38DD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871" w:type="dxa"/>
          </w:tcPr>
          <w:p w:rsidR="00EB38DD" w:rsidRDefault="00EB38DD">
            <w:pPr>
              <w:pStyle w:val="ConsPlusNormal"/>
              <w:jc w:val="center"/>
            </w:pPr>
            <w:r>
              <w:t>Питание осуществляется через школьные столовые и буфеты</w:t>
            </w:r>
          </w:p>
        </w:tc>
        <w:tc>
          <w:tcPr>
            <w:tcW w:w="1984" w:type="dxa"/>
          </w:tcPr>
          <w:p w:rsidR="00EB38DD" w:rsidRDefault="00EB38DD">
            <w:pPr>
              <w:pStyle w:val="ConsPlusNormal"/>
              <w:jc w:val="center"/>
            </w:pPr>
            <w:r>
              <w:t>Питание осуществляется через комбинаты школьного питания и другие сторонние организации</w:t>
            </w:r>
          </w:p>
        </w:tc>
      </w:tr>
      <w:tr w:rsidR="00EB38DD">
        <w:tc>
          <w:tcPr>
            <w:tcW w:w="907" w:type="dxa"/>
          </w:tcPr>
          <w:p w:rsidR="00EB38DD" w:rsidRDefault="00EB38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EB38DD" w:rsidRDefault="00EB38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B38DD" w:rsidRDefault="00EB38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B38DD" w:rsidRDefault="00EB38DD">
            <w:pPr>
              <w:pStyle w:val="ConsPlusNormal"/>
              <w:jc w:val="center"/>
            </w:pPr>
            <w:r>
              <w:t>4</w:t>
            </w:r>
          </w:p>
        </w:tc>
      </w:tr>
      <w:tr w:rsidR="00EB38DD">
        <w:tc>
          <w:tcPr>
            <w:tcW w:w="907" w:type="dxa"/>
          </w:tcPr>
          <w:p w:rsidR="00EB38DD" w:rsidRDefault="00EB38D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EB38DD" w:rsidRDefault="00EB38DD">
            <w:pPr>
              <w:pStyle w:val="ConsPlusNormal"/>
            </w:pPr>
            <w:r>
              <w:t>Численность учащихся 1 - 4 классов - всего, человек</w:t>
            </w:r>
          </w:p>
        </w:tc>
        <w:tc>
          <w:tcPr>
            <w:tcW w:w="1871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984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907" w:type="dxa"/>
          </w:tcPr>
          <w:p w:rsidR="00EB38DD" w:rsidRDefault="00EB38D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</w:tcPr>
          <w:p w:rsidR="00EB38DD" w:rsidRDefault="00EB38DD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984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907" w:type="dxa"/>
          </w:tcPr>
          <w:p w:rsidR="00EB38DD" w:rsidRDefault="00EB38D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</w:tcPr>
          <w:p w:rsidR="00EB38DD" w:rsidRDefault="00EB38DD">
            <w:pPr>
              <w:pStyle w:val="ConsPlusNormal"/>
            </w:pPr>
            <w:r>
              <w:t xml:space="preserve">детей-сирот, детей, оставшихся без попечения родителей, лиц из числа детей-сирот и детей, оставшихся без попечения </w:t>
            </w:r>
            <w:r>
              <w:lastRenderedPageBreak/>
              <w:t>родителей, человек</w:t>
            </w:r>
          </w:p>
        </w:tc>
        <w:tc>
          <w:tcPr>
            <w:tcW w:w="1871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984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907" w:type="dxa"/>
          </w:tcPr>
          <w:p w:rsidR="00EB38DD" w:rsidRDefault="00EB38D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</w:tcPr>
          <w:p w:rsidR="00EB38DD" w:rsidRDefault="00EB38DD">
            <w:pPr>
              <w:pStyle w:val="ConsPlusNormal"/>
            </w:pPr>
            <w:r>
              <w:t xml:space="preserve">детей из семей, имеющих среднедушевой доход ниже величины прожиточного </w:t>
            </w:r>
            <w:hyperlink r:id="rId114" w:history="1">
              <w:r>
                <w:rPr>
                  <w:color w:val="0000FF"/>
                </w:rPr>
                <w:t>минимума</w:t>
              </w:r>
            </w:hyperlink>
            <w:r>
              <w:t>, установленного в Свердловской области, человек</w:t>
            </w:r>
          </w:p>
        </w:tc>
        <w:tc>
          <w:tcPr>
            <w:tcW w:w="1871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984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907" w:type="dxa"/>
          </w:tcPr>
          <w:p w:rsidR="00EB38DD" w:rsidRDefault="00EB38D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9" w:type="dxa"/>
          </w:tcPr>
          <w:p w:rsidR="00EB38DD" w:rsidRDefault="00EB38DD">
            <w:pPr>
              <w:pStyle w:val="ConsPlusNormal"/>
            </w:pPr>
            <w:r>
              <w:t>детей из многодетных семей, человек</w:t>
            </w:r>
          </w:p>
        </w:tc>
        <w:tc>
          <w:tcPr>
            <w:tcW w:w="1871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984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907" w:type="dxa"/>
          </w:tcPr>
          <w:p w:rsidR="00EB38DD" w:rsidRDefault="00EB38D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09" w:type="dxa"/>
          </w:tcPr>
          <w:p w:rsidR="00EB38DD" w:rsidRDefault="00EB38DD">
            <w:pPr>
              <w:pStyle w:val="ConsPlusNormal"/>
            </w:pPr>
            <w:r>
              <w:t>учащихся с ограниченными возможностями здоровья, в том числе детей-инвалидов, человек</w:t>
            </w:r>
          </w:p>
        </w:tc>
        <w:tc>
          <w:tcPr>
            <w:tcW w:w="1871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984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907" w:type="dxa"/>
          </w:tcPr>
          <w:p w:rsidR="00EB38DD" w:rsidRDefault="00EB38D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09" w:type="dxa"/>
          </w:tcPr>
          <w:p w:rsidR="00EB38DD" w:rsidRDefault="00EB38DD">
            <w:pPr>
              <w:pStyle w:val="ConsPlusNormal"/>
            </w:pPr>
            <w:r>
              <w:t>Плановое количество учебных дней 1 - 4 классов, дней</w:t>
            </w:r>
          </w:p>
        </w:tc>
        <w:tc>
          <w:tcPr>
            <w:tcW w:w="1871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984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907" w:type="dxa"/>
          </w:tcPr>
          <w:p w:rsidR="00EB38DD" w:rsidRDefault="00EB38D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09" w:type="dxa"/>
          </w:tcPr>
          <w:p w:rsidR="00EB38DD" w:rsidRDefault="00EB38DD">
            <w:pPr>
              <w:pStyle w:val="ConsPlusNormal"/>
            </w:pPr>
            <w:r>
              <w:t>Численность учащихся 5 - 11 классов, нуждающихся в социальной поддержке, - всего, человек</w:t>
            </w:r>
          </w:p>
        </w:tc>
        <w:tc>
          <w:tcPr>
            <w:tcW w:w="1871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984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907" w:type="dxa"/>
          </w:tcPr>
          <w:p w:rsidR="00EB38DD" w:rsidRDefault="00EB38D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09" w:type="dxa"/>
          </w:tcPr>
          <w:p w:rsidR="00EB38DD" w:rsidRDefault="00EB38DD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984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907" w:type="dxa"/>
          </w:tcPr>
          <w:p w:rsidR="00EB38DD" w:rsidRDefault="00EB38D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09" w:type="dxa"/>
          </w:tcPr>
          <w:p w:rsidR="00EB38DD" w:rsidRDefault="00EB38DD">
            <w:pPr>
              <w:pStyle w:val="ConsPlusNormal"/>
            </w:pPr>
            <w:r>
              <w:t>детей-сирот, детей, оставшихся без попечения родителей, лиц из числа детей-сирот и детей, оставшихся без попечения родителей, человек</w:t>
            </w:r>
          </w:p>
        </w:tc>
        <w:tc>
          <w:tcPr>
            <w:tcW w:w="1871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984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907" w:type="dxa"/>
          </w:tcPr>
          <w:p w:rsidR="00EB38DD" w:rsidRDefault="00EB38D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09" w:type="dxa"/>
          </w:tcPr>
          <w:p w:rsidR="00EB38DD" w:rsidRDefault="00EB38DD">
            <w:pPr>
              <w:pStyle w:val="ConsPlusNormal"/>
            </w:pPr>
            <w:r>
              <w:t xml:space="preserve">детей из семей, имеющих среднедушевой доход ниже величины прожиточного </w:t>
            </w:r>
            <w:hyperlink r:id="rId115" w:history="1">
              <w:r>
                <w:rPr>
                  <w:color w:val="0000FF"/>
                </w:rPr>
                <w:t>минимума</w:t>
              </w:r>
            </w:hyperlink>
            <w:r>
              <w:t>, установленного в Свердловской области, человек</w:t>
            </w:r>
          </w:p>
        </w:tc>
        <w:tc>
          <w:tcPr>
            <w:tcW w:w="1871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984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907" w:type="dxa"/>
          </w:tcPr>
          <w:p w:rsidR="00EB38DD" w:rsidRDefault="00EB38D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09" w:type="dxa"/>
          </w:tcPr>
          <w:p w:rsidR="00EB38DD" w:rsidRDefault="00EB38DD">
            <w:pPr>
              <w:pStyle w:val="ConsPlusNormal"/>
            </w:pPr>
            <w:r>
              <w:t>детей из многодетных семей, человек</w:t>
            </w:r>
          </w:p>
        </w:tc>
        <w:tc>
          <w:tcPr>
            <w:tcW w:w="1871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984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907" w:type="dxa"/>
          </w:tcPr>
          <w:p w:rsidR="00EB38DD" w:rsidRDefault="00EB38D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09" w:type="dxa"/>
          </w:tcPr>
          <w:p w:rsidR="00EB38DD" w:rsidRDefault="00EB38DD">
            <w:pPr>
              <w:pStyle w:val="ConsPlusNormal"/>
            </w:pPr>
            <w:r>
              <w:t>учащихся с ограниченными возможностями здоровья, в том числе детей-инвалидов, человек</w:t>
            </w:r>
          </w:p>
        </w:tc>
        <w:tc>
          <w:tcPr>
            <w:tcW w:w="1871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984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907" w:type="dxa"/>
          </w:tcPr>
          <w:p w:rsidR="00EB38DD" w:rsidRDefault="00EB38D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09" w:type="dxa"/>
          </w:tcPr>
          <w:p w:rsidR="00EB38DD" w:rsidRDefault="00EB38DD">
            <w:pPr>
              <w:pStyle w:val="ConsPlusNormal"/>
            </w:pPr>
            <w:r>
              <w:t>Плановое количество учебных дней 5 - 11 классов, дней</w:t>
            </w:r>
          </w:p>
        </w:tc>
        <w:tc>
          <w:tcPr>
            <w:tcW w:w="1871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984" w:type="dxa"/>
          </w:tcPr>
          <w:p w:rsidR="00EB38DD" w:rsidRDefault="00EB38DD">
            <w:pPr>
              <w:pStyle w:val="ConsPlusNormal"/>
            </w:pPr>
          </w:p>
        </w:tc>
      </w:tr>
    </w:tbl>
    <w:p w:rsidR="00EB38DD" w:rsidRDefault="00EB38DD">
      <w:pPr>
        <w:pStyle w:val="ConsPlusNormal"/>
      </w:pPr>
    </w:p>
    <w:p w:rsidR="00EB38DD" w:rsidRDefault="00EB38DD">
      <w:pPr>
        <w:pStyle w:val="ConsPlusNonformat"/>
        <w:jc w:val="both"/>
      </w:pPr>
      <w:r>
        <w:t>Руководитель частной</w:t>
      </w:r>
    </w:p>
    <w:p w:rsidR="00EB38DD" w:rsidRDefault="00EB38DD">
      <w:pPr>
        <w:pStyle w:val="ConsPlusNonformat"/>
        <w:jc w:val="both"/>
      </w:pPr>
      <w:r>
        <w:t>общеобразовательной</w:t>
      </w:r>
    </w:p>
    <w:p w:rsidR="00EB38DD" w:rsidRDefault="00EB38DD">
      <w:pPr>
        <w:pStyle w:val="ConsPlusNonformat"/>
        <w:jc w:val="both"/>
      </w:pPr>
      <w:r>
        <w:t>организации              ____________________   _____________________</w:t>
      </w:r>
    </w:p>
    <w:p w:rsidR="00EB38DD" w:rsidRDefault="00EB38DD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EB38DD" w:rsidRDefault="00EB38DD">
      <w:pPr>
        <w:pStyle w:val="ConsPlusNonformat"/>
        <w:jc w:val="both"/>
      </w:pPr>
    </w:p>
    <w:p w:rsidR="00EB38DD" w:rsidRDefault="00EB38DD">
      <w:pPr>
        <w:pStyle w:val="ConsPlusNonformat"/>
        <w:jc w:val="both"/>
      </w:pPr>
      <w:r>
        <w:t>Исполнитель              ____________________   _____________________</w:t>
      </w:r>
    </w:p>
    <w:p w:rsidR="00EB38DD" w:rsidRDefault="00EB38DD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</w:pPr>
    </w:p>
    <w:p w:rsidR="00EB38DD" w:rsidRDefault="00EB38DD">
      <w:pPr>
        <w:pStyle w:val="ConsPlusNormal"/>
      </w:pPr>
    </w:p>
    <w:p w:rsidR="00EB38DD" w:rsidRDefault="00EB38DD">
      <w:pPr>
        <w:pStyle w:val="ConsPlusNormal"/>
      </w:pPr>
    </w:p>
    <w:p w:rsidR="00EB38DD" w:rsidRDefault="00EB38DD">
      <w:pPr>
        <w:pStyle w:val="ConsPlusNormal"/>
      </w:pPr>
    </w:p>
    <w:p w:rsidR="00EB38DD" w:rsidRDefault="00EB38DD">
      <w:pPr>
        <w:pStyle w:val="ConsPlusNonformat"/>
        <w:jc w:val="both"/>
      </w:pPr>
      <w:r>
        <w:t>Форма                                                        Приложение N 3</w:t>
      </w:r>
    </w:p>
    <w:p w:rsidR="00EB38DD" w:rsidRDefault="00EB38DD">
      <w:pPr>
        <w:pStyle w:val="ConsPlusNonformat"/>
        <w:jc w:val="both"/>
      </w:pPr>
      <w:r>
        <w:t xml:space="preserve">                                                   к Порядку предоставления</w:t>
      </w:r>
    </w:p>
    <w:p w:rsidR="00EB38DD" w:rsidRDefault="00EB38DD">
      <w:pPr>
        <w:pStyle w:val="ConsPlusNonformat"/>
        <w:jc w:val="both"/>
      </w:pPr>
      <w:r>
        <w:t xml:space="preserve">                                             субсидии из областного бюджета</w:t>
      </w:r>
    </w:p>
    <w:p w:rsidR="00EB38DD" w:rsidRDefault="00EB38DD">
      <w:pPr>
        <w:pStyle w:val="ConsPlusNonformat"/>
        <w:jc w:val="both"/>
      </w:pPr>
      <w:r>
        <w:t xml:space="preserve">                                      на обеспечение получения дошкольного,</w:t>
      </w:r>
    </w:p>
    <w:p w:rsidR="00EB38DD" w:rsidRDefault="00EB38DD">
      <w:pPr>
        <w:pStyle w:val="ConsPlusNonformat"/>
        <w:jc w:val="both"/>
      </w:pPr>
      <w:r>
        <w:lastRenderedPageBreak/>
        <w:t xml:space="preserve">                                               начального общего, основного</w:t>
      </w:r>
    </w:p>
    <w:p w:rsidR="00EB38DD" w:rsidRDefault="00EB38DD">
      <w:pPr>
        <w:pStyle w:val="ConsPlusNonformat"/>
        <w:jc w:val="both"/>
      </w:pPr>
      <w:r>
        <w:t xml:space="preserve">                                        общего, среднего общего образования</w:t>
      </w:r>
    </w:p>
    <w:p w:rsidR="00EB38DD" w:rsidRDefault="00EB38DD">
      <w:pPr>
        <w:pStyle w:val="ConsPlusNonformat"/>
        <w:jc w:val="both"/>
      </w:pPr>
      <w:r>
        <w:t xml:space="preserve">                                    и питания в частных общеобразовательных</w:t>
      </w:r>
    </w:p>
    <w:p w:rsidR="00EB38DD" w:rsidRDefault="00EB38DD">
      <w:pPr>
        <w:pStyle w:val="ConsPlusNonformat"/>
        <w:jc w:val="both"/>
      </w:pPr>
      <w:r>
        <w:t xml:space="preserve">                                               организациях, осуществляющих</w:t>
      </w:r>
    </w:p>
    <w:p w:rsidR="00EB38DD" w:rsidRDefault="00EB38DD">
      <w:pPr>
        <w:pStyle w:val="ConsPlusNonformat"/>
        <w:jc w:val="both"/>
      </w:pPr>
      <w:r>
        <w:t xml:space="preserve">                                    образовательную деятельность по имеющим</w:t>
      </w:r>
    </w:p>
    <w:p w:rsidR="00EB38DD" w:rsidRDefault="00EB38DD">
      <w:pPr>
        <w:pStyle w:val="ConsPlusNonformat"/>
        <w:jc w:val="both"/>
      </w:pPr>
      <w:r>
        <w:t xml:space="preserve">                                      государственную аккредитацию основным</w:t>
      </w:r>
    </w:p>
    <w:p w:rsidR="00EB38DD" w:rsidRDefault="00EB38DD">
      <w:pPr>
        <w:pStyle w:val="ConsPlusNonformat"/>
        <w:jc w:val="both"/>
      </w:pPr>
      <w:r>
        <w:t xml:space="preserve">                                             общеобразовательным программам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bookmarkStart w:id="10" w:name="P599"/>
      <w:bookmarkEnd w:id="10"/>
      <w:r>
        <w:t>ИНФОРМАЦИЯ</w:t>
      </w:r>
    </w:p>
    <w:p w:rsidR="00EB38DD" w:rsidRDefault="00EB38DD">
      <w:pPr>
        <w:pStyle w:val="ConsPlusNormal"/>
        <w:jc w:val="center"/>
      </w:pPr>
      <w:r>
        <w:t>о среднегодовой численности обучающихся, осваивающих</w:t>
      </w:r>
    </w:p>
    <w:p w:rsidR="00EB38DD" w:rsidRDefault="00EB38DD">
      <w:pPr>
        <w:pStyle w:val="ConsPlusNormal"/>
        <w:jc w:val="center"/>
      </w:pPr>
      <w:r>
        <w:t>образовательную программу дошкольного образования</w:t>
      </w:r>
    </w:p>
    <w:p w:rsidR="00EB38DD" w:rsidRDefault="00EB38DD">
      <w:pPr>
        <w:pStyle w:val="ConsPlusNormal"/>
        <w:jc w:val="center"/>
      </w:pPr>
      <w:r>
        <w:t>в частной общеобразовательной организации</w:t>
      </w:r>
    </w:p>
    <w:p w:rsidR="00EB38DD" w:rsidRDefault="00EB38DD">
      <w:pPr>
        <w:pStyle w:val="ConsPlusNormal"/>
        <w:jc w:val="center"/>
      </w:pPr>
      <w:r>
        <w:t>______________________________________________________</w:t>
      </w:r>
    </w:p>
    <w:p w:rsidR="00EB38DD" w:rsidRDefault="00EB38DD">
      <w:pPr>
        <w:pStyle w:val="ConsPlusNormal"/>
        <w:jc w:val="center"/>
      </w:pPr>
      <w:r>
        <w:t>(наименование частной общеобразовательной организаций)</w:t>
      </w:r>
    </w:p>
    <w:p w:rsidR="00EB38DD" w:rsidRDefault="00EB38D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20"/>
        <w:gridCol w:w="1077"/>
        <w:gridCol w:w="1077"/>
        <w:gridCol w:w="1077"/>
        <w:gridCol w:w="1077"/>
        <w:gridCol w:w="1077"/>
        <w:gridCol w:w="1077"/>
        <w:gridCol w:w="1077"/>
      </w:tblGrid>
      <w:tr w:rsidR="00EB38DD">
        <w:tc>
          <w:tcPr>
            <w:tcW w:w="510" w:type="dxa"/>
          </w:tcPr>
          <w:p w:rsidR="00EB38DD" w:rsidRDefault="00EB38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Наименование и величина показателя</w:t>
            </w:r>
          </w:p>
        </w:tc>
      </w:tr>
      <w:tr w:rsidR="00EB38DD">
        <w:tc>
          <w:tcPr>
            <w:tcW w:w="510" w:type="dxa"/>
          </w:tcPr>
          <w:p w:rsidR="00EB38DD" w:rsidRDefault="00EB38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2</w:t>
            </w:r>
          </w:p>
        </w:tc>
      </w:tr>
      <w:tr w:rsidR="00EB38DD">
        <w:tc>
          <w:tcPr>
            <w:tcW w:w="510" w:type="dxa"/>
            <w:vMerge w:val="restart"/>
          </w:tcPr>
          <w:p w:rsidR="00EB38DD" w:rsidRDefault="00EB38DD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Группы для детей раннего возраста (до 3-х лет)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режим пребывания детей, часы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24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среднегодовое количество детей, человек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510" w:type="dxa"/>
            <w:vMerge w:val="restart"/>
          </w:tcPr>
          <w:p w:rsidR="00EB38DD" w:rsidRDefault="00EB38DD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Группы общеразвивающей направленности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режим пребывания детей, часы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24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среднегодовое количество детей, человек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510" w:type="dxa"/>
            <w:vMerge w:val="restart"/>
          </w:tcPr>
          <w:p w:rsidR="00EB38DD" w:rsidRDefault="00EB38DD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Группы оздоровительной направленности с приоритетным осуществлением деятельности по проведению санитарно-гигиенических, лечебно-оздоровительных и профилактических мероприятий и процедур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режим пребывания детей, часы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24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среднегодовое количество детей, человек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510" w:type="dxa"/>
            <w:vMerge w:val="restart"/>
          </w:tcPr>
          <w:p w:rsidR="00EB38DD" w:rsidRDefault="00EB38DD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Группы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режим пребывания детей, часы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24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количество детей, человек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510" w:type="dxa"/>
            <w:vMerge w:val="restart"/>
          </w:tcPr>
          <w:p w:rsidR="00EB38DD" w:rsidRDefault="00EB38DD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Группы общеразвивающей, компенсирующей, оздоровительной и комбинированной направленности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режим пребывания детей, часы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24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среднегодовое количество детей, человек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510" w:type="dxa"/>
            <w:vMerge w:val="restart"/>
          </w:tcPr>
          <w:p w:rsidR="00EB38DD" w:rsidRDefault="00EB38DD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Группы общеразвивающей направленности с приоритетным осуществлением развития обучающихся по одному из таких направлений, как познавательно-речевое, социально-личностное, художественно-эстетическое и физическое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режим пребывания детей, часы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24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среднегодовое количество детей, человек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510" w:type="dxa"/>
            <w:vMerge w:val="restart"/>
          </w:tcPr>
          <w:p w:rsidR="00EB38DD" w:rsidRDefault="00EB38DD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Группы оздоровительной, компенсирующей и комбинированной направленности с приоритетным осуществлением деятельности по развитию обучающихся по нескольким направлениям, таким как познавательно-речевое, социально-личностное, художественно-эстетическое и физическое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режим пребывания детей, часы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24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среднегодовое количество детей, человек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510" w:type="dxa"/>
            <w:vMerge w:val="restart"/>
          </w:tcPr>
          <w:p w:rsidR="00EB38DD" w:rsidRDefault="00EB38DD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Группы для детей предшкольного (старшего дошкольного) возраста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режим пребывания детей, часы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24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среднегодовое количество детей, человек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510" w:type="dxa"/>
            <w:vMerge w:val="restart"/>
          </w:tcPr>
          <w:p w:rsidR="00EB38DD" w:rsidRDefault="00EB38DD">
            <w:pPr>
              <w:pStyle w:val="ConsPlusNormal"/>
              <w:jc w:val="center"/>
              <w:outlineLvl w:val="2"/>
            </w:pPr>
            <w:r>
              <w:t>9.</w:t>
            </w:r>
          </w:p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Группы с шестидневным режимом работы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режим пребывания детей, часы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24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среднегодовое количество детей, человек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</w:tr>
    </w:tbl>
    <w:p w:rsidR="00EB38DD" w:rsidRDefault="00EB38DD">
      <w:pPr>
        <w:pStyle w:val="ConsPlusNormal"/>
      </w:pPr>
    </w:p>
    <w:p w:rsidR="00EB38DD" w:rsidRDefault="00EB38DD">
      <w:pPr>
        <w:pStyle w:val="ConsPlusNormal"/>
        <w:jc w:val="both"/>
      </w:pPr>
      <w:r>
        <w:t>Примечание.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Расчет среднегодовой численности обучающихся производится по формуле: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К = (К1 + К2 + К3... + Кn) / 12, где: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К - среднегодовая численность обучающихся;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К1, К2, К3, Кn - численность обучающихся на 01 число каждого полного месяца, в течение которого осуществляется образовательная деятельность в соответствии с лицензией на осуществление образовательной деятельности в текущем году;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12 - число месяцев в году.</w:t>
      </w:r>
    </w:p>
    <w:p w:rsidR="00EB38DD" w:rsidRDefault="00EB38DD">
      <w:pPr>
        <w:pStyle w:val="ConsPlusNormal"/>
      </w:pPr>
    </w:p>
    <w:p w:rsidR="00EB38DD" w:rsidRDefault="00EB38DD">
      <w:pPr>
        <w:pStyle w:val="ConsPlusNonformat"/>
        <w:jc w:val="both"/>
      </w:pPr>
      <w:r>
        <w:t>Руководитель</w:t>
      </w:r>
    </w:p>
    <w:p w:rsidR="00EB38DD" w:rsidRDefault="00EB38DD">
      <w:pPr>
        <w:pStyle w:val="ConsPlusNonformat"/>
        <w:jc w:val="both"/>
      </w:pPr>
      <w:r>
        <w:t>образовательной организации ______________ _______________________</w:t>
      </w:r>
    </w:p>
    <w:p w:rsidR="00EB38DD" w:rsidRDefault="00EB38DD">
      <w:pPr>
        <w:pStyle w:val="ConsPlusNonformat"/>
        <w:jc w:val="both"/>
      </w:pPr>
      <w:r>
        <w:t xml:space="preserve">                               (подпись)    (расшифровка подписи)</w:t>
      </w:r>
    </w:p>
    <w:p w:rsidR="00EB38DD" w:rsidRDefault="00EB38DD">
      <w:pPr>
        <w:pStyle w:val="ConsPlusNonformat"/>
        <w:jc w:val="both"/>
      </w:pPr>
    </w:p>
    <w:p w:rsidR="00EB38DD" w:rsidRDefault="00EB38DD">
      <w:pPr>
        <w:pStyle w:val="ConsPlusNonformat"/>
        <w:jc w:val="both"/>
      </w:pPr>
      <w:r>
        <w:t>Ф.И.О. исполнителя          ______________ _______________________</w:t>
      </w:r>
    </w:p>
    <w:p w:rsidR="00EB38DD" w:rsidRDefault="00EB38DD">
      <w:pPr>
        <w:pStyle w:val="ConsPlusNonformat"/>
        <w:jc w:val="both"/>
      </w:pPr>
      <w:r>
        <w:t xml:space="preserve">                               (подпись)    (расшифровка подписи)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</w:pPr>
    </w:p>
    <w:p w:rsidR="00EB38DD" w:rsidRDefault="00EB38DD">
      <w:pPr>
        <w:pStyle w:val="ConsPlusNormal"/>
      </w:pPr>
    </w:p>
    <w:p w:rsidR="00EB38DD" w:rsidRDefault="00EB38DD">
      <w:pPr>
        <w:pStyle w:val="ConsPlusNormal"/>
      </w:pP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right"/>
        <w:outlineLvl w:val="0"/>
      </w:pPr>
      <w:r>
        <w:t>Утвержден</w:t>
      </w:r>
    </w:p>
    <w:p w:rsidR="00EB38DD" w:rsidRDefault="00EB38DD">
      <w:pPr>
        <w:pStyle w:val="ConsPlusNormal"/>
        <w:jc w:val="right"/>
      </w:pPr>
      <w:r>
        <w:t>Постановлением Правительства</w:t>
      </w:r>
    </w:p>
    <w:p w:rsidR="00EB38DD" w:rsidRDefault="00EB38DD">
      <w:pPr>
        <w:pStyle w:val="ConsPlusNormal"/>
        <w:jc w:val="right"/>
      </w:pPr>
      <w:r>
        <w:t>Свердловской области</w:t>
      </w:r>
    </w:p>
    <w:p w:rsidR="00EB38DD" w:rsidRDefault="00EB38DD">
      <w:pPr>
        <w:pStyle w:val="ConsPlusNormal"/>
        <w:jc w:val="right"/>
      </w:pPr>
      <w:r>
        <w:t>от 9 апреля 2014 г. N 297-ПП</w:t>
      </w:r>
    </w:p>
    <w:p w:rsidR="00EB38DD" w:rsidRDefault="00EB38DD">
      <w:pPr>
        <w:pStyle w:val="ConsPlusNormal"/>
      </w:pPr>
    </w:p>
    <w:p w:rsidR="00EB38DD" w:rsidRDefault="00EB38DD">
      <w:pPr>
        <w:pStyle w:val="ConsPlusTitle"/>
        <w:jc w:val="center"/>
      </w:pPr>
      <w:bookmarkStart w:id="11" w:name="P814"/>
      <w:bookmarkEnd w:id="11"/>
      <w:r>
        <w:t>ПОРЯДОК</w:t>
      </w:r>
    </w:p>
    <w:p w:rsidR="00EB38DD" w:rsidRDefault="00EB38DD">
      <w:pPr>
        <w:pStyle w:val="ConsPlusTitle"/>
        <w:jc w:val="center"/>
      </w:pPr>
      <w:r>
        <w:t>ПРЕДОСТАВЛЕНИЯ СУБСИДИИ ИЗ ОБЛАСТНОГО БЮДЖЕТА</w:t>
      </w:r>
    </w:p>
    <w:p w:rsidR="00EB38DD" w:rsidRDefault="00EB38DD">
      <w:pPr>
        <w:pStyle w:val="ConsPlusTitle"/>
        <w:jc w:val="center"/>
      </w:pPr>
      <w:r>
        <w:t>НА ОБЕСПЕЧЕНИЕ ПОЛУЧЕНИЯ ДОШКОЛЬНОГО ОБРАЗОВАНИЯ</w:t>
      </w:r>
    </w:p>
    <w:p w:rsidR="00EB38DD" w:rsidRDefault="00EB38DD">
      <w:pPr>
        <w:pStyle w:val="ConsPlusTitle"/>
        <w:jc w:val="center"/>
      </w:pPr>
      <w:r>
        <w:t>В ЧАСТНЫХ ДОШКОЛЬНЫХ ОБРАЗОВАТЕЛЬНЫХ ОРГАНИЗАЦИЯХ</w:t>
      </w:r>
    </w:p>
    <w:p w:rsidR="00EB38DD" w:rsidRDefault="00EB38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38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38DD" w:rsidRDefault="00EB38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38DD" w:rsidRDefault="00EB38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EB38DD" w:rsidRDefault="00EB38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29.06.2016 </w:t>
            </w:r>
            <w:hyperlink r:id="rId116" w:history="1">
              <w:r>
                <w:rPr>
                  <w:color w:val="0000FF"/>
                </w:rPr>
                <w:t>N 454-ПП</w:t>
              </w:r>
            </w:hyperlink>
            <w:r>
              <w:rPr>
                <w:color w:val="392C69"/>
              </w:rPr>
              <w:t xml:space="preserve">, от 18.05.2017 </w:t>
            </w:r>
            <w:hyperlink r:id="rId117" w:history="1">
              <w:r>
                <w:rPr>
                  <w:color w:val="0000FF"/>
                </w:rPr>
                <w:t>N 347-ПП</w:t>
              </w:r>
            </w:hyperlink>
            <w:r>
              <w:rPr>
                <w:color w:val="392C69"/>
              </w:rPr>
              <w:t xml:space="preserve">, от 17.05.2018 </w:t>
            </w:r>
            <w:hyperlink r:id="rId118" w:history="1">
              <w:r>
                <w:rPr>
                  <w:color w:val="0000FF"/>
                </w:rPr>
                <w:t>N 304-ПП</w:t>
              </w:r>
            </w:hyperlink>
            <w:r>
              <w:rPr>
                <w:color w:val="392C69"/>
              </w:rPr>
              <w:t>,</w:t>
            </w:r>
          </w:p>
          <w:p w:rsidR="00EB38DD" w:rsidRDefault="00EB38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119" w:history="1">
              <w:r>
                <w:rPr>
                  <w:color w:val="0000FF"/>
                </w:rPr>
                <w:t>N 980-ПП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38DD" w:rsidRDefault="00EB38DD">
      <w:pPr>
        <w:pStyle w:val="ConsPlusNormal"/>
      </w:pPr>
    </w:p>
    <w:p w:rsidR="00EB38DD" w:rsidRDefault="00EB38DD">
      <w:pPr>
        <w:pStyle w:val="ConsPlusNormal"/>
        <w:ind w:firstLine="540"/>
        <w:jc w:val="both"/>
      </w:pPr>
      <w:r>
        <w:t>1. Настоящий Порядок определяет условия предоставления субсидии из областного бюджета на обеспечение получения дошкольного образования в частных дошкольных образовательных организациях (далее - субсидия), порядок расчета объема субсидии, а также процедуру возврата субсидии в случае нарушения условий, предусмотренных при ее предоставлении.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2. Настоящий Порядок разработан в соответствии с Бюджетным </w:t>
      </w:r>
      <w:hyperlink r:id="rId120" w:history="1">
        <w:r>
          <w:rPr>
            <w:color w:val="0000FF"/>
          </w:rPr>
          <w:t>кодексом</w:t>
        </w:r>
      </w:hyperlink>
      <w:r>
        <w:t xml:space="preserve"> Российской Федерации, Законами Свердловской области от 15 июля 2013 года </w:t>
      </w:r>
      <w:hyperlink r:id="rId121" w:history="1">
        <w:r>
          <w:rPr>
            <w:color w:val="0000FF"/>
          </w:rPr>
          <w:t>N 78-ОЗ</w:t>
        </w:r>
      </w:hyperlink>
      <w:r>
        <w:t xml:space="preserve"> "Об образовании в Свердловской области" и от 09 декабря 2013 года </w:t>
      </w:r>
      <w:hyperlink r:id="rId122" w:history="1">
        <w:r>
          <w:rPr>
            <w:color w:val="0000FF"/>
          </w:rPr>
          <w:t>N 119-ОЗ</w:t>
        </w:r>
      </w:hyperlink>
      <w:r>
        <w:t xml:space="preserve"> "О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</w:t>
      </w:r>
      <w:r>
        <w:lastRenderedPageBreak/>
        <w:t xml:space="preserve">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бюджета" (далее - Закон Свердловской области от 09 декабря 2013 года N 119-ОЗ),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29.12.2016 N 919-ПП "Об утверждении государственной программы Свердловской области "Развитие системы образования в Свердловской области до 2024 года".</w:t>
      </w:r>
    </w:p>
    <w:p w:rsidR="00EB38DD" w:rsidRDefault="00EB38DD">
      <w:pPr>
        <w:pStyle w:val="ConsPlusNormal"/>
        <w:jc w:val="both"/>
      </w:pPr>
      <w:r>
        <w:t xml:space="preserve">(п. 2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3. Целью предоставления субсидии является обеспечение получения дошкольного образования в частных дошкольных образовательных организациях, реализующих образовательные программы дошкольного образования (далее - частная дошкольная образовательная организация).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Предоставление субсидии осуществляется в пределах средств, утвержденных законом Свердловской области об областном бюджете на соответствующий финансовый год и плановый период на указанные цели.</w:t>
      </w:r>
    </w:p>
    <w:p w:rsidR="00EB38DD" w:rsidRDefault="00EB38DD">
      <w:pPr>
        <w:pStyle w:val="ConsPlusNormal"/>
        <w:jc w:val="both"/>
      </w:pPr>
      <w:r>
        <w:t xml:space="preserve">(п. 3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4. Главным распорядителем средств областного бюджета, предусмотренных для предоставления субсидии, является Министерство образования и молодежной политики Свердловской области (далее - Министерство).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25.12.2019 N 980-ПП)</w:t>
      </w:r>
    </w:p>
    <w:p w:rsidR="00EB38DD" w:rsidRDefault="00EB38DD">
      <w:pPr>
        <w:pStyle w:val="ConsPlusNormal"/>
        <w:spacing w:before="220"/>
        <w:ind w:firstLine="540"/>
        <w:jc w:val="both"/>
      </w:pPr>
      <w:bookmarkStart w:id="12" w:name="P831"/>
      <w:bookmarkEnd w:id="12"/>
      <w:r>
        <w:t xml:space="preserve">5. Право на получение субсидии имеют зарегистрированные на территории Свердловской области частные дошкольные образовательные организации, соответствующие требованиям, указанным в </w:t>
      </w:r>
      <w:hyperlink w:anchor="P833" w:history="1">
        <w:r>
          <w:rPr>
            <w:color w:val="0000FF"/>
          </w:rPr>
          <w:t>пункте 5-1</w:t>
        </w:r>
      </w:hyperlink>
      <w:r>
        <w:t xml:space="preserve"> настоящего Порядка.</w:t>
      </w:r>
    </w:p>
    <w:p w:rsidR="00EB38DD" w:rsidRDefault="00EB38DD">
      <w:pPr>
        <w:pStyle w:val="ConsPlusNormal"/>
        <w:jc w:val="both"/>
      </w:pPr>
      <w:r>
        <w:t xml:space="preserve">(п. 5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  <w:spacing w:before="220"/>
        <w:ind w:firstLine="540"/>
        <w:jc w:val="both"/>
      </w:pPr>
      <w:bookmarkStart w:id="13" w:name="P833"/>
      <w:bookmarkEnd w:id="13"/>
      <w:r>
        <w:t>5-1. Частная дошкольная образовательная организация, подавшая в Министерство заявление о предоставлении субсидии, должна соответствовать на первое число месяца, предшествующего месяцу, в котором планируется заключение соглашения о предоставлении субсидии частной дошкольной образовательной организации из областного бюджета на обеспечение получения дошкольного образования (далее - соглашение), следующим требованиям: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1) не находиться в процессе реорганизации, ликвидации, в отношении частной дошкольной образовательной организации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EB38DD" w:rsidRDefault="00EB38DD">
      <w:pPr>
        <w:pStyle w:val="ConsPlusNormal"/>
        <w:jc w:val="both"/>
      </w:pPr>
      <w:r>
        <w:t xml:space="preserve">(п. 1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25.12.2019 N 980-ПП)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2)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3) не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B38DD" w:rsidRDefault="00EB38DD">
      <w:pPr>
        <w:pStyle w:val="ConsPlusNormal"/>
        <w:jc w:val="both"/>
      </w:pPr>
      <w:r>
        <w:t xml:space="preserve">(подп. 3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25.12.2019 N 980-ПП)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4) не получать средства из областного бюджета в соответствии с иными нормативными правовыми актами на цели, указанные в </w:t>
      </w:r>
      <w:hyperlink w:anchor="P987" w:history="1">
        <w:r>
          <w:rPr>
            <w:color w:val="0000FF"/>
          </w:rPr>
          <w:t>пункте 12</w:t>
        </w:r>
      </w:hyperlink>
      <w:r>
        <w:t xml:space="preserve"> настоящего Порядка.</w:t>
      </w:r>
    </w:p>
    <w:p w:rsidR="00EB38DD" w:rsidRDefault="00EB38DD">
      <w:pPr>
        <w:pStyle w:val="ConsPlusNormal"/>
        <w:jc w:val="both"/>
      </w:pPr>
      <w:r>
        <w:t xml:space="preserve">(п. 5-1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  <w:spacing w:before="220"/>
        <w:ind w:firstLine="540"/>
        <w:jc w:val="both"/>
      </w:pPr>
      <w:bookmarkStart w:id="14" w:name="P841"/>
      <w:bookmarkEnd w:id="14"/>
      <w:r>
        <w:lastRenderedPageBreak/>
        <w:t>6. Для получения субсидии из областного бюджета частная дошкольная образовательная организация представляет в Министерство в срок не позднее 01 октября текущего финансового года заявление о предоставлении субсидии с приложением следующих документов:</w:t>
      </w:r>
    </w:p>
    <w:p w:rsidR="00EB38DD" w:rsidRDefault="00EB38DD">
      <w:pPr>
        <w:pStyle w:val="ConsPlusNormal"/>
        <w:spacing w:before="220"/>
        <w:ind w:firstLine="540"/>
        <w:jc w:val="both"/>
      </w:pPr>
      <w:bookmarkStart w:id="15" w:name="P842"/>
      <w:bookmarkEnd w:id="15"/>
      <w:r>
        <w:t>1) выписки из Единого государственного реестра юридических лиц или Единого государственного реестра индивидуальных предпринимателей, выданной не ранее чем на 01 число месяца, предшествующего месяцу, в котором планируется заключить соглашение;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2) копии лицензии на осуществление образовательной деятельности;</w:t>
      </w:r>
    </w:p>
    <w:p w:rsidR="00EB38DD" w:rsidRDefault="00EB38DD">
      <w:pPr>
        <w:pStyle w:val="ConsPlusNormal"/>
        <w:spacing w:before="220"/>
        <w:ind w:firstLine="540"/>
        <w:jc w:val="both"/>
      </w:pPr>
      <w:bookmarkStart w:id="16" w:name="P844"/>
      <w:bookmarkEnd w:id="16"/>
      <w:r>
        <w:t>3) документов, подтверждающих статус руководителя частной дошкольной образовательной организации;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4) справки территориального органа Федеральной налоговой службы, подтверждающей отсутствие задолженности по уплате налогов, сборов и иных обязательных платежей в бюджеты бюджетной системы Российской Федерации, выданной на 01 число месяца, предшествующего месяцу, в котором планируется заключить соглашение;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5) </w:t>
      </w:r>
      <w:hyperlink w:anchor="P1020" w:history="1">
        <w:r>
          <w:rPr>
            <w:color w:val="0000FF"/>
          </w:rPr>
          <w:t>информации</w:t>
        </w:r>
      </w:hyperlink>
      <w:r>
        <w:t xml:space="preserve"> о среднегодовой численности обучающихся в частной дошкольной образовательной организации с учетом режима работы и в зависимости от вида (типа, направленности) групп в соответствии с </w:t>
      </w:r>
      <w:hyperlink r:id="rId131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по форме согласно приложению к настоящему Порядку.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84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844" w:history="1">
        <w:r>
          <w:rPr>
            <w:color w:val="0000FF"/>
          </w:rPr>
          <w:t>3 части первой</w:t>
        </w:r>
      </w:hyperlink>
      <w:r>
        <w:t xml:space="preserve"> настоящего пункта, должны быть заверены частной дошкольной образовательной организацией.</w:t>
      </w:r>
    </w:p>
    <w:p w:rsidR="00EB38DD" w:rsidRDefault="00EB38DD">
      <w:pPr>
        <w:pStyle w:val="ConsPlusNormal"/>
        <w:jc w:val="both"/>
      </w:pPr>
      <w:r>
        <w:t xml:space="preserve">(п. 6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7. Документы, предусмотренные </w:t>
      </w:r>
      <w:hyperlink w:anchor="P841" w:history="1">
        <w:r>
          <w:rPr>
            <w:color w:val="0000FF"/>
          </w:rPr>
          <w:t>частью первой пункта 6</w:t>
        </w:r>
      </w:hyperlink>
      <w:r>
        <w:t xml:space="preserve"> настоящего Порядка, представленные в Министерство позднее указанного срока, рассмотрению не подлежат и возвращаются частной дошкольной образовательной организации в течение 3 рабочих дней со дня их поступления.</w:t>
      </w:r>
    </w:p>
    <w:p w:rsidR="00EB38DD" w:rsidRDefault="00EB38DD">
      <w:pPr>
        <w:pStyle w:val="ConsPlusNormal"/>
        <w:jc w:val="both"/>
      </w:pPr>
      <w:r>
        <w:t xml:space="preserve">(п. 7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7-1. Министерство рассматривает представленные частной дошкольной образовательной организацией документы в течение 5 рабочих дней со дня приема заявления о предоставлении субсидии и принимает решение о предоставлении субсидии или об отказе в предоставлении субсидии частной дошкольной образовательной организации.</w:t>
      </w:r>
    </w:p>
    <w:p w:rsidR="00EB38DD" w:rsidRDefault="00EB38DD">
      <w:pPr>
        <w:pStyle w:val="ConsPlusNormal"/>
        <w:jc w:val="both"/>
      </w:pPr>
      <w:r>
        <w:t xml:space="preserve">(п. 7-1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7-2. Основаниями для отказа частной дошкольной образовательной организации в предоставлении субсидии являются: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1) непредставление или представление не в полном объеме частной дошкольной образовательной организацией документов, указанных в </w:t>
      </w:r>
      <w:hyperlink w:anchor="P841" w:history="1">
        <w:r>
          <w:rPr>
            <w:color w:val="0000FF"/>
          </w:rPr>
          <w:t>части первой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2) несоответствие частной дошкольной образовательной организации условию предоставления субсидии, предусмотренному </w:t>
      </w:r>
      <w:hyperlink w:anchor="P831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3) недостоверность представленной частной дошкольной образовательной организацией информации.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Министерство письменно уведомляет частную дошкольную образовательную организацию о </w:t>
      </w:r>
      <w:r>
        <w:lastRenderedPageBreak/>
        <w:t>принятом решении об отказе в предоставлении субсидии в течение 3 рабочих дней со дня принятия решения.</w:t>
      </w:r>
    </w:p>
    <w:p w:rsidR="00EB38DD" w:rsidRDefault="00EB38DD">
      <w:pPr>
        <w:pStyle w:val="ConsPlusNormal"/>
        <w:jc w:val="both"/>
      </w:pPr>
      <w:r>
        <w:t xml:space="preserve">(п. 7-2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8. Объем субсидии, предоставляемой частной дошкольной образовательной организации, определяется по следующей формуле: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Сдоi = Рпедi + Рпрi + Ручi, где: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ind w:firstLine="540"/>
        <w:jc w:val="both"/>
      </w:pPr>
      <w:r>
        <w:t>Сдоi - объем субсидии для i-й частной дошкольной образовательной организации;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Рпедi - расходы на оплату труда педагогических работников i-й частной дошкольной образовательной организации;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Рпрi - расходы на оплату труда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 (далее - непедагогические работники), </w:t>
      </w:r>
      <w:hyperlink r:id="rId136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общего и профессионального образования Свердловской области от 14.12.2015 N 628-Д "Об утверждении перечня непедагогических работников дошкольных образовательных организаций и общеобразовательных организаций, расположенных на территории Свердловской области, оплата труда которых финансируется за счет субвенций и субсидий, предоставляемых из областного бюджета", i-й частной дошкольной образовательной организации;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Ручi - расходы i-й частной дошкольной образовательной организации на приобретение учебников и учебных пособий, средств обучения, игр, игрушек.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9. Расходы на оплату труда педагогических работников i-й частной дошкольной образовательной организации (Рпедi) определяются по следующей формуле: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Рпедi = Рпеднi x Кобоп x Кркi x Ксв, где: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ind w:firstLine="540"/>
        <w:jc w:val="both"/>
      </w:pPr>
      <w:r>
        <w:t>Рпеднi - нормативные расходы на оплату труда педагогических работников i-й частной дошкольной образовательной организации;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Кобоп - коэффициент, предназначенный для учета особенностей оплаты труда педагогических работников частной дошкольной образовательной организации, обеспечивающей реализацию образовательной программы дошкольного образования, размер которого равен 1,35;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Кркi - коэффициент, предназначенный для учета особенностей оплаты труда педагогических работников i-й частной дошкольной образовательной организации, расположенной в местности с особыми климатическими условиями, на территории закрытого административно-территориального образования, размер которого равен: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1,00 - для частной дошкольной образовательной организации, расположенной в местности с особыми климатическими условиями, где в соответствии с федеральным законодательством установлен районный коэффициент к заработной плате, равный 1,15;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1,04 - для частной дошкольной образовательной организации, расположенной в местности с особыми климатическими условиями, где в соответствии с федеральным законодательством установлен районный коэффициент к заработной плате, равный 1,20;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1,20 - для частной дошкольной образовательной организации, расположенной на территории закрытого административно-территориального образования;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Ксв - коэффициент, предназначенный для учета страховых взносов в государственные </w:t>
      </w:r>
      <w:r>
        <w:lastRenderedPageBreak/>
        <w:t>внебюджетные фонды (далее - страховые взносы), размер которого равен: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1,302 - для частной дошкольной образовательной организации, применяющей общую систему налогообложения, и для частной дошкольной образовательной организации, применяющей упрощенную систему налогообложения, которой установлен основной тариф страховых взносов;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1,202 - для частной дошкольной образовательной организации, применяющей упрощенную систему налогообложения, которой установлен пониженный тариф страховых взносов.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Нормативные расходы на оплату труда педагогических работников i-й частной дошкольной образовательной организации (Рпеднi) определяются в зависимости от территориального расположения частной дошкольной образовательной организации по следующей формуле: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Рпеднi = Нс x (Дсi3 x Ксi3 x 0,3 + Дсi4 x Ксi4 x 0,4 +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+ Дсi5 x Ксi5 x 0,5 + Дсi8 x Ксi8 x 0,8 + Дсi10 x Ксi10 +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+ Дсi12 x Ксi12 + Дсi14 x Ксi14 x 1,1 + Дсi24 x Ксi24 x 2,0)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или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Рпеднi = Нг x (Дгi3 x Кгi3 x 0,3 + Дгi4 x Кгi4 x 0,4 +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+ Дгi5 x Кгi5 x 0,5 + Дгi8 x Кгi8 x 0,8 + Дгi10 x Кгi10 +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+ Дгi12 x Кгi12 + Дгi14 x Кгi14 x 1,1 +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+ Дгi24 x Кгi24 x 2,0), где: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ind w:firstLine="540"/>
        <w:jc w:val="both"/>
      </w:pPr>
      <w:r>
        <w:t xml:space="preserve">Нс - базовый норматив финансирования расходов на оплату труда педагогических работников в год на одного обучающегося, осваивающего образовательную программу дошкольного образования в частной дошкольной образовательной организации, расположенной на территории поселка городского типа либо сельского населенного пункта, установленный </w:t>
      </w:r>
      <w:hyperlink r:id="rId137" w:history="1">
        <w:r>
          <w:rPr>
            <w:color w:val="0000FF"/>
          </w:rPr>
          <w:t>статьей 3</w:t>
        </w:r>
      </w:hyperlink>
      <w:r>
        <w:t xml:space="preserve"> Закона Свердловской области от 09 декабря 2013 года N 119-ОЗ;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Нг - базовый норматив финансирования расходов на оплату труда педагогических работников в год на одного обучающегося, осваивающего образовательную программу дошкольного образования в частной дошкольной образовательной организации, расположенной на территории города, установленный </w:t>
      </w:r>
      <w:hyperlink r:id="rId139" w:history="1">
        <w:r>
          <w:rPr>
            <w:color w:val="0000FF"/>
          </w:rPr>
          <w:t>статьей 3</w:t>
        </w:r>
      </w:hyperlink>
      <w:r>
        <w:t xml:space="preserve"> Закона Свердловской области от 09 декабря 2013 года N 119-ОЗ;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Дсi3, Дсi4, Дсi5, Дсi8, Дсi10, Дсi12, Дсi14, Дсi24 - среднегодовая численность обучающихся в i-й частной дошкольной образовательной организации, расположенной на территории поселка городского типа либо сельского населенного пункта, осваивающих образовательные программы дошкольного образования, в группах трехчасового, четырехчасового, пятичасового, восьмичасового, десятичасового, двенадцатичасового, четырнадцатичасового, двадцатичетырехчасового пребывания обучающихся согласно информации, представленной в соответствии с </w:t>
      </w:r>
      <w:hyperlink w:anchor="P841" w:history="1">
        <w:r>
          <w:rPr>
            <w:color w:val="0000FF"/>
          </w:rPr>
          <w:t>подпунктом 6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Дгi3, Дгi4, Дгi5, Дгi8, Дгi10, Дгi12, Дгi14, Дгi24 - среднегодовая численность обучающихся в i-й частной дошкольной образовательной организации, расположенной на территории города, осваивающих образовательные программы дошкольного образования, в группах трехчасового, четырехчасового, пятичасового, восьмичасового, десятичасового, двенадцатичасового, </w:t>
      </w:r>
      <w:r>
        <w:lastRenderedPageBreak/>
        <w:t xml:space="preserve">четырнадцатичасового, двадцатичетырехчасового пребывания обучающихся согласно информации, представленной в соответствии с </w:t>
      </w:r>
      <w:hyperlink w:anchor="P841" w:history="1">
        <w:r>
          <w:rPr>
            <w:color w:val="0000FF"/>
          </w:rPr>
          <w:t>подпунктом 6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Ксi3, Ксi4, Ксi5, Ксi8, Ксi10, Ксi12, Ксi14, Ксi24 - коэффициент, предназначенный для учета особенностей оплаты труда педагогических работников в зависимости от вида (типа, направленности) групп, созданных в i-й частной дошкольной образовательной организации, расположенной на территории поселка городского типа либо сельского населенного пункта: группы для детей предшкольного (старшего дошкольного) возраста; группы оздоровительной направленности с приоритетным осуществлением деятельности по проведению санитарно-гигиенических, лечебно-оздоровительных и профилактических мероприятий и процедур; группы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здоровья; группы общеразвивающей, компенсирующей, оздоровительной и комбинированной направленности; группы общеразвивающей направленности с приоритетным осуществлением развития обучающихся по одному из таких направлений, как познавательно-речевое, социально-личностное, художественно-эстетическое или физическое; группы оздоровительной, компенсирующей и комбинированной направленности с приоритетным осуществлением деятельности по развитию обучающихся по нескольким направлениям, таким как познавательно-речевое, социально-личностное, художественно-эстетическое или физическое;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Кгi3, Кгi4, Кгi5, Кгi8, Кгi10, Кгi12, Кгi14, Кгi24 - коэффициент, предназначенный для учета особенностей оплаты труда педагогических работников в зависимости от вида (типа, направленности) групп, созданных в i-й частной дошкольной образовательной организации, расположенной на территории города: группы для детей предшкольного (старшего дошкольного) возраста; группы оздоровительной направленности с приоритетным осуществлением деятельности по проведению санитарно-гигиенических, лечебно-оздоровительных и профилактических мероприятий и процедур, группы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здоровья; группы общеразвивающей, компенсирующей, оздоровительной и комбинированной направленности; группы общеразвивающей направленности с приоритетным осуществлением развития обучающихся по одному из таких направлений, как познавательно-речевое, социально-личностное, художественно-эстетическое или физическое; группы оздоровительной, компенсирующей и комбинированной направленности с приоритетным осуществлением деятельности по развитию обучающихся по нескольким направлениям, таким как познавательно-речевое, социально-личностное, художественно-эстетическое или физическое;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0,3 - коэффициент, предназначенный для учета особенностей оплаты труда педагогических работников частной дошкольной образовательной организации, в которой созданы группы трехчасового пребывания обучающихся;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0,4 - коэффициент, предназначенный для учета особенностей оплаты труда педагогических работников частной дошкольной образовательной организации, в которой созданы группы четырехчасового пребывания обучающихся;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0,5 - коэффициент, предназначенный для учета особенностей оплаты труда педагогических работников частной дошкольной образовательной организации, в которой созданы группы пятичасового пребывания обучающихся;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0,8 - коэффициент, предназначенный для учета особенностей оплаты труда педагогических работников частной дошкольной образовательной организации, в которой созданы группы восьмичасового пребывания обучающихся;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lastRenderedPageBreak/>
        <w:t>1,1 - коэффициент, предназначенный для учета особенностей оплаты труда педагогических работников частной дошкольной образовательной организации, в которой созданы группы четырнадцатичасового пребывания обучающихся;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2,0 - коэффициент, предназначенный для учета особенностей оплаты труда педагогических работников частной дошкольной образовательной организации, в которой созданы группы двадцатичетырехчасового пребывания обучающихся.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Коэффициент, предназначенный для учета особенностей оплаты труда педагогических работников в зависимости от вида (типа, направленности) групп, созданных в частной дошкольной образовательной организации (К), определяется для каждой категории обучающихся, осваивающих образовательную программу дошкольного образования в группах трехчасового, четырехчасового, пятичасового, восьмичасового, десятичасового, двенадцатичасового, четырнадцатичасового, двадцатичетырехчасового пребывания обучающихся, по следующей формуле: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К = (Д1 + Д2 + 1,1 x Д3 + 1,2 x Д4 + 2,5 x Д5 + 2,0 x Д6 +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+ 1,2 x Д7 + 2,5 x Д8 + 1,1 x Д9 + 1,1 x Д10) /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/ (Д1 + Д2 + Д3 + Д4 + Д5 + Д6 + Д7 + Д8 + Д9 + Д10), где: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ind w:firstLine="540"/>
        <w:jc w:val="both"/>
      </w:pPr>
      <w:r>
        <w:t xml:space="preserve">Д1 - среднегодовая численность детей в частной дошкольной образовательной организации общего вида согласно информации, представленной в соответствии с </w:t>
      </w:r>
      <w:hyperlink w:anchor="P841" w:history="1">
        <w:r>
          <w:rPr>
            <w:color w:val="0000FF"/>
          </w:rPr>
          <w:t>подпунктом 6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Д2 - среднегодовая численность в частной дошкольной образовательной организации детей раннего возраста согласно информации, представленной в соответствии с </w:t>
      </w:r>
      <w:hyperlink w:anchor="P841" w:history="1">
        <w:r>
          <w:rPr>
            <w:color w:val="0000FF"/>
          </w:rPr>
          <w:t>подпунктом 6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Д3 - среднегодовая численность в частной дошкольной образовательной организации детей предшкольного (старшего дошкольного) возраста согласно информации, представленной в соответствии с </w:t>
      </w:r>
      <w:hyperlink w:anchor="P841" w:history="1">
        <w:r>
          <w:rPr>
            <w:color w:val="0000FF"/>
          </w:rPr>
          <w:t>подпунктом 6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Д4 - среднегодовая численность детей в частной дошкольной образовательной организации, реализующей основную общеобразовательную программу дошкольного образования, в группах оздоровительной направленности с приоритетным осуществлением деятельности по проведению санитарно-гигиенических, лечебно-оздоровительных и профилактических мероприятий и процедур согласно информации, представленной в соответствии с </w:t>
      </w:r>
      <w:hyperlink w:anchor="P841" w:history="1">
        <w:r>
          <w:rPr>
            <w:color w:val="0000FF"/>
          </w:rPr>
          <w:t>подпунктом 6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Д5 - среднегодовая численность детей в частной дошкольной образовательной организации, реализующей основную общеобразовательную программу дошкольного образования, в группах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 согласно информации, представленной в соответствии с </w:t>
      </w:r>
      <w:hyperlink w:anchor="P841" w:history="1">
        <w:r>
          <w:rPr>
            <w:color w:val="0000FF"/>
          </w:rPr>
          <w:t>подпунктом 6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Д6 - среднегодовая численность детей в частной дошкольной образовательной организации, реализующей основную общеобразовательную программу дошкольного образования, в группах общеразвивающей, компенсирующей, оздоровительной и комбинированной направленности согласно информации, представленной в соответствии с </w:t>
      </w:r>
      <w:hyperlink w:anchor="P841" w:history="1">
        <w:r>
          <w:rPr>
            <w:color w:val="0000FF"/>
          </w:rPr>
          <w:t>подпунктом 6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lastRenderedPageBreak/>
        <w:t xml:space="preserve">Д7 - среднегодовая численность детей в частной дошкольной образовательной организации, реализующей основную общеобразовательную программу дошкольного образования, в группах общеразвивающей направленности с приоритетным осуществлением развития обучающихся по одному из таких направлений, как познавательно-речевое, социально-личностное, художественно-эстетическое или физическое, согласно информации, представленной в соответствии с </w:t>
      </w:r>
      <w:hyperlink w:anchor="P841" w:history="1">
        <w:r>
          <w:rPr>
            <w:color w:val="0000FF"/>
          </w:rPr>
          <w:t>подпунктом 6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Д8 - среднегодовая численность детей в частной дошкольной образовательной организации, реализующей основную общеобразовательную программу дошкольного образования, в группах общеразвивающей направленности и, при необходимости, в группах оздоровительной, компенсирующей и комбинированной направленности с приоритетным осуществлением деятельности по развитию обучающихся по нескольким направлениям, таким как познавательно-речевое, социально-личностное, художественно-эстетическое или физическое, согласно информации, представленной в соответствии с </w:t>
      </w:r>
      <w:hyperlink w:anchor="P841" w:history="1">
        <w:r>
          <w:rPr>
            <w:color w:val="0000FF"/>
          </w:rPr>
          <w:t>подпунктом 6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Д9 - среднегодовая численность детей в частной дошкольной образовательной организации, в которой созданы группы с шестидневным режимом работы, согласно информации, представленной в соответствии с </w:t>
      </w:r>
      <w:hyperlink w:anchor="P841" w:history="1">
        <w:r>
          <w:rPr>
            <w:color w:val="0000FF"/>
          </w:rPr>
          <w:t>подпунктом 6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Д10 - среднегодовая численность детей в частной дошкольной образовательной организации, реализующей основную общеобразовательную программу дошкольного образования, в группах общеразвивающей направленности, а также, при необходимости, в группах компенсирующей и комбинированной направленности для обучающихся в возрасте от пяти до семи лет с приоритетным осуществлением деятельности по обеспечению равных стартовых возможностей для обучения детей в общеобразовательных организациях согласно информации, представленной в соответствии с </w:t>
      </w:r>
      <w:hyperlink w:anchor="P841" w:history="1">
        <w:r>
          <w:rPr>
            <w:color w:val="0000FF"/>
          </w:rPr>
          <w:t>подпунктом 6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1,1 - индекс, предназначенный для учета особенностей оплаты труда педагогических работников частной дошкольной образовательной организации, в которой созданы группы для детей предшкольного (старшего дошкольного) возраста;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1,2 - индекс, предназначенный для учета особенностей оплаты труда педагогических работников частной дошкольной образовательной организации в группах оздоровительной направленности с приоритетным осуществлением деятельности по проведению санитарно-гигиенических, лечебно-оздоровительных и профилактических мероприятий и процедур;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2,5 - индекс, предназначенный для учета особенностей оплаты труда педагогических работников частной дошкольной образовательной организации в группах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2,0 - индекс, предназначенный для учета особенностей оплаты труда педагогических работников частной дошкольной образовательной организации в группах общеразвивающей, компенсирующей, оздоровительной и комбинированной направленности;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1,2 - индекс, предназначенный для учета особенностей оплаты труда педагогических работников частной дошкольной образовательной организации в группах общеразвивающей направленности с приоритетным осуществлением развития обучающихся по одному из таких направлений, как познавательно-речевое, социально-личностное, художественно-эстетическое или физическое;</w:t>
      </w:r>
    </w:p>
    <w:p w:rsidR="00EB38DD" w:rsidRDefault="00EB38DD">
      <w:pPr>
        <w:pStyle w:val="ConsPlusNormal"/>
        <w:jc w:val="both"/>
      </w:pPr>
      <w:r>
        <w:lastRenderedPageBreak/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2,5 - индекс, предназначенный для учета особенностей оплаты труда педагогических работников частной дошкольной образовательной организации в группах общеразвивающей направленности и, при необходимости, в группах оздоровительной, компенсирующей и комбинированной направленности с приоритетным осуществлением деятельности по развитию обучающихся по нескольким направлениям, таким как познавательно-речевое, социально-личностное, художественно-эстетическое или физическое;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1,1 - индекс, предназначенный для учета особенностей оплаты труда педагогических работников частной дошкольной образовательной организации, в которой созданы группы с шестидневным режимом работы;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1,1 - индекс, предназначенный для учета особенностей оплаты труда педагогических работников частной дошкольной образовательной организации в группах общеразвивающей направленности, а также, при необходимости, в группах компенсирующей и комбинированной направленности для обучающихся в возрасте от пяти до семи лет с приоритетным осуществлением деятельности по обеспечению равных стартовых возможностей для обучения детей в общеобразовательных организациях.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10. Расходы на оплату труда непедагогических работников i-й частной дошкольной образовательной организации (Рпрi) определяются по следующей формуле: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Рпрi = Рпрнi x Кзп x Kркi x Ксв, где: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ind w:firstLine="540"/>
        <w:jc w:val="both"/>
      </w:pPr>
      <w:r>
        <w:t>Рпрнi - нормативные расходы на оплату труда непедагогических работников i-й частной дошкольной образовательной организации;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Kзп - коэффициент, предназначенный для учета планируемого в очередном финансовом году повышения заработной платы непедагогических работников частной дошкольной образовательной организации, размер которого в 2019 году равен 1,011, в 2020 - 2022 годах - 1,0075;</w:t>
      </w:r>
    </w:p>
    <w:p w:rsidR="00EB38DD" w:rsidRDefault="00EB38DD">
      <w:pPr>
        <w:pStyle w:val="ConsPlusNormal"/>
        <w:jc w:val="both"/>
      </w:pPr>
      <w:r>
        <w:t xml:space="preserve">(абзац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18.05.2017 N 347-ПП; в ред. Постановлений Правительства Свердловской области от 17.05.2018 </w:t>
      </w:r>
      <w:hyperlink r:id="rId154" w:history="1">
        <w:r>
          <w:rPr>
            <w:color w:val="0000FF"/>
          </w:rPr>
          <w:t>N 304-ПП</w:t>
        </w:r>
      </w:hyperlink>
      <w:r>
        <w:t xml:space="preserve">, от 25.12.2019 </w:t>
      </w:r>
      <w:hyperlink r:id="rId155" w:history="1">
        <w:r>
          <w:rPr>
            <w:color w:val="0000FF"/>
          </w:rPr>
          <w:t>N 980-ПП</w:t>
        </w:r>
      </w:hyperlink>
      <w:r>
        <w:t>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Кркi - коэффициент, предназначенный для учета особенностей оплаты труда непедагогических работников i-й частной дошкольной образовательной организации, расположенной в местности с особыми климатическими условиями, на территории закрытого административно-территориального образования, размер которого равен: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1,00 - для частной дошкольной образовательной организации, расположенной в местности с особыми климатическими условиями, где в соответствии с федеральным законодательством установлен районный коэффициент к заработной плате, равный 1,15;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1,04 - для частной дошкольной образовательной организации, расположенной в местности с особыми климатическими условиями, где в соответствии с федеральным законодательством установлен районный коэффициент к заработной плате, равный 1,20;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1,20 - для частной дошкольной образовательной организации, расположенной на территории закрытого административно-территориального образования;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lastRenderedPageBreak/>
        <w:t>Ксв - коэффициент, предназначенный для учета страховых взносов, размер которого равен: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1,302 - для частной дошкольной образовательной организации, применяющей общую систему налогообложения, и для частной дошкольной образовательной организации, применяющей упрощенную систему налогообложения, которой установлен основной тариф страховых взносов;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1,202 - для частной дошкольной образовательной организации, применяющей упрощенную систему налогообложения, которой установлен пониженный тариф страховых взносов.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Нормативные расходы на оплату труда непедагогических работников i-й частной дошкольной образовательной организации (Рпрнi) определяются в зависимости от территориального расположения частной дошкольной образовательной организации по следующей формуле: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Рпрнi = Нпрс x Дсi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или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Рпрнi = Нпрг x Дгi, где: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ind w:firstLine="540"/>
        <w:jc w:val="both"/>
      </w:pPr>
      <w:r>
        <w:t xml:space="preserve">Нпрс - базовый норматив финансирования расходов на оплату труда непедагогических работников в год на одного обучающегося, осваивающего образовательную программу дошкольного образования в частной дошкольной образовательной организации, расположенной на территории поселка городского типа либо сельского населенного пункта, установленный </w:t>
      </w:r>
      <w:hyperlink r:id="rId156" w:history="1">
        <w:r>
          <w:rPr>
            <w:color w:val="0000FF"/>
          </w:rPr>
          <w:t>статьей 5</w:t>
        </w:r>
      </w:hyperlink>
      <w:r>
        <w:t xml:space="preserve"> Закона Свердловской области от 09 декабря 2013 года N 119-ОЗ;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Нпрг - базовый норматив финансирования расходов на оплату труда непедагогических работников в год на одного обучающегося, осваивающего образовательную программу дошкольного образования в частной дошкольной образовательной организации, расположенной на территории города, установленный </w:t>
      </w:r>
      <w:hyperlink r:id="rId158" w:history="1">
        <w:r>
          <w:rPr>
            <w:color w:val="0000FF"/>
          </w:rPr>
          <w:t>статьей 5</w:t>
        </w:r>
      </w:hyperlink>
      <w:r>
        <w:t xml:space="preserve"> Закона Свердловской области от 09 декабря 2013 года N 119-ОЗ;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Дсi - среднегодовая численность обучающихся в i-й частной дошкольной образовательной организации, расположенной на территории поселка городского типа либо сельского населенного пункта, согласно информации, представленной в соответствии с </w:t>
      </w:r>
      <w:hyperlink w:anchor="P841" w:history="1">
        <w:r>
          <w:rPr>
            <w:color w:val="0000FF"/>
          </w:rPr>
          <w:t>подпунктом 6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Дгi - среднегодовая численность обучающихся в i-й частной дошкольной образовательной организации, расположенной на территории города, согласно информации, представленной в соответствии с </w:t>
      </w:r>
      <w:hyperlink w:anchor="P841" w:history="1">
        <w:r>
          <w:rPr>
            <w:color w:val="0000FF"/>
          </w:rPr>
          <w:t>подпунктом 6 пункта 6</w:t>
        </w:r>
      </w:hyperlink>
      <w:r>
        <w:t xml:space="preserve"> настоящего Порядка.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11. Расходы i-й частной дошкольной образовательной организации на приобретение учебников и учебных пособий, средств обучения, игр, игрушек (Ручi) определяются по следующей формуле: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r>
        <w:t>Ручi = Нуч x Дi x Кучi, где:</w:t>
      </w:r>
    </w:p>
    <w:p w:rsidR="00EB38DD" w:rsidRDefault="00EB38DD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17.05.2018 N 304-ПП)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ind w:firstLine="540"/>
        <w:jc w:val="both"/>
      </w:pPr>
      <w:r>
        <w:t xml:space="preserve">Нуч - базовый норматив финансирования расходов на приобретение учебников и учебных пособий, средств обучения, игр, игрушек в год на одного обучающегося, осваивающего образовательную программу дошкольного образования в частной дошкольной образовательной организации, установленный </w:t>
      </w:r>
      <w:hyperlink r:id="rId161" w:history="1">
        <w:r>
          <w:rPr>
            <w:color w:val="0000FF"/>
          </w:rPr>
          <w:t>статьей 7</w:t>
        </w:r>
      </w:hyperlink>
      <w:r>
        <w:t xml:space="preserve"> Закона Свердловской области от 09 декабря 2013 года N 119-ОЗ;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lastRenderedPageBreak/>
        <w:t xml:space="preserve">Дi - среднегодовая численность обучающихся в i-й частной дошкольной образовательной организации согласно информации, представленной в соответствии с </w:t>
      </w:r>
      <w:hyperlink w:anchor="P841" w:history="1">
        <w:r>
          <w:rPr>
            <w:color w:val="0000FF"/>
          </w:rPr>
          <w:t>подпунктом 6 пункта 6</w:t>
        </w:r>
      </w:hyperlink>
      <w:r>
        <w:t xml:space="preserve"> настоящего Порядка;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Кучi - коэффициент, предназначенный для учета уровня инфляции, размер которого в 2018 году равен 1,04, в 2019 году - 1,043, в 2020 году - 1,03, в 2021 - 2022 годах - 1,04.</w:t>
      </w:r>
    </w:p>
    <w:p w:rsidR="00EB38DD" w:rsidRDefault="00EB38DD">
      <w:pPr>
        <w:pStyle w:val="ConsPlusNormal"/>
        <w:jc w:val="both"/>
      </w:pPr>
      <w:r>
        <w:t xml:space="preserve">(абзац введен </w:t>
      </w:r>
      <w:hyperlink r:id="rId16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17.05.2018 N 304-ПП; 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25.12.2019 N 980-ПП)</w:t>
      </w:r>
    </w:p>
    <w:p w:rsidR="00EB38DD" w:rsidRDefault="00EB38DD">
      <w:pPr>
        <w:pStyle w:val="ConsPlusNormal"/>
        <w:spacing w:before="220"/>
        <w:ind w:firstLine="540"/>
        <w:jc w:val="both"/>
      </w:pPr>
      <w:bookmarkStart w:id="17" w:name="P987"/>
      <w:bookmarkEnd w:id="17"/>
      <w:r>
        <w:t>12. Субсидия направляется частной дошкольной образовательной организации на: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1) оплату труда (с начислениями) педагогических работников;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2) оплату труда (с начислениями) непедагогических работников, </w:t>
      </w:r>
      <w:hyperlink r:id="rId164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общего и профессионального образования Свердловской области от 14.12.2015 N 628-Д "Об утверждении перечня непедагогических работников дошкольных образовательных организаций и общеобразовательных организаций, расположенных на территории Свердловской области, оплата труда которых финансируется за счет субвенций и субсидий, предоставляемых из областного бюджета";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3) приобретение учебников и учебных пособий, средств обучения, игр, игрушек в соответствии с </w:t>
      </w:r>
      <w:hyperlink r:id="rId165" w:history="1">
        <w:r>
          <w:rPr>
            <w:color w:val="0000FF"/>
          </w:rPr>
          <w:t>Перечнем</w:t>
        </w:r>
      </w:hyperlink>
      <w:r>
        <w:t xml:space="preserve"> учебных пособий, средств обучения, игр, игрушек, приобретаемых за счет субвенций, субсидий из областного бюджета для реализации основных общеобразовательных программ в муниципальных образовательных организациях, расположенных на территории Свердловской области, утвержденным Постановлением Правительства Свердловской области от 18.12.2013 N 1540-ПП "Об утверждении Перечня учебных пособий, средств обучения, игр, игрушек, приобретаемых за счет субвенций, субсидий из областного бюджета для реализации основных общеобразовательных программ в муниципальных образовательных организациях, расположенных на территории Свердловской области".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13. Субсидия предоставляется на основании соглашения, заключаемого Министерством с частной дошкольной образовательной организацией.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Форма соглашения утверждается приказом Министерства в соответствии с типовой формой </w:t>
      </w:r>
      <w:hyperlink r:id="rId166" w:history="1">
        <w:r>
          <w:rPr>
            <w:color w:val="0000FF"/>
          </w:rPr>
          <w:t>соглашения</w:t>
        </w:r>
      </w:hyperlink>
      <w:r>
        <w:t>, утвержденной приказом Министерства финансов Свердловской области от 26.12.2016 N 510 "Об утверждении типовых форм договоров (соглашений) о предоставлении субсидий из областного бюджета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услуг".</w:t>
      </w:r>
    </w:p>
    <w:p w:rsidR="00EB38DD" w:rsidRDefault="00EB38DD">
      <w:pPr>
        <w:pStyle w:val="ConsPlusNormal"/>
        <w:jc w:val="both"/>
      </w:pPr>
      <w:r>
        <w:t xml:space="preserve">(п. 13 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14. После принятия решения о предоставлении субсидии Министерство в течение 3 рабочих дней подготавливает проект соглашения и направляет его для подписания в частную дошкольную образовательную организацию, которая рассматривает, подписывает соглашение в течение 3 рабочих дней и направляет его в Министерство. Министерство подписывает соглашение в течение 10 рабочих дней со дня его получения от частной дошкольной образовательной организации.</w:t>
      </w:r>
    </w:p>
    <w:p w:rsidR="00EB38DD" w:rsidRDefault="00EB38DD">
      <w:pPr>
        <w:pStyle w:val="ConsPlusNormal"/>
        <w:jc w:val="both"/>
      </w:pPr>
      <w:r>
        <w:t xml:space="preserve">(п. 14 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15. Министерство осуществляет перечисление субсидии на расчетный счет частной дошкольной образовательной организации в следующем порядке: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1) первоначально - в течение 10 рабочих дней со дня подписания соглашения;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2) впоследствии - ежеквартально, не позднее 15 числа первого месяца текущего квартала.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 xml:space="preserve">В случае нарушения частной дошкольной образовательной организацией обязательств, </w:t>
      </w:r>
      <w:r>
        <w:lastRenderedPageBreak/>
        <w:t>предусмотренных соглашением, перечисление субсидии приостанавливается. При невозможности устранения указанного нарушения перечисление субсидии прекращается.</w:t>
      </w:r>
    </w:p>
    <w:p w:rsidR="00EB38DD" w:rsidRDefault="00EB38DD">
      <w:pPr>
        <w:pStyle w:val="ConsPlusNormal"/>
        <w:jc w:val="both"/>
      </w:pPr>
      <w:r>
        <w:t xml:space="preserve">(п. 15 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16. В случае изменения показателей, характеризующих объем предоставляемой субсидии, Министерством производится корректировка объема субсидии на текущий финансовый год согласно представленной заявке частной дошкольной образовательной организации с обоснованиями.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17. Министерство и органы государственного финансового контроля проводят обязательную проверку соблюдения условий, целей и порядка предоставления субсидии частной дошкольной образовательной организацией.</w:t>
      </w:r>
    </w:p>
    <w:p w:rsidR="00EB38DD" w:rsidRDefault="00EB38DD">
      <w:pPr>
        <w:pStyle w:val="ConsPlusNormal"/>
        <w:jc w:val="both"/>
      </w:pPr>
      <w:r>
        <w:t xml:space="preserve">(п. 17 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17-1. Порядок и сроки представления отчетности об использовании субсидии устанавливаются Министерством в соглашении.</w:t>
      </w:r>
    </w:p>
    <w:p w:rsidR="00EB38DD" w:rsidRDefault="00EB38DD">
      <w:pPr>
        <w:pStyle w:val="ConsPlusNormal"/>
        <w:jc w:val="both"/>
      </w:pPr>
      <w:r>
        <w:t xml:space="preserve">(п. 17-1 введен </w:t>
      </w:r>
      <w:hyperlink r:id="rId17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18.05.2017 N 347-ПП)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18. При выявлении Министерством либо органами, осуществляющими финансовый контроль, нарушения условий, установленных для предоставления субсидии, факта представления недостоверных сведений для получения субсидии, а также в случаях нецелевого использования субсидии субсидия подлежит возврату в областной бюджет течение 10 календарных дней с момента получения соответствующего требования.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При невозврате субсидии в указанный срок Министерство принимает меры по взысканию подлежащей возврату субсидии в областной бюджет в судебном порядке.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</w:pPr>
    </w:p>
    <w:p w:rsidR="00EB38DD" w:rsidRDefault="00EB38DD">
      <w:pPr>
        <w:pStyle w:val="ConsPlusNormal"/>
      </w:pPr>
    </w:p>
    <w:p w:rsidR="00EB38DD" w:rsidRDefault="00EB38DD">
      <w:pPr>
        <w:pStyle w:val="ConsPlusNormal"/>
      </w:pPr>
    </w:p>
    <w:p w:rsidR="00EB38DD" w:rsidRDefault="00EB38DD">
      <w:pPr>
        <w:pStyle w:val="ConsPlusNormal"/>
      </w:pPr>
    </w:p>
    <w:p w:rsidR="00EB38DD" w:rsidRDefault="00EB38DD">
      <w:pPr>
        <w:pStyle w:val="ConsPlusNonformat"/>
        <w:jc w:val="both"/>
      </w:pPr>
      <w:r>
        <w:t>Форма                                                            Приложение</w:t>
      </w:r>
    </w:p>
    <w:p w:rsidR="00EB38DD" w:rsidRDefault="00EB38DD">
      <w:pPr>
        <w:pStyle w:val="ConsPlusNonformat"/>
        <w:jc w:val="both"/>
      </w:pPr>
      <w:r>
        <w:t xml:space="preserve">                                                   к Порядку предоставления</w:t>
      </w:r>
    </w:p>
    <w:p w:rsidR="00EB38DD" w:rsidRDefault="00EB38DD">
      <w:pPr>
        <w:pStyle w:val="ConsPlusNonformat"/>
        <w:jc w:val="both"/>
      </w:pPr>
      <w:r>
        <w:t xml:space="preserve">                                             субсидии из областного бюджета</w:t>
      </w:r>
    </w:p>
    <w:p w:rsidR="00EB38DD" w:rsidRDefault="00EB38DD">
      <w:pPr>
        <w:pStyle w:val="ConsPlusNonformat"/>
        <w:jc w:val="both"/>
      </w:pPr>
      <w:r>
        <w:t xml:space="preserve">                                       на обеспечение получения дошкольного</w:t>
      </w:r>
    </w:p>
    <w:p w:rsidR="00EB38DD" w:rsidRDefault="00EB38DD">
      <w:pPr>
        <w:pStyle w:val="ConsPlusNonformat"/>
        <w:jc w:val="both"/>
      </w:pPr>
      <w:r>
        <w:t xml:space="preserve">                                           образования в частных дошкольных</w:t>
      </w:r>
    </w:p>
    <w:p w:rsidR="00EB38DD" w:rsidRDefault="00EB38DD">
      <w:pPr>
        <w:pStyle w:val="ConsPlusNonformat"/>
        <w:jc w:val="both"/>
      </w:pPr>
      <w:r>
        <w:t xml:space="preserve">                                               образовательных организациях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  <w:jc w:val="center"/>
      </w:pPr>
      <w:bookmarkStart w:id="18" w:name="P1020"/>
      <w:bookmarkEnd w:id="18"/>
      <w:r>
        <w:t>ИНФОРМАЦИЯ</w:t>
      </w:r>
    </w:p>
    <w:p w:rsidR="00EB38DD" w:rsidRDefault="00EB38DD">
      <w:pPr>
        <w:pStyle w:val="ConsPlusNormal"/>
        <w:jc w:val="center"/>
      </w:pPr>
      <w:r>
        <w:t>о среднегодовой численности обучающихся</w:t>
      </w:r>
    </w:p>
    <w:p w:rsidR="00EB38DD" w:rsidRDefault="00EB38DD">
      <w:pPr>
        <w:pStyle w:val="ConsPlusNormal"/>
        <w:jc w:val="center"/>
      </w:pPr>
      <w:r>
        <w:t>в частной дошкольной образовательной организации</w:t>
      </w:r>
    </w:p>
    <w:p w:rsidR="00EB38DD" w:rsidRDefault="00EB38DD">
      <w:pPr>
        <w:pStyle w:val="ConsPlusNormal"/>
        <w:jc w:val="center"/>
      </w:pPr>
      <w:r>
        <w:t>__________________________________________________</w:t>
      </w:r>
    </w:p>
    <w:p w:rsidR="00EB38DD" w:rsidRDefault="00EB38DD">
      <w:pPr>
        <w:pStyle w:val="ConsPlusNormal"/>
        <w:jc w:val="center"/>
      </w:pPr>
      <w:r>
        <w:t>(наименование частной дошкольной</w:t>
      </w:r>
    </w:p>
    <w:p w:rsidR="00EB38DD" w:rsidRDefault="00EB38DD">
      <w:pPr>
        <w:pStyle w:val="ConsPlusNormal"/>
        <w:jc w:val="center"/>
      </w:pPr>
      <w:r>
        <w:t>образовательной организации)</w:t>
      </w:r>
    </w:p>
    <w:p w:rsidR="00EB38DD" w:rsidRDefault="00EB38D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20"/>
        <w:gridCol w:w="1077"/>
        <w:gridCol w:w="1077"/>
        <w:gridCol w:w="1077"/>
        <w:gridCol w:w="1077"/>
        <w:gridCol w:w="1077"/>
        <w:gridCol w:w="1077"/>
        <w:gridCol w:w="1077"/>
      </w:tblGrid>
      <w:tr w:rsidR="00EB38DD">
        <w:tc>
          <w:tcPr>
            <w:tcW w:w="510" w:type="dxa"/>
          </w:tcPr>
          <w:p w:rsidR="00EB38DD" w:rsidRDefault="00EB38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Наименование и величина показателя</w:t>
            </w:r>
          </w:p>
        </w:tc>
      </w:tr>
      <w:tr w:rsidR="00EB38DD">
        <w:tc>
          <w:tcPr>
            <w:tcW w:w="510" w:type="dxa"/>
          </w:tcPr>
          <w:p w:rsidR="00EB38DD" w:rsidRDefault="00EB38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2</w:t>
            </w:r>
          </w:p>
        </w:tc>
      </w:tr>
      <w:tr w:rsidR="00EB38DD">
        <w:tc>
          <w:tcPr>
            <w:tcW w:w="510" w:type="dxa"/>
            <w:vMerge w:val="restart"/>
          </w:tcPr>
          <w:p w:rsidR="00EB38DD" w:rsidRDefault="00EB38DD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Группы для детей раннего возраста (до 3-х лет)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режим пребывания детей, часы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24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среднегодовое количество детей, человек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510" w:type="dxa"/>
            <w:vMerge w:val="restart"/>
          </w:tcPr>
          <w:p w:rsidR="00EB38DD" w:rsidRDefault="00EB38DD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Группы общеразвивающей направленности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режим пребывания детей, часы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24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среднегодовое количество детей, человек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510" w:type="dxa"/>
            <w:vMerge w:val="restart"/>
          </w:tcPr>
          <w:p w:rsidR="00EB38DD" w:rsidRDefault="00EB38DD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Группы оздоровительной направленности с приоритетным осуществлением деятельности по проведению санитарно-гигиенических, лечебно-оздоровительных и профилактических мероприятий и процедур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режим пребывания детей, часы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24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среднегодовое количество детей, человек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510" w:type="dxa"/>
            <w:vMerge w:val="restart"/>
          </w:tcPr>
          <w:p w:rsidR="00EB38DD" w:rsidRDefault="00EB38DD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Группы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режим пребывания детей, часы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24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количество детей, человек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510" w:type="dxa"/>
            <w:vMerge w:val="restart"/>
          </w:tcPr>
          <w:p w:rsidR="00EB38DD" w:rsidRDefault="00EB38DD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Группы общеразвивающей, компенсирующей, оздоровительной и комбинированной направленности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режим пребывания детей, часы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24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среднегодовое количество детей, человек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510" w:type="dxa"/>
            <w:vMerge w:val="restart"/>
          </w:tcPr>
          <w:p w:rsidR="00EB38DD" w:rsidRDefault="00EB38DD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Группы общеразвивающей направленности с приоритетным осуществлением развития обучающихся по одному из таких направлений, как познавательно-речевое, социально-личностное, художественно-эстетическое и физическое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режим пребывания детей, часы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24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среднегодовое количество детей, человек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510" w:type="dxa"/>
            <w:vMerge w:val="restart"/>
          </w:tcPr>
          <w:p w:rsidR="00EB38DD" w:rsidRDefault="00EB38DD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Группы оздоровительной, компенсирующей и комбинированной направленности с приоритетным осуществлением деятельности по развитию обучающихся по нескольким направлениям, таким как познавательно-речевое, социально-личностное, художественно-эстетическое и физическое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режим пребывания детей, часы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24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среднегодовое количество детей, человек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510" w:type="dxa"/>
            <w:vMerge w:val="restart"/>
          </w:tcPr>
          <w:p w:rsidR="00EB38DD" w:rsidRDefault="00EB38DD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Группы для детей предшкольного (старшего дошкольного) возраста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режим пребывания детей, часы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24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среднегодовое количество детей, человек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</w:tr>
      <w:tr w:rsidR="00EB38DD">
        <w:tc>
          <w:tcPr>
            <w:tcW w:w="510" w:type="dxa"/>
            <w:vMerge w:val="restart"/>
          </w:tcPr>
          <w:p w:rsidR="00EB38DD" w:rsidRDefault="00EB38DD">
            <w:pPr>
              <w:pStyle w:val="ConsPlusNormal"/>
              <w:jc w:val="center"/>
              <w:outlineLvl w:val="2"/>
            </w:pPr>
            <w:r>
              <w:t>9.</w:t>
            </w:r>
          </w:p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Группы с шестидневным режимом работы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режим пребывания детей, часы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EB38DD" w:rsidRDefault="00EB38DD">
            <w:pPr>
              <w:pStyle w:val="ConsPlusNormal"/>
              <w:jc w:val="center"/>
            </w:pPr>
            <w:r>
              <w:t>24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8559" w:type="dxa"/>
            <w:gridSpan w:val="8"/>
          </w:tcPr>
          <w:p w:rsidR="00EB38DD" w:rsidRDefault="00EB38DD">
            <w:pPr>
              <w:pStyle w:val="ConsPlusNormal"/>
              <w:jc w:val="center"/>
            </w:pPr>
            <w:r>
              <w:t>среднегодовое количество детей, человек</w:t>
            </w:r>
          </w:p>
        </w:tc>
      </w:tr>
      <w:tr w:rsidR="00EB38DD">
        <w:tc>
          <w:tcPr>
            <w:tcW w:w="510" w:type="dxa"/>
            <w:vMerge/>
          </w:tcPr>
          <w:p w:rsidR="00EB38DD" w:rsidRDefault="00EB38DD"/>
        </w:tc>
        <w:tc>
          <w:tcPr>
            <w:tcW w:w="1020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  <w:tc>
          <w:tcPr>
            <w:tcW w:w="1077" w:type="dxa"/>
          </w:tcPr>
          <w:p w:rsidR="00EB38DD" w:rsidRDefault="00EB38DD">
            <w:pPr>
              <w:pStyle w:val="ConsPlusNormal"/>
            </w:pPr>
          </w:p>
        </w:tc>
      </w:tr>
    </w:tbl>
    <w:p w:rsidR="00EB38DD" w:rsidRDefault="00EB38DD">
      <w:pPr>
        <w:pStyle w:val="ConsPlusNormal"/>
      </w:pPr>
    </w:p>
    <w:p w:rsidR="00EB38DD" w:rsidRDefault="00EB38DD">
      <w:pPr>
        <w:pStyle w:val="ConsPlusNormal"/>
        <w:jc w:val="both"/>
      </w:pPr>
      <w:r>
        <w:t>Примечание.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Расчет среднегодовой численности обучающихся производится по формуле: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К = (К</w:t>
      </w:r>
      <w:r>
        <w:rPr>
          <w:vertAlign w:val="subscript"/>
        </w:rPr>
        <w:t>1</w:t>
      </w:r>
      <w:r>
        <w:t xml:space="preserve"> + К</w:t>
      </w:r>
      <w:r>
        <w:rPr>
          <w:vertAlign w:val="subscript"/>
        </w:rPr>
        <w:t>2</w:t>
      </w:r>
      <w:r>
        <w:t xml:space="preserve"> + К</w:t>
      </w:r>
      <w:r>
        <w:rPr>
          <w:vertAlign w:val="subscript"/>
        </w:rPr>
        <w:t>3</w:t>
      </w:r>
      <w:r>
        <w:t>... + К</w:t>
      </w:r>
      <w:r>
        <w:rPr>
          <w:vertAlign w:val="subscript"/>
        </w:rPr>
        <w:t>n</w:t>
      </w:r>
      <w:r>
        <w:t>) / 12, где: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К - среднегодовая численность обучающихся;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1</w:t>
      </w:r>
      <w:r>
        <w:t>, К</w:t>
      </w:r>
      <w:r>
        <w:rPr>
          <w:vertAlign w:val="subscript"/>
        </w:rPr>
        <w:t>2</w:t>
      </w:r>
      <w:r>
        <w:t>, К</w:t>
      </w:r>
      <w:r>
        <w:rPr>
          <w:vertAlign w:val="subscript"/>
        </w:rPr>
        <w:t>3</w:t>
      </w:r>
      <w:r>
        <w:t>, К</w:t>
      </w:r>
      <w:r>
        <w:rPr>
          <w:vertAlign w:val="subscript"/>
        </w:rPr>
        <w:t>n</w:t>
      </w:r>
      <w:r>
        <w:t xml:space="preserve"> - численность обучающихся на 01 число каждого полного месяца, в течение которого осуществляется образовательная деятельность в соответствии с лицензией на осуществление образовательной деятельности в текущем году;</w:t>
      </w:r>
    </w:p>
    <w:p w:rsidR="00EB38DD" w:rsidRDefault="00EB38DD">
      <w:pPr>
        <w:pStyle w:val="ConsPlusNormal"/>
        <w:spacing w:before="220"/>
        <w:ind w:firstLine="540"/>
        <w:jc w:val="both"/>
      </w:pPr>
      <w:r>
        <w:t>12 - число месяцев в году.</w:t>
      </w:r>
    </w:p>
    <w:p w:rsidR="00EB38DD" w:rsidRDefault="00EB38DD">
      <w:pPr>
        <w:pStyle w:val="ConsPlusNormal"/>
      </w:pPr>
    </w:p>
    <w:p w:rsidR="00EB38DD" w:rsidRDefault="00EB38DD">
      <w:pPr>
        <w:pStyle w:val="ConsPlusNonformat"/>
        <w:jc w:val="both"/>
      </w:pPr>
      <w:r>
        <w:t>Руководитель</w:t>
      </w:r>
    </w:p>
    <w:p w:rsidR="00EB38DD" w:rsidRDefault="00EB38DD">
      <w:pPr>
        <w:pStyle w:val="ConsPlusNonformat"/>
        <w:jc w:val="both"/>
      </w:pPr>
      <w:r>
        <w:t>образовательной организации ______________ _______________________</w:t>
      </w:r>
    </w:p>
    <w:p w:rsidR="00EB38DD" w:rsidRDefault="00EB38DD">
      <w:pPr>
        <w:pStyle w:val="ConsPlusNonformat"/>
        <w:jc w:val="both"/>
      </w:pPr>
      <w:r>
        <w:t xml:space="preserve">                               (подпись)    (расшифровка подписи)</w:t>
      </w:r>
    </w:p>
    <w:p w:rsidR="00EB38DD" w:rsidRDefault="00EB38DD">
      <w:pPr>
        <w:pStyle w:val="ConsPlusNonformat"/>
        <w:jc w:val="both"/>
      </w:pPr>
    </w:p>
    <w:p w:rsidR="00EB38DD" w:rsidRDefault="00EB38DD">
      <w:pPr>
        <w:pStyle w:val="ConsPlusNonformat"/>
        <w:jc w:val="both"/>
      </w:pPr>
      <w:r>
        <w:t>Ф.И.О. исполнителя          ______________ _______________________</w:t>
      </w:r>
    </w:p>
    <w:p w:rsidR="00EB38DD" w:rsidRDefault="00EB38DD">
      <w:pPr>
        <w:pStyle w:val="ConsPlusNonformat"/>
        <w:jc w:val="both"/>
      </w:pPr>
      <w:r>
        <w:t xml:space="preserve">                               (подпись)    (расшифровка подписи)</w:t>
      </w:r>
    </w:p>
    <w:p w:rsidR="00EB38DD" w:rsidRDefault="00EB38DD">
      <w:pPr>
        <w:pStyle w:val="ConsPlusNormal"/>
      </w:pPr>
    </w:p>
    <w:p w:rsidR="00EB38DD" w:rsidRDefault="00EB38DD">
      <w:pPr>
        <w:pStyle w:val="ConsPlusNormal"/>
      </w:pPr>
    </w:p>
    <w:p w:rsidR="00EB38DD" w:rsidRDefault="00EB38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047" w:rsidRDefault="00C83047">
      <w:bookmarkStart w:id="19" w:name="_GoBack"/>
      <w:bookmarkEnd w:id="19"/>
    </w:p>
    <w:sectPr w:rsidR="00C83047" w:rsidSect="0014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DD"/>
    <w:rsid w:val="00C83047"/>
    <w:rsid w:val="00EB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258B7-10BB-4176-AB98-AE0125D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3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3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3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3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3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667091E0187631FBBA74D0A412ABA8A53262FE734F997573483FBA73ABE79221BEDA31C4AA96C6B6254E5D0766580C8D9M4X2I" TargetMode="External"/><Relationship Id="rId117" Type="http://schemas.openxmlformats.org/officeDocument/2006/relationships/hyperlink" Target="consultantplus://offline/ref=C667091E0187631FBBA74D0A412ABA8A53262FE737F699533E87FBA73ABE79221BEDA31C58A934676356FBD67F70D6999F170D499E60886F60FBCA31M7XFI" TargetMode="External"/><Relationship Id="rId21" Type="http://schemas.openxmlformats.org/officeDocument/2006/relationships/hyperlink" Target="consultantplus://offline/ref=C667091E0187631FBBA74D0A412ABA8A53262FE734FD95543F85FBA73ABE79221BEDA31C58A934676356FBD17270D6999F170D499E60886F60FBCA31M7XFI" TargetMode="External"/><Relationship Id="rId42" Type="http://schemas.openxmlformats.org/officeDocument/2006/relationships/hyperlink" Target="consultantplus://offline/ref=C667091E0187631FBBA74D0A412ABA8A53262FE734F993563786FBA73ABE79221BEDA31C58A934676356FAD47570D6999F170D499E60886F60FBCA31M7XFI" TargetMode="External"/><Relationship Id="rId47" Type="http://schemas.openxmlformats.org/officeDocument/2006/relationships/hyperlink" Target="consultantplus://offline/ref=C667091E0187631FBBA74D0A412ABA8A53262FE734F993563786FBA73ABE79221BEDA31C58A934676356FAD47570D6999F170D499E60886F60FBCA31M7XFI" TargetMode="External"/><Relationship Id="rId63" Type="http://schemas.openxmlformats.org/officeDocument/2006/relationships/hyperlink" Target="consultantplus://offline/ref=C667091E0187631FBBA74D0A412ABA8A53262FE734FD95543F85FBA73ABE79221BEDA31C58A934676356FBD17170D6999F170D499E60886F60FBCA31M7XFI" TargetMode="External"/><Relationship Id="rId68" Type="http://schemas.openxmlformats.org/officeDocument/2006/relationships/hyperlink" Target="consultantplus://offline/ref=C667091E0187631FBBA74D0A412ABA8A53262FE734FD95543F85FBA73ABE79221BEDA31C58A934676356FBD17E70D6999F170D499E60886F60FBCA31M7XFI" TargetMode="External"/><Relationship Id="rId84" Type="http://schemas.openxmlformats.org/officeDocument/2006/relationships/hyperlink" Target="consultantplus://offline/ref=C667091E0187631FBBA74D0A412ABA8A53262FE737F699533E87FBA73ABE79221BEDA31C58A934676356FBD57270D6999F170D499E60886F60FBCA31M7XFI" TargetMode="External"/><Relationship Id="rId89" Type="http://schemas.openxmlformats.org/officeDocument/2006/relationships/hyperlink" Target="consultantplus://offline/ref=C667091E0187631FBBA74D0A412ABA8A53262FE734F993563786FBA73ABE79221BEDA31C58A934676356F9D17470D6999F170D499E60886F60FBCA31M7XFI" TargetMode="External"/><Relationship Id="rId112" Type="http://schemas.openxmlformats.org/officeDocument/2006/relationships/hyperlink" Target="consultantplus://offline/ref=C667091E0187631FBBA74D0A412ABA8A53262FE737F699533E87FBA73ABE79221BEDA31C58A934676356FBD67070D6999F170D499E60886F60FBCA31M7XFI" TargetMode="External"/><Relationship Id="rId133" Type="http://schemas.openxmlformats.org/officeDocument/2006/relationships/hyperlink" Target="consultantplus://offline/ref=C667091E0187631FBBA74D0A412ABA8A53262FE737F699533E87FBA73ABE79221BEDA31C58A934676356FAD17770D6999F170D499E60886F60FBCA31M7XFI" TargetMode="External"/><Relationship Id="rId138" Type="http://schemas.openxmlformats.org/officeDocument/2006/relationships/hyperlink" Target="consultantplus://offline/ref=C667091E0187631FBBA74D0A412ABA8A53262FE734FD95543F85FBA73ABE79221BEDA31C58A934676356FBD37670D6999F170D499E60886F60FBCA31M7XFI" TargetMode="External"/><Relationship Id="rId154" Type="http://schemas.openxmlformats.org/officeDocument/2006/relationships/hyperlink" Target="consultantplus://offline/ref=C667091E0187631FBBA74D0A412ABA8A53262FE734FD95543F85FBA73ABE79221BEDA31C58A934676356FBD37370D6999F170D499E60886F60FBCA31M7XFI" TargetMode="External"/><Relationship Id="rId159" Type="http://schemas.openxmlformats.org/officeDocument/2006/relationships/hyperlink" Target="consultantplus://offline/ref=C667091E0187631FBBA74D0A412ABA8A53262FE734FD95543F85FBA73ABE79221BEDA31C58A934676356FBD37670D6999F170D499E60886F60FBCA31M7XFI" TargetMode="External"/><Relationship Id="rId170" Type="http://schemas.openxmlformats.org/officeDocument/2006/relationships/hyperlink" Target="consultantplus://offline/ref=C667091E0187631FBBA74D0A412ABA8A53262FE737F699533E87FBA73ABE79221BEDA31C58A934676356FAD37770D6999F170D499E60886F60FBCA31M7XFI" TargetMode="External"/><Relationship Id="rId16" Type="http://schemas.openxmlformats.org/officeDocument/2006/relationships/hyperlink" Target="consultantplus://offline/ref=C667091E0187631FBBA74D0A412ABA8A53262FE737FF94563180FBA73ABE79221BEDA31C4AA96C6B6254E5D0766580C8D9M4X2I" TargetMode="External"/><Relationship Id="rId107" Type="http://schemas.openxmlformats.org/officeDocument/2006/relationships/hyperlink" Target="consultantplus://offline/ref=C667091E0187631FBBA74D0A412ABA8A53262FE737F699533E87FBA73ABE79221BEDA31C58A934676356FBD77270D6999F170D499E60886F60FBCA31M7XFI" TargetMode="External"/><Relationship Id="rId11" Type="http://schemas.openxmlformats.org/officeDocument/2006/relationships/hyperlink" Target="consultantplus://offline/ref=C667091E0187631FBBA753075746E480512B74E830FF9B026AD2FDF065EE7F775BADA5491BEE3A6F6A5DAF80332E8FC9D95C0149827C896CM7XEI" TargetMode="External"/><Relationship Id="rId32" Type="http://schemas.openxmlformats.org/officeDocument/2006/relationships/hyperlink" Target="consultantplus://offline/ref=C667091E0187631FBBA74D0A412ABA8A53262FE734F997543183FBA73ABE79221BEDA31C58A934676356FBD17E70D6999F170D499E60886F60FBCA31M7XFI" TargetMode="External"/><Relationship Id="rId37" Type="http://schemas.openxmlformats.org/officeDocument/2006/relationships/hyperlink" Target="consultantplus://offline/ref=C667091E0187631FBBA74D0A412ABA8A53262FE737F699533E87FBA73ABE79221BEDA31C58A934676356FBD27170D6999F170D499E60886F60FBCA31M7XFI" TargetMode="External"/><Relationship Id="rId53" Type="http://schemas.openxmlformats.org/officeDocument/2006/relationships/image" Target="media/image1.wmf"/><Relationship Id="rId58" Type="http://schemas.openxmlformats.org/officeDocument/2006/relationships/hyperlink" Target="consultantplus://offline/ref=C667091E0187631FBBA74D0A412ABA8A53262FE734FD95543F85FBA73ABE79221BEDA31C58A934676356FBD17170D6999F170D499E60886F60FBCA31M7XFI" TargetMode="External"/><Relationship Id="rId74" Type="http://schemas.openxmlformats.org/officeDocument/2006/relationships/hyperlink" Target="consultantplus://offline/ref=C667091E0187631FBBA74D0A412ABA8A53262FE734FD95543F85FBA73ABE79221BEDA31C58A934676356FBD17E70D6999F170D499E60886F60FBCA31M7XFI" TargetMode="External"/><Relationship Id="rId79" Type="http://schemas.openxmlformats.org/officeDocument/2006/relationships/hyperlink" Target="consultantplus://offline/ref=C667091E0187631FBBA74D0A412ABA8A53262FE734F993563786FBA73ABE79221BEDA31C58A934676356F9D17470D6999F170D499E60886F60FBCA31M7XFI" TargetMode="External"/><Relationship Id="rId102" Type="http://schemas.openxmlformats.org/officeDocument/2006/relationships/hyperlink" Target="consultantplus://offline/ref=C667091E0187631FBBA74D0A412ABA8A53262FE737F9925C3080FBA73ABE79221BEDA31C58A934676356FBD07670D6999F170D499E60886F60FBCA31M7XFI" TargetMode="External"/><Relationship Id="rId123" Type="http://schemas.openxmlformats.org/officeDocument/2006/relationships/hyperlink" Target="consultantplus://offline/ref=C667091E0187631FBBA74D0A412ABA8A53262FE734F997573483FBA73ABE79221BEDA31C4AA96C6B6254E5D0766580C8D9M4X2I" TargetMode="External"/><Relationship Id="rId128" Type="http://schemas.openxmlformats.org/officeDocument/2006/relationships/hyperlink" Target="consultantplus://offline/ref=C667091E0187631FBBA74D0A412ABA8A53262FE734F997543183FBA73ABE79221BEDA31C58A934676356FBD07270D6999F170D499E60886F60FBCA31M7XFI" TargetMode="External"/><Relationship Id="rId144" Type="http://schemas.openxmlformats.org/officeDocument/2006/relationships/hyperlink" Target="consultantplus://offline/ref=C667091E0187631FBBA74D0A412ABA8A53262FE734FD95543F85FBA73ABE79221BEDA31C58A934676356FBD37470D6999F170D499E60886F60FBCA31M7XFI" TargetMode="External"/><Relationship Id="rId149" Type="http://schemas.openxmlformats.org/officeDocument/2006/relationships/hyperlink" Target="consultantplus://offline/ref=C667091E0187631FBBA74D0A412ABA8A53262FE734FD95543F85FBA73ABE79221BEDA31C58A934676356FBD37470D6999F170D499E60886F60FBCA31M7XFI" TargetMode="External"/><Relationship Id="rId5" Type="http://schemas.openxmlformats.org/officeDocument/2006/relationships/hyperlink" Target="consultantplus://offline/ref=C667091E0187631FBBA74D0A412ABA8A53262FE737FC94573081FBA73ABE79221BEDA31C58A934676356FBD17270D6999F170D499E60886F60FBCA31M7XFI" TargetMode="External"/><Relationship Id="rId90" Type="http://schemas.openxmlformats.org/officeDocument/2006/relationships/hyperlink" Target="consultantplus://offline/ref=C667091E0187631FBBA74D0A412ABA8A53262FE734FD95543F85FBA73ABE79221BEDA31C58A934676356FBD17170D6999F170D499E60886F60FBCA31M7XFI" TargetMode="External"/><Relationship Id="rId95" Type="http://schemas.openxmlformats.org/officeDocument/2006/relationships/hyperlink" Target="consultantplus://offline/ref=C667091E0187631FBBA74D0A412ABA8A53262FE734F993563786FBA73ABE79221BEDA31C58A934676356F9D07170D6999F170D499E60886F60FBCA31M7XFI" TargetMode="External"/><Relationship Id="rId160" Type="http://schemas.openxmlformats.org/officeDocument/2006/relationships/hyperlink" Target="consultantplus://offline/ref=C667091E0187631FBBA74D0A412ABA8A53262FE734FD95543F85FBA73ABE79221BEDA31C58A934676356FBD37270D6999F170D499E60886F60FBCA31M7XFI" TargetMode="External"/><Relationship Id="rId165" Type="http://schemas.openxmlformats.org/officeDocument/2006/relationships/hyperlink" Target="consultantplus://offline/ref=C667091E0187631FBBA74D0A412ABA8A53262FE734F8985D3780FBA73ABE79221BEDA31C58A934676356FBD07570D6999F170D499E60886F60FBCA31M7XFI" TargetMode="External"/><Relationship Id="rId22" Type="http://schemas.openxmlformats.org/officeDocument/2006/relationships/hyperlink" Target="consultantplus://offline/ref=C667091E0187631FBBA74D0A412ABA8A53262FE734F997543183FBA73ABE79221BEDA31C58A934676356FBD17270D6999F170D499E60886F60FBCA31M7XFI" TargetMode="External"/><Relationship Id="rId27" Type="http://schemas.openxmlformats.org/officeDocument/2006/relationships/hyperlink" Target="consultantplus://offline/ref=C667091E0187631FBBA74D0A412ABA8A53262FE737F699533E87FBA73ABE79221BEDA31C58A934676356FBD07770D6999F170D499E60886F60FBCA31M7XFI" TargetMode="External"/><Relationship Id="rId43" Type="http://schemas.openxmlformats.org/officeDocument/2006/relationships/hyperlink" Target="consultantplus://offline/ref=C667091E0187631FBBA74D0A412ABA8A53262FE734FD95543F85FBA73ABE79221BEDA31C58A934676356FBD17170D6999F170D499E60886F60FBCA31M7XFI" TargetMode="External"/><Relationship Id="rId48" Type="http://schemas.openxmlformats.org/officeDocument/2006/relationships/hyperlink" Target="consultantplus://offline/ref=C667091E0187631FBBA74D0A412ABA8A53262FE734F993563786FBA73ABE79221BEDA31C58A934676356FAD47570D6999F170D499E60886F60FBCA31M7XFI" TargetMode="External"/><Relationship Id="rId64" Type="http://schemas.openxmlformats.org/officeDocument/2006/relationships/hyperlink" Target="consultantplus://offline/ref=C667091E0187631FBBA74D0A412ABA8A53262FE734FD95543F85FBA73ABE79221BEDA31C58A934676356FBD17170D6999F170D499E60886F60FBCA31M7XFI" TargetMode="External"/><Relationship Id="rId69" Type="http://schemas.openxmlformats.org/officeDocument/2006/relationships/hyperlink" Target="consultantplus://offline/ref=C667091E0187631FBBA74D0A412ABA8A53262FE734FD95543F85FBA73ABE79221BEDA31C58A934676356FBD17E70D6999F170D499E60886F60FBCA31M7XFI" TargetMode="External"/><Relationship Id="rId113" Type="http://schemas.openxmlformats.org/officeDocument/2006/relationships/hyperlink" Target="consultantplus://offline/ref=C667091E0187631FBBA74D0A412ABA8A53262FE734FD95543F85FBA73ABE79221BEDA31C58A934676356FBD07E70D6999F170D499E60886F60FBCA31M7XFI" TargetMode="External"/><Relationship Id="rId118" Type="http://schemas.openxmlformats.org/officeDocument/2006/relationships/hyperlink" Target="consultantplus://offline/ref=C667091E0187631FBBA74D0A412ABA8A53262FE734FD95543F85FBA73ABE79221BEDA31C58A934676356FBD37770D6999F170D499E60886F60FBCA31M7XFI" TargetMode="External"/><Relationship Id="rId134" Type="http://schemas.openxmlformats.org/officeDocument/2006/relationships/hyperlink" Target="consultantplus://offline/ref=C667091E0187631FBBA74D0A412ABA8A53262FE737F699533E87FBA73ABE79221BEDA31C58A934676356FAD17670D6999F170D499E60886F60FBCA31M7XFI" TargetMode="External"/><Relationship Id="rId139" Type="http://schemas.openxmlformats.org/officeDocument/2006/relationships/hyperlink" Target="consultantplus://offline/ref=C667091E0187631FBBA74D0A412ABA8A53262FE734F993563786FBA73ABE79221BEDA31C58A934676356FAD17F70D6999F170D499E60886F60FBCA31M7XFI" TargetMode="External"/><Relationship Id="rId80" Type="http://schemas.openxmlformats.org/officeDocument/2006/relationships/hyperlink" Target="consultantplus://offline/ref=C667091E0187631FBBA74D0A412ABA8A53262FE734FD95543F85FBA73ABE79221BEDA31C58A934676356FBD17170D6999F170D499E60886F60FBCA31M7XFI" TargetMode="External"/><Relationship Id="rId85" Type="http://schemas.openxmlformats.org/officeDocument/2006/relationships/hyperlink" Target="consultantplus://offline/ref=C667091E0187631FBBA74D0A412ABA8A53262FE734FD95543F85FBA73ABE79221BEDA31C58A934676356FBD07770D6999F170D499E60886F60FBCA31M7XFI" TargetMode="External"/><Relationship Id="rId150" Type="http://schemas.openxmlformats.org/officeDocument/2006/relationships/hyperlink" Target="consultantplus://offline/ref=C667091E0187631FBBA74D0A412ABA8A53262FE734FD95543F85FBA73ABE79221BEDA31C58A934676356FBD37470D6999F170D499E60886F60FBCA31M7XFI" TargetMode="External"/><Relationship Id="rId155" Type="http://schemas.openxmlformats.org/officeDocument/2006/relationships/hyperlink" Target="consultantplus://offline/ref=C667091E0187631FBBA74D0A412ABA8A53262FE734F997543183FBA73ABE79221BEDA31C58A934676356FBD07E70D6999F170D499E60886F60FBCA31M7XFI" TargetMode="External"/><Relationship Id="rId171" Type="http://schemas.openxmlformats.org/officeDocument/2006/relationships/hyperlink" Target="consultantplus://offline/ref=C667091E0187631FBBA74D0A412ABA8A53262FE737F699533E87FBA73ABE79221BEDA31C58A934676356FAD37570D6999F170D499E60886F60FBCA31M7XFI" TargetMode="External"/><Relationship Id="rId12" Type="http://schemas.openxmlformats.org/officeDocument/2006/relationships/hyperlink" Target="consultantplus://offline/ref=C667091E0187631FBBA74D0A412ABA8A53262FE734F7975C3087FBA73ABE79221BEDA31C58A934676356F8D87070D6999F170D499E60886F60FBCA31M7XFI" TargetMode="External"/><Relationship Id="rId17" Type="http://schemas.openxmlformats.org/officeDocument/2006/relationships/hyperlink" Target="consultantplus://offline/ref=C667091E0187631FBBA74D0A412ABA8A53262FE737FF94563387FBA73ABE79221BEDA31C4AA96C6B6254E5D0766580C8D9M4X2I" TargetMode="External"/><Relationship Id="rId33" Type="http://schemas.openxmlformats.org/officeDocument/2006/relationships/hyperlink" Target="consultantplus://offline/ref=C667091E0187631FBBA74D0A412ABA8A53262FE737F699533E87FBA73ABE79221BEDA31C58A934676356FBD07070D6999F170D499E60886F60FBCA31M7XFI" TargetMode="External"/><Relationship Id="rId38" Type="http://schemas.openxmlformats.org/officeDocument/2006/relationships/hyperlink" Target="consultantplus://offline/ref=C667091E0187631FBBA74D0A412ABA8A53262FE737F699533E87FBA73ABE79221BEDA31C58A934676356FBD27F70D6999F170D499E60886F60FBCA31M7XFI" TargetMode="External"/><Relationship Id="rId59" Type="http://schemas.openxmlformats.org/officeDocument/2006/relationships/hyperlink" Target="consultantplus://offline/ref=C667091E0187631FBBA74D0A412ABA8A53262FE734FD95543F85FBA73ABE79221BEDA31C58A934676356FBD17170D6999F170D499E60886F60FBCA31M7XFI" TargetMode="External"/><Relationship Id="rId103" Type="http://schemas.openxmlformats.org/officeDocument/2006/relationships/hyperlink" Target="consultantplus://offline/ref=C667091E0187631FBBA74D0A412ABA8A53262FE734F8985D3780FBA73ABE79221BEDA31C58A934676356FBD07570D6999F170D499E60886F60FBCA31M7XFI" TargetMode="External"/><Relationship Id="rId108" Type="http://schemas.openxmlformats.org/officeDocument/2006/relationships/hyperlink" Target="consultantplus://offline/ref=C667091E0187631FBBA74D0A412ABA8A53262FE737F699533E87FBA73ABE79221BEDA31C58A934676356FBD77F70D6999F170D499E60886F60FBCA31M7XFI" TargetMode="External"/><Relationship Id="rId124" Type="http://schemas.openxmlformats.org/officeDocument/2006/relationships/hyperlink" Target="consultantplus://offline/ref=C667091E0187631FBBA74D0A412ABA8A53262FE737F699533E87FBA73ABE79221BEDA31C58A934676356FBD67E70D6999F170D499E60886F60FBCA31M7XFI" TargetMode="External"/><Relationship Id="rId129" Type="http://schemas.openxmlformats.org/officeDocument/2006/relationships/hyperlink" Target="consultantplus://offline/ref=C667091E0187631FBBA74D0A412ABA8A53262FE734F997543183FBA73ABE79221BEDA31C58A934676356FBD07070D6999F170D499E60886F60FBCA31M7XFI" TargetMode="External"/><Relationship Id="rId54" Type="http://schemas.openxmlformats.org/officeDocument/2006/relationships/hyperlink" Target="consultantplus://offline/ref=C667091E0187631FBBA74D0A412ABA8A53262FE734FD95543F85FBA73ABE79221BEDA31C58A934676356FBD17E70D6999F170D499E60886F60FBCA31M7XFI" TargetMode="External"/><Relationship Id="rId70" Type="http://schemas.openxmlformats.org/officeDocument/2006/relationships/hyperlink" Target="consultantplus://offline/ref=C667091E0187631FBBA74D0A412ABA8A53262FE734FD95543F85FBA73ABE79221BEDA31C58A934676356FBD17E70D6999F170D499E60886F60FBCA31M7XFI" TargetMode="External"/><Relationship Id="rId75" Type="http://schemas.openxmlformats.org/officeDocument/2006/relationships/hyperlink" Target="consultantplus://offline/ref=C667091E0187631FBBA74D0A412ABA8A53262FE737F699533E87FBA73ABE79221BEDA31C58A934676356FBD57470D6999F170D499E60886F60FBCA31M7XFI" TargetMode="External"/><Relationship Id="rId91" Type="http://schemas.openxmlformats.org/officeDocument/2006/relationships/hyperlink" Target="consultantplus://offline/ref=C667091E0187631FBBA74D0A412ABA8A53262FE734FD95543F85FBA73ABE79221BEDA31C58A934676356FBD07670D6999F170D499E60886F60FBCA31M7XFI" TargetMode="External"/><Relationship Id="rId96" Type="http://schemas.openxmlformats.org/officeDocument/2006/relationships/image" Target="media/image2.wmf"/><Relationship Id="rId140" Type="http://schemas.openxmlformats.org/officeDocument/2006/relationships/hyperlink" Target="consultantplus://offline/ref=C667091E0187631FBBA74D0A412ABA8A53262FE734FD95543F85FBA73ABE79221BEDA31C58A934676356FBD37670D6999F170D499E60886F60FBCA31M7XFI" TargetMode="External"/><Relationship Id="rId145" Type="http://schemas.openxmlformats.org/officeDocument/2006/relationships/hyperlink" Target="consultantplus://offline/ref=C667091E0187631FBBA74D0A412ABA8A53262FE734FD95543F85FBA73ABE79221BEDA31C58A934676356FBD37470D6999F170D499E60886F60FBCA31M7XFI" TargetMode="External"/><Relationship Id="rId161" Type="http://schemas.openxmlformats.org/officeDocument/2006/relationships/hyperlink" Target="consultantplus://offline/ref=C667091E0187631FBBA74D0A412ABA8A53262FE734F993563786FBA73ABE79221BEDA31C58A934676356FAD57270D6999F170D499E60886F60FBCA31M7XFI" TargetMode="External"/><Relationship Id="rId166" Type="http://schemas.openxmlformats.org/officeDocument/2006/relationships/hyperlink" Target="consultantplus://offline/ref=C667091E0187631FBBA74D0A412ABA8A53262FE737F69054308FFBA73ABE79221BEDA31C58A934676356FBD07470D6999F170D499E60886F60FBCA31M7X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67091E0187631FBBA74D0A412ABA8A53262FE737FB97513586FBA73ABE79221BEDA31C58A934676356FBD17270D6999F170D499E60886F60FBCA31M7XFI" TargetMode="External"/><Relationship Id="rId15" Type="http://schemas.openxmlformats.org/officeDocument/2006/relationships/hyperlink" Target="consultantplus://offline/ref=C667091E0187631FBBA74D0A412ABA8A53262FE737F699533E87FBA73ABE79221BEDA31C58A934676356FBD17170D6999F170D499E60886F60FBCA31M7XFI" TargetMode="External"/><Relationship Id="rId23" Type="http://schemas.openxmlformats.org/officeDocument/2006/relationships/hyperlink" Target="consultantplus://offline/ref=C667091E0187631FBBA753075746E480512B74E830FF9B026AD2FDF065EE7F775BADA5491BEE3A6F6A5DAF80332E8FC9D95C0149827C896CM7XEI" TargetMode="External"/><Relationship Id="rId28" Type="http://schemas.openxmlformats.org/officeDocument/2006/relationships/hyperlink" Target="consultantplus://offline/ref=C667091E0187631FBBA74D0A412ABA8A53262FE737F699533E87FBA73ABE79221BEDA31C58A934676356FBD07570D6999F170D499E60886F60FBCA31M7XFI" TargetMode="External"/><Relationship Id="rId36" Type="http://schemas.openxmlformats.org/officeDocument/2006/relationships/hyperlink" Target="consultantplus://offline/ref=C667091E0187631FBBA74D0A412ABA8A53262FE737F699533E87FBA73ABE79221BEDA31C58A934676356FBD27270D6999F170D499E60886F60FBCA31M7XFI" TargetMode="External"/><Relationship Id="rId49" Type="http://schemas.openxmlformats.org/officeDocument/2006/relationships/hyperlink" Target="consultantplus://offline/ref=C667091E0187631FBBA74D0A412ABA8A53262FE734FD95543F85FBA73ABE79221BEDA31C58A934676356FBD17170D6999F170D499E60886F60FBCA31M7XFI" TargetMode="External"/><Relationship Id="rId57" Type="http://schemas.openxmlformats.org/officeDocument/2006/relationships/hyperlink" Target="consultantplus://offline/ref=C667091E0187631FBBA74D0A412ABA8A53262FE734F993563786FBA73ABE79221BEDA31C58A934676356FAD47570D6999F170D499E60886F60FBCA31M7XFI" TargetMode="External"/><Relationship Id="rId106" Type="http://schemas.openxmlformats.org/officeDocument/2006/relationships/hyperlink" Target="consultantplus://offline/ref=C667091E0187631FBBA74D0A412ABA8A53262FE737F69054308FFBA73ABE79221BEDA31C58A934676356FBD07470D6999F170D499E60886F60FBCA31M7XFI" TargetMode="External"/><Relationship Id="rId114" Type="http://schemas.openxmlformats.org/officeDocument/2006/relationships/hyperlink" Target="consultantplus://offline/ref=C667091E0187631FBBA74D0A412ABA8A53262FE737F99657318DA6AD32E775201CE2FC195FB834676148FAD0697982CAMDXBI" TargetMode="External"/><Relationship Id="rId119" Type="http://schemas.openxmlformats.org/officeDocument/2006/relationships/hyperlink" Target="consultantplus://offline/ref=C667091E0187631FBBA74D0A412ABA8A53262FE734F997543183FBA73ABE79221BEDA31C58A934676356FBD07470D6999F170D499E60886F60FBCA31M7XFI" TargetMode="External"/><Relationship Id="rId127" Type="http://schemas.openxmlformats.org/officeDocument/2006/relationships/hyperlink" Target="consultantplus://offline/ref=C667091E0187631FBBA74D0A412ABA8A53262FE737F699533E87FBA73ABE79221BEDA31C58A934676356FBD97370D6999F170D499E60886F60FBCA31M7XFI" TargetMode="External"/><Relationship Id="rId10" Type="http://schemas.openxmlformats.org/officeDocument/2006/relationships/hyperlink" Target="consultantplus://offline/ref=C667091E0187631FBBA74D0A412ABA8A53262FE734F997543183FBA73ABE79221BEDA31C58A934676356FBD17270D6999F170D499E60886F60FBCA31M7XFI" TargetMode="External"/><Relationship Id="rId31" Type="http://schemas.openxmlformats.org/officeDocument/2006/relationships/hyperlink" Target="consultantplus://offline/ref=C667091E0187631FBBA74D0A412ABA8A53262FE734F997543183FBA73ABE79221BEDA31C58A934676356FBD17070D6999F170D499E60886F60FBCA31M7XFI" TargetMode="External"/><Relationship Id="rId44" Type="http://schemas.openxmlformats.org/officeDocument/2006/relationships/hyperlink" Target="consultantplus://offline/ref=C667091E0187631FBBA74D0A412ABA8A53262FE734F993563786FBA73ABE79221BEDA31C58A934676356FAD47570D6999F170D499E60886F60FBCA31M7XFI" TargetMode="External"/><Relationship Id="rId52" Type="http://schemas.openxmlformats.org/officeDocument/2006/relationships/hyperlink" Target="consultantplus://offline/ref=C667091E0187631FBBA74D0A412ABA8A53262FE734FD95543F85FBA73ABE79221BEDA31C58A934676356FBD17F70D6999F170D499E60886F60FBCA31M7XFI" TargetMode="External"/><Relationship Id="rId60" Type="http://schemas.openxmlformats.org/officeDocument/2006/relationships/hyperlink" Target="consultantplus://offline/ref=C667091E0187631FBBA74D0A412ABA8A53262FE734F993563786FBA73ABE79221BEDA31C58A934676356FAD47570D6999F170D499E60886F60FBCA31M7XFI" TargetMode="External"/><Relationship Id="rId65" Type="http://schemas.openxmlformats.org/officeDocument/2006/relationships/hyperlink" Target="consultantplus://offline/ref=C667091E0187631FBBA74D0A412ABA8A53262FE734FD95543F85FBA73ABE79221BEDA31C58A934676356FBD17070D6999F170D499E60886F60FBCA31M7XFI" TargetMode="External"/><Relationship Id="rId73" Type="http://schemas.openxmlformats.org/officeDocument/2006/relationships/hyperlink" Target="consultantplus://offline/ref=C667091E0187631FBBA74D0A412ABA8A53262FE734FD95543F85FBA73ABE79221BEDA31C58A934676356FBD17E70D6999F170D499E60886F60FBCA31M7XFI" TargetMode="External"/><Relationship Id="rId78" Type="http://schemas.openxmlformats.org/officeDocument/2006/relationships/hyperlink" Target="consultantplus://offline/ref=C667091E0187631FBBA74D0A412ABA8A53262FE734F997543183FBA73ABE79221BEDA31C58A934676356FBD07670D6999F170D499E60886F60FBCA31M7XFI" TargetMode="External"/><Relationship Id="rId81" Type="http://schemas.openxmlformats.org/officeDocument/2006/relationships/hyperlink" Target="consultantplus://offline/ref=C667091E0187631FBBA74D0A412ABA8A53262FE734F993563786FBA73ABE79221BEDA31C58A934676356F9D17470D6999F170D499E60886F60FBCA31M7XFI" TargetMode="External"/><Relationship Id="rId86" Type="http://schemas.openxmlformats.org/officeDocument/2006/relationships/hyperlink" Target="consultantplus://offline/ref=C667091E0187631FBBA74D0A412ABA8A53262FE734F997543183FBA73ABE79221BEDA31C58A934676356FBD07670D6999F170D499E60886F60FBCA31M7XFI" TargetMode="External"/><Relationship Id="rId94" Type="http://schemas.openxmlformats.org/officeDocument/2006/relationships/hyperlink" Target="consultantplus://offline/ref=C667091E0187631FBBA74D0A412ABA8A53262FE734F993563786FBA73ABE79221BEDA31C58A934676356F9D07170D6999F170D499E60886F60FBCA31M7XFI" TargetMode="External"/><Relationship Id="rId99" Type="http://schemas.openxmlformats.org/officeDocument/2006/relationships/hyperlink" Target="consultantplus://offline/ref=C667091E0187631FBBA74D0A412ABA8A53262FE734F997543183FBA73ABE79221BEDA31C58A934676356FBD07570D6999F170D499E60886F60FBCA31M7XFI" TargetMode="External"/><Relationship Id="rId101" Type="http://schemas.openxmlformats.org/officeDocument/2006/relationships/hyperlink" Target="consultantplus://offline/ref=C667091E0187631FBBA74D0A412ABA8A53262FE737F699533E87FBA73ABE79221BEDA31C58A934676356FBD77470D6999F170D499E60886F60FBCA31M7XFI" TargetMode="External"/><Relationship Id="rId122" Type="http://schemas.openxmlformats.org/officeDocument/2006/relationships/hyperlink" Target="consultantplus://offline/ref=C667091E0187631FBBA74D0A412ABA8A53262FE734F993563786FBA73ABE79221BEDA31C4AA96C6B6254E5D0766580C8D9M4X2I" TargetMode="External"/><Relationship Id="rId130" Type="http://schemas.openxmlformats.org/officeDocument/2006/relationships/hyperlink" Target="consultantplus://offline/ref=C667091E0187631FBBA74D0A412ABA8A53262FE737F699533E87FBA73ABE79221BEDA31C58A934676356FBD97170D6999F170D499E60886F60FBCA31M7XFI" TargetMode="External"/><Relationship Id="rId135" Type="http://schemas.openxmlformats.org/officeDocument/2006/relationships/hyperlink" Target="consultantplus://offline/ref=C667091E0187631FBBA74D0A412ABA8A53262FE737F699533E87FBA73ABE79221BEDA31C58A934676356FAD17470D6999F170D499E60886F60FBCA31M7XFI" TargetMode="External"/><Relationship Id="rId143" Type="http://schemas.openxmlformats.org/officeDocument/2006/relationships/hyperlink" Target="consultantplus://offline/ref=C667091E0187631FBBA74D0A412ABA8A53262FE734FD95543F85FBA73ABE79221BEDA31C58A934676356FBD37570D6999F170D499E60886F60FBCA31M7XFI" TargetMode="External"/><Relationship Id="rId148" Type="http://schemas.openxmlformats.org/officeDocument/2006/relationships/hyperlink" Target="consultantplus://offline/ref=C667091E0187631FBBA74D0A412ABA8A53262FE734FD95543F85FBA73ABE79221BEDA31C58A934676356FBD37470D6999F170D499E60886F60FBCA31M7XFI" TargetMode="External"/><Relationship Id="rId151" Type="http://schemas.openxmlformats.org/officeDocument/2006/relationships/hyperlink" Target="consultantplus://offline/ref=C667091E0187631FBBA74D0A412ABA8A53262FE734FD95543F85FBA73ABE79221BEDA31C58A934676356FBD37470D6999F170D499E60886F60FBCA31M7XFI" TargetMode="External"/><Relationship Id="rId156" Type="http://schemas.openxmlformats.org/officeDocument/2006/relationships/hyperlink" Target="consultantplus://offline/ref=C667091E0187631FBBA74D0A412ABA8A53262FE734F993563786FBA73ABE79221BEDA31C58A934676356FAD27370D6999F170D499E60886F60FBCA31M7XFI" TargetMode="External"/><Relationship Id="rId164" Type="http://schemas.openxmlformats.org/officeDocument/2006/relationships/hyperlink" Target="consultantplus://offline/ref=C667091E0187631FBBA74D0A412ABA8A53262FE737F9925C3080FBA73ABE79221BEDA31C58A934676356FBD07670D6999F170D499E60886F60FBCA31M7XFI" TargetMode="External"/><Relationship Id="rId169" Type="http://schemas.openxmlformats.org/officeDocument/2006/relationships/hyperlink" Target="consultantplus://offline/ref=C667091E0187631FBBA74D0A412ABA8A53262FE737F699533E87FBA73ABE79221BEDA31C58A934676356FAD07170D6999F170D499E60886F60FBCA31M7X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67091E0187631FBBA74D0A412ABA8A53262FE734FD95543F85FBA73ABE79221BEDA31C58A934676356FBD17270D6999F170D499E60886F60FBCA31M7XFI" TargetMode="External"/><Relationship Id="rId172" Type="http://schemas.openxmlformats.org/officeDocument/2006/relationships/fontTable" Target="fontTable.xml"/><Relationship Id="rId13" Type="http://schemas.openxmlformats.org/officeDocument/2006/relationships/hyperlink" Target="consultantplus://offline/ref=C667091E0187631FBBA74D0A412ABA8A53262FE737F793513084FBA73ABE79221BEDA31C4AA96C6B6254E5D0766580C8D9M4X2I" TargetMode="External"/><Relationship Id="rId18" Type="http://schemas.openxmlformats.org/officeDocument/2006/relationships/hyperlink" Target="consultantplus://offline/ref=C667091E0187631FBBA74D0A412ABA8A53262FE737F699533E87FBA73ABE79221BEDA31C58A934676356FBD17070D6999F170D499E60886F60FBCA31M7XFI" TargetMode="External"/><Relationship Id="rId39" Type="http://schemas.openxmlformats.org/officeDocument/2006/relationships/hyperlink" Target="consultantplus://offline/ref=C667091E0187631FBBA74D0A412ABA8A53262FE737F9925C3080FBA73ABE79221BEDA31C58A934676356FBD07670D6999F170D499E60886F60FBCA31M7XFI" TargetMode="External"/><Relationship Id="rId109" Type="http://schemas.openxmlformats.org/officeDocument/2006/relationships/hyperlink" Target="consultantplus://offline/ref=C667091E0187631FBBA74D0A412ABA8A53262FE737F699533E87FBA73ABE79221BEDA31C58A934676356FBD77E70D6999F170D499E60886F60FBCA31M7XFI" TargetMode="External"/><Relationship Id="rId34" Type="http://schemas.openxmlformats.org/officeDocument/2006/relationships/hyperlink" Target="consultantplus://offline/ref=C667091E0187631FBBA753075746E480512F70EA30FB9B026AD2FDF065EE7F7749ADFD451AEF27676248F9D175M7XBI" TargetMode="External"/><Relationship Id="rId50" Type="http://schemas.openxmlformats.org/officeDocument/2006/relationships/hyperlink" Target="consultantplus://offline/ref=C667091E0187631FBBA74D0A412ABA8A53262FE734FD95543F85FBA73ABE79221BEDA31C58A934676356FBD17170D6999F170D499E60886F60FBCA31M7XFI" TargetMode="External"/><Relationship Id="rId55" Type="http://schemas.openxmlformats.org/officeDocument/2006/relationships/hyperlink" Target="consultantplus://offline/ref=C667091E0187631FBBA74D0A412ABA8A53262FE734FD95543F85FBA73ABE79221BEDA31C58A934676356FBD17E70D6999F170D499E60886F60FBCA31M7XFI" TargetMode="External"/><Relationship Id="rId76" Type="http://schemas.openxmlformats.org/officeDocument/2006/relationships/hyperlink" Target="consultantplus://offline/ref=C667091E0187631FBBA74D0A412ABA8A53262FE737F699533E87FBA73ABE79221BEDA31C58A934676356FBD57270D6999F170D499E60886F60FBCA31M7XFI" TargetMode="External"/><Relationship Id="rId97" Type="http://schemas.openxmlformats.org/officeDocument/2006/relationships/hyperlink" Target="consultantplus://offline/ref=C667091E0187631FBBA74D0A412ABA8A53262FE734FD95543F85FBA73ABE79221BEDA31C58A934676356FBD07270D6999F170D499E60886F60FBCA31M7XFI" TargetMode="External"/><Relationship Id="rId104" Type="http://schemas.openxmlformats.org/officeDocument/2006/relationships/hyperlink" Target="consultantplus://offline/ref=C667091E0187631FBBA74D0A412ABA8A53262FE737F99657318DA6AD32E775201CE2FC195FB834676148FAD0697982CAMDXBI" TargetMode="External"/><Relationship Id="rId120" Type="http://schemas.openxmlformats.org/officeDocument/2006/relationships/hyperlink" Target="consultantplus://offline/ref=C667091E0187631FBBA753075746E480512B74E830FF9B026AD2FDF065EE7F775BADA5491BEE3A6F6A5DAF80332E8FC9D95C0149827C896CM7XEI" TargetMode="External"/><Relationship Id="rId125" Type="http://schemas.openxmlformats.org/officeDocument/2006/relationships/hyperlink" Target="consultantplus://offline/ref=C667091E0187631FBBA74D0A412ABA8A53262FE737F699533E87FBA73ABE79221BEDA31C58A934676356FBD97670D6999F170D499E60886F60FBCA31M7XFI" TargetMode="External"/><Relationship Id="rId141" Type="http://schemas.openxmlformats.org/officeDocument/2006/relationships/hyperlink" Target="consultantplus://offline/ref=C667091E0187631FBBA74D0A412ABA8A53262FE734FD95543F85FBA73ABE79221BEDA31C58A934676356FBD37670D6999F170D499E60886F60FBCA31M7XFI" TargetMode="External"/><Relationship Id="rId146" Type="http://schemas.openxmlformats.org/officeDocument/2006/relationships/hyperlink" Target="consultantplus://offline/ref=C667091E0187631FBBA74D0A412ABA8A53262FE734FD95543F85FBA73ABE79221BEDA31C58A934676356FBD37470D6999F170D499E60886F60FBCA31M7XFI" TargetMode="External"/><Relationship Id="rId167" Type="http://schemas.openxmlformats.org/officeDocument/2006/relationships/hyperlink" Target="consultantplus://offline/ref=C667091E0187631FBBA74D0A412ABA8A53262FE737F699533E87FBA73ABE79221BEDA31C58A934676356FAD07570D6999F170D499E60886F60FBCA31M7XFI" TargetMode="External"/><Relationship Id="rId7" Type="http://schemas.openxmlformats.org/officeDocument/2006/relationships/hyperlink" Target="consultantplus://offline/ref=C667091E0187631FBBA74D0A412ABA8A53262FE737F89754338FFBA73ABE79221BEDA31C58A934676356FBD17270D6999F170D499E60886F60FBCA31M7XFI" TargetMode="External"/><Relationship Id="rId71" Type="http://schemas.openxmlformats.org/officeDocument/2006/relationships/hyperlink" Target="consultantplus://offline/ref=C667091E0187631FBBA74D0A412ABA8A53262FE734FD95543F85FBA73ABE79221BEDA31C58A934676356FBD17E70D6999F170D499E60886F60FBCA31M7XFI" TargetMode="External"/><Relationship Id="rId92" Type="http://schemas.openxmlformats.org/officeDocument/2006/relationships/hyperlink" Target="consultantplus://offline/ref=C667091E0187631FBBA74D0A412ABA8A53262FE734FD95543F85FBA73ABE79221BEDA31C58A934676356FBD07470D6999F170D499E60886F60FBCA31M7XFI" TargetMode="External"/><Relationship Id="rId162" Type="http://schemas.openxmlformats.org/officeDocument/2006/relationships/hyperlink" Target="consultantplus://offline/ref=C667091E0187631FBBA74D0A412ABA8A53262FE734FD95543F85FBA73ABE79221BEDA31C58A934676356FBD37070D6999F170D499E60886F60FBCA31M7XF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667091E0187631FBBA74D0A412ABA8A53262FE734F997543183FBA73ABE79221BEDA31C58A934676356FBD17170D6999F170D499E60886F60FBCA31M7XFI" TargetMode="External"/><Relationship Id="rId24" Type="http://schemas.openxmlformats.org/officeDocument/2006/relationships/hyperlink" Target="consultantplus://offline/ref=C667091E0187631FBBA74D0A412ABA8A53262FE734F7975C3087FBA73ABE79221BEDA31C58A934676356F8D87070D6999F170D499E60886F60FBCA31M7XFI" TargetMode="External"/><Relationship Id="rId40" Type="http://schemas.openxmlformats.org/officeDocument/2006/relationships/hyperlink" Target="consultantplus://offline/ref=C667091E0187631FBBA74D0A412ABA8A53262FE734F993563786FBA73ABE79221BEDA31C58A934676356FAD47570D6999F170D499E60886F60FBCA31M7XFI" TargetMode="External"/><Relationship Id="rId45" Type="http://schemas.openxmlformats.org/officeDocument/2006/relationships/hyperlink" Target="consultantplus://offline/ref=C667091E0187631FBBA74D0A412ABA8A53262FE734FD95543F85FBA73ABE79221BEDA31C58A934676356FBD17170D6999F170D499E60886F60FBCA31M7XFI" TargetMode="External"/><Relationship Id="rId66" Type="http://schemas.openxmlformats.org/officeDocument/2006/relationships/hyperlink" Target="consultantplus://offline/ref=C667091E0187631FBBA74D0A412ABA8A53262FE734FD95543F85FBA73ABE79221BEDA31C58A934676356FBD17070D6999F170D499E60886F60FBCA31M7XFI" TargetMode="External"/><Relationship Id="rId87" Type="http://schemas.openxmlformats.org/officeDocument/2006/relationships/hyperlink" Target="consultantplus://offline/ref=C667091E0187631FBBA74D0A412ABA8A53262FE734F993563786FBA73ABE79221BEDA31C58A934676356F9D17470D6999F170D499E60886F60FBCA31M7XFI" TargetMode="External"/><Relationship Id="rId110" Type="http://schemas.openxmlformats.org/officeDocument/2006/relationships/hyperlink" Target="consultantplus://offline/ref=C667091E0187631FBBA74D0A412ABA8A53262FE737F699533E87FBA73ABE79221BEDA31C58A934676356FBD67470D6999F170D499E60886F60FBCA31M7XFI" TargetMode="External"/><Relationship Id="rId115" Type="http://schemas.openxmlformats.org/officeDocument/2006/relationships/hyperlink" Target="consultantplus://offline/ref=C667091E0187631FBBA74D0A412ABA8A53262FE737F99657318DA6AD32E775201CE2FC195FB834676148FAD0697982CAMDXBI" TargetMode="External"/><Relationship Id="rId131" Type="http://schemas.openxmlformats.org/officeDocument/2006/relationships/hyperlink" Target="consultantplus://offline/ref=C667091E0187631FBBA753075746E480512F70EA30FB9B026AD2FDF065EE7F7749ADFD451AEF27676248F9D175M7XBI" TargetMode="External"/><Relationship Id="rId136" Type="http://schemas.openxmlformats.org/officeDocument/2006/relationships/hyperlink" Target="consultantplus://offline/ref=C667091E0187631FBBA74D0A412ABA8A53262FE737F9925C3080FBA73ABE79221BEDA31C58A934676356FBD07670D6999F170D499E60886F60FBCA31M7XFI" TargetMode="External"/><Relationship Id="rId157" Type="http://schemas.openxmlformats.org/officeDocument/2006/relationships/hyperlink" Target="consultantplus://offline/ref=C667091E0187631FBBA74D0A412ABA8A53262FE734FD95543F85FBA73ABE79221BEDA31C58A934676356FBD37670D6999F170D499E60886F60FBCA31M7XFI" TargetMode="External"/><Relationship Id="rId61" Type="http://schemas.openxmlformats.org/officeDocument/2006/relationships/hyperlink" Target="consultantplus://offline/ref=C667091E0187631FBBA74D0A412ABA8A53262FE734FD95543F85FBA73ABE79221BEDA31C58A934676356FBD17170D6999F170D499E60886F60FBCA31M7XFI" TargetMode="External"/><Relationship Id="rId82" Type="http://schemas.openxmlformats.org/officeDocument/2006/relationships/hyperlink" Target="consultantplus://offline/ref=C667091E0187631FBBA74D0A412ABA8A53262FE734FD95543F85FBA73ABE79221BEDA31C58A934676356FBD17170D6999F170D499E60886F60FBCA31M7XFI" TargetMode="External"/><Relationship Id="rId152" Type="http://schemas.openxmlformats.org/officeDocument/2006/relationships/hyperlink" Target="consultantplus://offline/ref=C667091E0187631FBBA74D0A412ABA8A53262FE737F699533E87FBA73ABE79221BEDA31C58A934676356FAD17F70D6999F170D499E60886F60FBCA31M7XFI" TargetMode="External"/><Relationship Id="rId173" Type="http://schemas.openxmlformats.org/officeDocument/2006/relationships/theme" Target="theme/theme1.xml"/><Relationship Id="rId19" Type="http://schemas.openxmlformats.org/officeDocument/2006/relationships/hyperlink" Target="consultantplus://offline/ref=C667091E0187631FBBA74D0A412ABA8A53262FE737F89754338FFBA73ABE79221BEDA31C58A934676356FBD17270D6999F170D499E60886F60FBCA31M7XFI" TargetMode="External"/><Relationship Id="rId14" Type="http://schemas.openxmlformats.org/officeDocument/2006/relationships/hyperlink" Target="consultantplus://offline/ref=C667091E0187631FBBA74D0A412ABA8A53262FE734F997573483FBA73ABE79221BEDA31C4AA96C6B6254E5D0766580C8D9M4X2I" TargetMode="External"/><Relationship Id="rId30" Type="http://schemas.openxmlformats.org/officeDocument/2006/relationships/hyperlink" Target="consultantplus://offline/ref=C667091E0187631FBBA74D0A412ABA8A53262FE737F699533E87FBA73ABE79221BEDA31C58A934676356FBD07270D6999F170D499E60886F60FBCA31M7XFI" TargetMode="External"/><Relationship Id="rId35" Type="http://schemas.openxmlformats.org/officeDocument/2006/relationships/hyperlink" Target="consultantplus://offline/ref=C667091E0187631FBBA74D0A412ABA8A53262FE737F699533E87FBA73ABE79221BEDA31C58A934676356FBD37470D6999F170D499E60886F60FBCA31M7XFI" TargetMode="External"/><Relationship Id="rId56" Type="http://schemas.openxmlformats.org/officeDocument/2006/relationships/hyperlink" Target="consultantplus://offline/ref=C667091E0187631FBBA74D0A412ABA8A53262FE734F993563786FBA73ABE79221BEDA31C58A934676356FAD47570D6999F170D499E60886F60FBCA31M7XFI" TargetMode="External"/><Relationship Id="rId77" Type="http://schemas.openxmlformats.org/officeDocument/2006/relationships/hyperlink" Target="consultantplus://offline/ref=C667091E0187631FBBA74D0A412ABA8A53262FE734FD95543F85FBA73ABE79221BEDA31C58A934676356FBD07770D6999F170D499E60886F60FBCA31M7XFI" TargetMode="External"/><Relationship Id="rId100" Type="http://schemas.openxmlformats.org/officeDocument/2006/relationships/hyperlink" Target="consultantplus://offline/ref=C667091E0187631FBBA74D0A412ABA8A53262FE737F699533E87FBA73ABE79221BEDA31C58A934676356FBD57E70D6999F170D499E60886F60FBCA31M7XFI" TargetMode="External"/><Relationship Id="rId105" Type="http://schemas.openxmlformats.org/officeDocument/2006/relationships/hyperlink" Target="consultantplus://offline/ref=C667091E0187631FBBA74D0A412ABA8A53262FE734FD95543F85FBA73ABE79221BEDA31C58A934676356FBD07E70D6999F170D499E60886F60FBCA31M7XFI" TargetMode="External"/><Relationship Id="rId126" Type="http://schemas.openxmlformats.org/officeDocument/2006/relationships/hyperlink" Target="consultantplus://offline/ref=C667091E0187631FBBA74D0A412ABA8A53262FE734F997543183FBA73ABE79221BEDA31C58A934676356FBD07370D6999F170D499E60886F60FBCA31M7XFI" TargetMode="External"/><Relationship Id="rId147" Type="http://schemas.openxmlformats.org/officeDocument/2006/relationships/hyperlink" Target="consultantplus://offline/ref=C667091E0187631FBBA74D0A412ABA8A53262FE734FD95543F85FBA73ABE79221BEDA31C58A934676356FBD37470D6999F170D499E60886F60FBCA31M7XFI" TargetMode="External"/><Relationship Id="rId168" Type="http://schemas.openxmlformats.org/officeDocument/2006/relationships/hyperlink" Target="consultantplus://offline/ref=C667091E0187631FBBA74D0A412ABA8A53262FE737F699533E87FBA73ABE79221BEDA31C58A934676356FAD07270D6999F170D499E60886F60FBCA31M7XFI" TargetMode="External"/><Relationship Id="rId8" Type="http://schemas.openxmlformats.org/officeDocument/2006/relationships/hyperlink" Target="consultantplus://offline/ref=C667091E0187631FBBA74D0A412ABA8A53262FE737F699533E87FBA73ABE79221BEDA31C58A934676356FBD17270D6999F170D499E60886F60FBCA31M7XFI" TargetMode="External"/><Relationship Id="rId51" Type="http://schemas.openxmlformats.org/officeDocument/2006/relationships/hyperlink" Target="consultantplus://offline/ref=C667091E0187631FBBA74D0A412ABA8A53262FE734FD95543F85FBA73ABE79221BEDA31C58A934676356FBD17070D6999F170D499E60886F60FBCA31M7XFI" TargetMode="External"/><Relationship Id="rId72" Type="http://schemas.openxmlformats.org/officeDocument/2006/relationships/hyperlink" Target="consultantplus://offline/ref=C667091E0187631FBBA74D0A412ABA8A53262FE734FD95543F85FBA73ABE79221BEDA31C58A934676356FBD17E70D6999F170D499E60886F60FBCA31M7XFI" TargetMode="External"/><Relationship Id="rId93" Type="http://schemas.openxmlformats.org/officeDocument/2006/relationships/hyperlink" Target="consultantplus://offline/ref=C667091E0187631FBBA74D0A412ABA8A53262FE734F997543183FBA73ABE79221BEDA31C58A934676356FBD07570D6999F170D499E60886F60FBCA31M7XFI" TargetMode="External"/><Relationship Id="rId98" Type="http://schemas.openxmlformats.org/officeDocument/2006/relationships/hyperlink" Target="consultantplus://offline/ref=C667091E0187631FBBA74D0A412ABA8A53262FE734FD95543F85FBA73ABE79221BEDA31C58A934676356FBD07070D6999F170D499E60886F60FBCA31M7XFI" TargetMode="External"/><Relationship Id="rId121" Type="http://schemas.openxmlformats.org/officeDocument/2006/relationships/hyperlink" Target="consultantplus://offline/ref=C667091E0187631FBBA74D0A412ABA8A53262FE734F7975C3087FBA73ABE79221BEDA31C58A934676356F8D87070D6999F170D499E60886F60FBCA31M7XFI" TargetMode="External"/><Relationship Id="rId142" Type="http://schemas.openxmlformats.org/officeDocument/2006/relationships/hyperlink" Target="consultantplus://offline/ref=C667091E0187631FBBA74D0A412ABA8A53262FE734FD95543F85FBA73ABE79221BEDA31C58A934676356FBD37570D6999F170D499E60886F60FBCA31M7XFI" TargetMode="External"/><Relationship Id="rId163" Type="http://schemas.openxmlformats.org/officeDocument/2006/relationships/hyperlink" Target="consultantplus://offline/ref=C667091E0187631FBBA74D0A412ABA8A53262FE734F997543183FBA73ABE79221BEDA31C58A934676356FBD37770D6999F170D499E60886F60FBCA31M7XF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667091E0187631FBBA74D0A412ABA8A53262FE734F993563786FBA73ABE79221BEDA31C4AA96C6B6254E5D0766580C8D9M4X2I" TargetMode="External"/><Relationship Id="rId46" Type="http://schemas.openxmlformats.org/officeDocument/2006/relationships/hyperlink" Target="consultantplus://offline/ref=C667091E0187631FBBA74D0A412ABA8A53262FE734F993563786FBA73ABE79221BEDA31C58A934676356FAD47570D6999F170D499E60886F60FBCA31M7XFI" TargetMode="External"/><Relationship Id="rId67" Type="http://schemas.openxmlformats.org/officeDocument/2006/relationships/hyperlink" Target="consultantplus://offline/ref=C667091E0187631FBBA74D0A412ABA8A53262FE734FD95543F85FBA73ABE79221BEDA31C58A934676356FBD17E70D6999F170D499E60886F60FBCA31M7XFI" TargetMode="External"/><Relationship Id="rId116" Type="http://schemas.openxmlformats.org/officeDocument/2006/relationships/hyperlink" Target="consultantplus://offline/ref=C667091E0187631FBBA74D0A412ABA8A53262FE737F89754338FFBA73ABE79221BEDA31C58A934676356FBD17170D6999F170D499E60886F60FBCA31M7XFI" TargetMode="External"/><Relationship Id="rId137" Type="http://schemas.openxmlformats.org/officeDocument/2006/relationships/hyperlink" Target="consultantplus://offline/ref=C667091E0187631FBBA74D0A412ABA8A53262FE734F993563786FBA73ABE79221BEDA31C58A934676356FAD17F70D6999F170D499E60886F60FBCA31M7XFI" TargetMode="External"/><Relationship Id="rId158" Type="http://schemas.openxmlformats.org/officeDocument/2006/relationships/hyperlink" Target="consultantplus://offline/ref=C667091E0187631FBBA74D0A412ABA8A53262FE734F993563786FBA73ABE79221BEDA31C58A934676356FAD27370D6999F170D499E60886F60FBCA31M7XFI" TargetMode="External"/><Relationship Id="rId20" Type="http://schemas.openxmlformats.org/officeDocument/2006/relationships/hyperlink" Target="consultantplus://offline/ref=C667091E0187631FBBA74D0A412ABA8A53262FE737F699533E87FBA73ABE79221BEDA31C58A934676356FBD17E70D6999F170D499E60886F60FBCA31M7XFI" TargetMode="External"/><Relationship Id="rId41" Type="http://schemas.openxmlformats.org/officeDocument/2006/relationships/hyperlink" Target="consultantplus://offline/ref=C667091E0187631FBBA74D0A412ABA8A53262FE734FD95543F85FBA73ABE79221BEDA31C58A934676356FBD17170D6999F170D499E60886F60FBCA31M7XFI" TargetMode="External"/><Relationship Id="rId62" Type="http://schemas.openxmlformats.org/officeDocument/2006/relationships/hyperlink" Target="consultantplus://offline/ref=C667091E0187631FBBA74D0A412ABA8A53262FE734F993563786FBA73ABE79221BEDA31C58A934676356FAD47570D6999F170D499E60886F60FBCA31M7XFI" TargetMode="External"/><Relationship Id="rId83" Type="http://schemas.openxmlformats.org/officeDocument/2006/relationships/hyperlink" Target="consultantplus://offline/ref=C667091E0187631FBBA74D0A412ABA8A53262FE737F699533E87FBA73ABE79221BEDA31C58A934676356FBD57070D6999F170D499E60886F60FBCA31M7XFI" TargetMode="External"/><Relationship Id="rId88" Type="http://schemas.openxmlformats.org/officeDocument/2006/relationships/hyperlink" Target="consultantplus://offline/ref=C667091E0187631FBBA74D0A412ABA8A53262FE734FD95543F85FBA73ABE79221BEDA31C58A934676356FBD17170D6999F170D499E60886F60FBCA31M7XFI" TargetMode="External"/><Relationship Id="rId111" Type="http://schemas.openxmlformats.org/officeDocument/2006/relationships/hyperlink" Target="consultantplus://offline/ref=C667091E0187631FBBA74D0A412ABA8A53262FE737F699533E87FBA73ABE79221BEDA31C58A934676356FBD67270D6999F170D499E60886F60FBCA31M7XFI" TargetMode="External"/><Relationship Id="rId132" Type="http://schemas.openxmlformats.org/officeDocument/2006/relationships/hyperlink" Target="consultantplus://offline/ref=C667091E0187631FBBA74D0A412ABA8A53262FE737F699533E87FBA73ABE79221BEDA31C58A934676356FBD87570D6999F170D499E60886F60FBCA31M7XFI" TargetMode="External"/><Relationship Id="rId153" Type="http://schemas.openxmlformats.org/officeDocument/2006/relationships/hyperlink" Target="consultantplus://offline/ref=C667091E0187631FBBA74D0A412ABA8A53262FE737F699533E87FBA73ABE79221BEDA31C58A934676356FAD07770D6999F170D499E60886F60FBCA31M7X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21411</Words>
  <Characters>122044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Юрьевна</dc:creator>
  <cp:keywords/>
  <dc:description/>
  <cp:lastModifiedBy>Николаева Алена Юрьевна</cp:lastModifiedBy>
  <cp:revision>1</cp:revision>
  <dcterms:created xsi:type="dcterms:W3CDTF">2020-11-12T08:23:00Z</dcterms:created>
  <dcterms:modified xsi:type="dcterms:W3CDTF">2020-11-12T08:23:00Z</dcterms:modified>
</cp:coreProperties>
</file>