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A7" w:rsidRPr="00580FFE" w:rsidRDefault="006910A7" w:rsidP="006910A7">
      <w:pPr>
        <w:spacing w:after="0" w:line="240" w:lineRule="auto"/>
        <w:rPr>
          <w:rFonts w:ascii="Liberation Serif" w:hAnsi="Liberation Serif" w:cs="Liberation Serif"/>
          <w:sz w:val="28"/>
          <w:szCs w:val="28"/>
        </w:rPr>
      </w:pPr>
    </w:p>
    <w:p w:rsidR="00527082" w:rsidRPr="00580FFE" w:rsidRDefault="00527082" w:rsidP="006910A7">
      <w:pPr>
        <w:pStyle w:val="1"/>
        <w:spacing w:after="0" w:line="240" w:lineRule="auto"/>
      </w:pPr>
    </w:p>
    <w:p w:rsidR="00527082" w:rsidRPr="00580FFE" w:rsidRDefault="00527082" w:rsidP="006910A7">
      <w:pPr>
        <w:pStyle w:val="1"/>
        <w:spacing w:after="0" w:line="240" w:lineRule="auto"/>
      </w:pPr>
    </w:p>
    <w:p w:rsidR="00527082" w:rsidRPr="00580FFE" w:rsidRDefault="00527082" w:rsidP="006910A7">
      <w:pPr>
        <w:pStyle w:val="1"/>
        <w:spacing w:after="0" w:line="240" w:lineRule="auto"/>
      </w:pPr>
    </w:p>
    <w:p w:rsidR="00527082" w:rsidRPr="00580FFE" w:rsidRDefault="00527082" w:rsidP="006910A7">
      <w:pPr>
        <w:pStyle w:val="1"/>
        <w:spacing w:after="0" w:line="240" w:lineRule="auto"/>
      </w:pPr>
    </w:p>
    <w:p w:rsidR="00527082" w:rsidRPr="00580FFE" w:rsidRDefault="00527082" w:rsidP="006910A7">
      <w:pPr>
        <w:pStyle w:val="1"/>
        <w:spacing w:after="0" w:line="240" w:lineRule="auto"/>
      </w:pPr>
    </w:p>
    <w:p w:rsidR="00527082" w:rsidRPr="00580FFE" w:rsidRDefault="00527082" w:rsidP="006910A7">
      <w:pPr>
        <w:pStyle w:val="1"/>
        <w:spacing w:after="0" w:line="240" w:lineRule="auto"/>
      </w:pPr>
    </w:p>
    <w:p w:rsidR="00527082" w:rsidRPr="00580FFE" w:rsidRDefault="00527082" w:rsidP="006910A7">
      <w:pPr>
        <w:pStyle w:val="1"/>
        <w:spacing w:after="0" w:line="240" w:lineRule="auto"/>
      </w:pPr>
    </w:p>
    <w:p w:rsidR="0025402F" w:rsidRPr="00347A61" w:rsidRDefault="006910A7" w:rsidP="0025402F">
      <w:pPr>
        <w:pStyle w:val="1"/>
        <w:spacing w:after="0" w:line="240" w:lineRule="auto"/>
        <w:rPr>
          <w:sz w:val="26"/>
          <w:szCs w:val="26"/>
        </w:rPr>
      </w:pPr>
      <w:r w:rsidRPr="00347A61">
        <w:rPr>
          <w:sz w:val="26"/>
          <w:szCs w:val="26"/>
        </w:rPr>
        <w:t>О внесении изменени</w:t>
      </w:r>
      <w:r w:rsidR="0025402F" w:rsidRPr="00347A61">
        <w:rPr>
          <w:sz w:val="26"/>
          <w:szCs w:val="26"/>
        </w:rPr>
        <w:t>й</w:t>
      </w:r>
      <w:r w:rsidRPr="00347A61">
        <w:rPr>
          <w:sz w:val="26"/>
          <w:szCs w:val="26"/>
        </w:rPr>
        <w:t xml:space="preserve"> </w:t>
      </w:r>
      <w:r w:rsidR="0025402F" w:rsidRPr="00347A61">
        <w:rPr>
          <w:sz w:val="26"/>
          <w:szCs w:val="26"/>
        </w:rPr>
        <w:t>в Положение о Министерстве экономики</w:t>
      </w:r>
    </w:p>
    <w:p w:rsidR="0025402F" w:rsidRPr="00347A61" w:rsidRDefault="0025402F" w:rsidP="0025402F">
      <w:pPr>
        <w:pStyle w:val="1"/>
        <w:spacing w:after="0" w:line="240" w:lineRule="auto"/>
        <w:rPr>
          <w:sz w:val="26"/>
          <w:szCs w:val="26"/>
        </w:rPr>
      </w:pPr>
      <w:r w:rsidRPr="00347A61">
        <w:rPr>
          <w:sz w:val="26"/>
          <w:szCs w:val="26"/>
        </w:rPr>
        <w:t>и территориального развития Свердловской области, утвержденное постановлением Правительства Свердловской области</w:t>
      </w:r>
    </w:p>
    <w:p w:rsidR="006910A7" w:rsidRPr="00347A61" w:rsidRDefault="0025402F" w:rsidP="0025402F">
      <w:pPr>
        <w:pStyle w:val="1"/>
        <w:spacing w:after="0" w:line="240" w:lineRule="auto"/>
        <w:rPr>
          <w:sz w:val="26"/>
          <w:szCs w:val="26"/>
        </w:rPr>
      </w:pPr>
      <w:r w:rsidRPr="00347A61">
        <w:rPr>
          <w:sz w:val="26"/>
          <w:szCs w:val="26"/>
        </w:rPr>
        <w:t>от 05.07.2017 № 486-ПП</w:t>
      </w:r>
    </w:p>
    <w:p w:rsidR="00516A79" w:rsidRPr="00347A61" w:rsidRDefault="00516A79" w:rsidP="00516A79">
      <w:pPr>
        <w:spacing w:after="0" w:line="240" w:lineRule="auto"/>
        <w:ind w:firstLine="709"/>
        <w:rPr>
          <w:rFonts w:ascii="Liberation Serif" w:hAnsi="Liberation Serif" w:cs="Liberation Serif"/>
          <w:sz w:val="26"/>
          <w:szCs w:val="26"/>
        </w:rPr>
      </w:pPr>
    </w:p>
    <w:p w:rsidR="00DA2CB4" w:rsidRPr="00347A61" w:rsidRDefault="00DA2CB4" w:rsidP="00516A79">
      <w:pPr>
        <w:spacing w:after="0" w:line="240" w:lineRule="auto"/>
        <w:ind w:firstLine="709"/>
        <w:rPr>
          <w:rFonts w:ascii="Liberation Serif" w:hAnsi="Liberation Serif" w:cs="Liberation Serif"/>
          <w:sz w:val="26"/>
          <w:szCs w:val="26"/>
        </w:rPr>
      </w:pPr>
    </w:p>
    <w:p w:rsidR="00516A79" w:rsidRPr="00347A61" w:rsidRDefault="00516A79" w:rsidP="00A628D0">
      <w:pPr>
        <w:pStyle w:val="a3"/>
        <w:rPr>
          <w:sz w:val="26"/>
          <w:szCs w:val="26"/>
        </w:rPr>
      </w:pPr>
      <w:r w:rsidRPr="00347A61">
        <w:rPr>
          <w:sz w:val="26"/>
          <w:szCs w:val="26"/>
        </w:rPr>
        <w:t>В соответствии со статьей 10</w:t>
      </w:r>
      <w:r w:rsidR="00250B11" w:rsidRPr="00347A61">
        <w:rPr>
          <w:sz w:val="26"/>
          <w:szCs w:val="26"/>
        </w:rPr>
        <w:t>1</w:t>
      </w:r>
      <w:r w:rsidRPr="00347A61">
        <w:rPr>
          <w:sz w:val="26"/>
          <w:szCs w:val="26"/>
        </w:rPr>
        <w:t xml:space="preserve"> Областного закона от 10 марта 1999 года</w:t>
      </w:r>
      <w:r w:rsidR="00347A61">
        <w:rPr>
          <w:sz w:val="26"/>
          <w:szCs w:val="26"/>
        </w:rPr>
        <w:t xml:space="preserve"> </w:t>
      </w:r>
      <w:r w:rsidRPr="00347A61">
        <w:rPr>
          <w:sz w:val="26"/>
          <w:szCs w:val="26"/>
        </w:rPr>
        <w:t>№ 4-</w:t>
      </w:r>
      <w:proofErr w:type="gramStart"/>
      <w:r w:rsidRPr="00347A61">
        <w:rPr>
          <w:sz w:val="26"/>
          <w:szCs w:val="26"/>
        </w:rPr>
        <w:t>ОЗ</w:t>
      </w:r>
      <w:r w:rsidR="00347A61">
        <w:rPr>
          <w:sz w:val="26"/>
          <w:szCs w:val="26"/>
        </w:rPr>
        <w:br/>
      </w:r>
      <w:r w:rsidRPr="00347A61">
        <w:rPr>
          <w:sz w:val="26"/>
          <w:szCs w:val="26"/>
        </w:rPr>
        <w:t>«</w:t>
      </w:r>
      <w:proofErr w:type="gramEnd"/>
      <w:r w:rsidRPr="00347A61">
        <w:rPr>
          <w:sz w:val="26"/>
          <w:szCs w:val="26"/>
        </w:rPr>
        <w:t>О правовых актах в Свердловской области»</w:t>
      </w:r>
      <w:r w:rsidR="000E2C01" w:rsidRPr="00347A61">
        <w:rPr>
          <w:sz w:val="26"/>
          <w:szCs w:val="26"/>
        </w:rPr>
        <w:t xml:space="preserve"> </w:t>
      </w:r>
      <w:r w:rsidRPr="00347A61">
        <w:rPr>
          <w:sz w:val="26"/>
          <w:szCs w:val="26"/>
        </w:rPr>
        <w:t>Правительство Свердловской области</w:t>
      </w:r>
    </w:p>
    <w:p w:rsidR="00516A79" w:rsidRPr="00347A61" w:rsidRDefault="00516A79" w:rsidP="00A628D0">
      <w:pPr>
        <w:pStyle w:val="2"/>
        <w:jc w:val="both"/>
        <w:rPr>
          <w:sz w:val="26"/>
          <w:szCs w:val="26"/>
        </w:rPr>
      </w:pPr>
      <w:r w:rsidRPr="00347A61">
        <w:rPr>
          <w:sz w:val="26"/>
          <w:szCs w:val="26"/>
        </w:rPr>
        <w:t>ПОСТАНОВЛЯЕТ</w:t>
      </w:r>
      <w:r w:rsidR="00580FFE" w:rsidRPr="00347A61">
        <w:rPr>
          <w:sz w:val="26"/>
          <w:szCs w:val="26"/>
        </w:rPr>
        <w:t>:</w:t>
      </w:r>
    </w:p>
    <w:p w:rsidR="00B04F20" w:rsidRPr="00347A61" w:rsidRDefault="00516A79" w:rsidP="0025402F">
      <w:pPr>
        <w:spacing w:after="0" w:line="240" w:lineRule="auto"/>
        <w:ind w:firstLine="709"/>
        <w:jc w:val="both"/>
        <w:rPr>
          <w:rFonts w:ascii="Liberation Serif" w:eastAsia="Calibri" w:hAnsi="Liberation Serif" w:cs="Liberation Serif"/>
          <w:sz w:val="26"/>
          <w:szCs w:val="26"/>
        </w:rPr>
      </w:pPr>
      <w:r w:rsidRPr="00347A61">
        <w:rPr>
          <w:rFonts w:ascii="Liberation Serif" w:hAnsi="Liberation Serif" w:cs="Liberation Serif"/>
          <w:sz w:val="26"/>
          <w:szCs w:val="26"/>
        </w:rPr>
        <w:t>1</w:t>
      </w:r>
      <w:r w:rsidR="00335AE1" w:rsidRPr="00347A61">
        <w:rPr>
          <w:rFonts w:ascii="Liberation Serif" w:hAnsi="Liberation Serif" w:cs="Liberation Serif"/>
          <w:sz w:val="26"/>
          <w:szCs w:val="26"/>
        </w:rPr>
        <w:t>.</w:t>
      </w:r>
      <w:r w:rsidR="0025402F" w:rsidRPr="00347A61">
        <w:rPr>
          <w:rFonts w:ascii="Liberation Serif" w:hAnsi="Liberation Serif" w:cs="Liberation Serif"/>
          <w:sz w:val="26"/>
          <w:szCs w:val="26"/>
        </w:rPr>
        <w:t> </w:t>
      </w:r>
      <w:r w:rsidR="00930EFA" w:rsidRPr="00347A61">
        <w:rPr>
          <w:rFonts w:ascii="Liberation Serif" w:hAnsi="Liberation Serif" w:cs="Liberation Serif"/>
          <w:sz w:val="26"/>
          <w:szCs w:val="26"/>
        </w:rPr>
        <w:t xml:space="preserve">Внести </w:t>
      </w:r>
      <w:r w:rsidR="0025402F" w:rsidRPr="00347A61">
        <w:rPr>
          <w:rFonts w:ascii="Liberation Serif" w:eastAsia="Calibri" w:hAnsi="Liberation Serif" w:cs="Liberation Serif"/>
          <w:sz w:val="26"/>
          <w:szCs w:val="26"/>
        </w:rPr>
        <w:t xml:space="preserve">в Положение о Министерстве экономики и территориального развития Свердловской области, утвержденное постановлением Правительства Свердловской области от 05.07.2017 № 486-ПП «О Министерстве экономики </w:t>
      </w:r>
      <w:r w:rsidR="00347A61">
        <w:rPr>
          <w:rFonts w:ascii="Liberation Serif" w:eastAsia="Calibri" w:hAnsi="Liberation Serif" w:cs="Liberation Serif"/>
          <w:sz w:val="26"/>
          <w:szCs w:val="26"/>
        </w:rPr>
        <w:t xml:space="preserve"> </w:t>
      </w:r>
      <w:r w:rsidR="0025402F" w:rsidRPr="00347A61">
        <w:rPr>
          <w:rFonts w:ascii="Liberation Serif" w:eastAsia="Calibri" w:hAnsi="Liberation Serif" w:cs="Liberation Serif"/>
          <w:sz w:val="26"/>
          <w:szCs w:val="26"/>
        </w:rPr>
        <w:t>и территориального развития Свердловской области» («Областная газета», 2017,</w:t>
      </w:r>
      <w:r w:rsidR="00347A61">
        <w:rPr>
          <w:rFonts w:ascii="Liberation Serif" w:eastAsia="Calibri" w:hAnsi="Liberation Serif" w:cs="Liberation Serif"/>
          <w:sz w:val="26"/>
          <w:szCs w:val="26"/>
        </w:rPr>
        <w:t xml:space="preserve"> </w:t>
      </w:r>
      <w:r w:rsidR="0025402F" w:rsidRPr="00347A61">
        <w:rPr>
          <w:rFonts w:ascii="Liberation Serif" w:eastAsia="Calibri" w:hAnsi="Liberation Serif" w:cs="Liberation Serif"/>
          <w:sz w:val="26"/>
          <w:szCs w:val="26"/>
        </w:rPr>
        <w:t>8 июля, № 122)</w:t>
      </w:r>
      <w:r w:rsidR="00347A61">
        <w:rPr>
          <w:rFonts w:ascii="Liberation Serif" w:eastAsia="Calibri" w:hAnsi="Liberation Serif" w:cs="Liberation Serif"/>
          <w:sz w:val="26"/>
          <w:szCs w:val="26"/>
        </w:rPr>
        <w:br/>
      </w:r>
      <w:r w:rsidR="0025402F" w:rsidRPr="00347A61">
        <w:rPr>
          <w:rFonts w:ascii="Liberation Serif" w:eastAsia="Calibri" w:hAnsi="Liberation Serif" w:cs="Liberation Serif"/>
          <w:sz w:val="26"/>
          <w:szCs w:val="26"/>
        </w:rPr>
        <w:t>с изменениями, внесенными постановлениями Правительства Свердловской области от 19.09.2017 № 697-ПП, от 12.10.2017 № 735-ПП, от 23.08.2018 № 557-ПП, от 17.10.2018 № 719-ПП, от 13.06.2019 № 348-ПП и от 27.09.2019 № 624-ПП следующие изменения:</w:t>
      </w:r>
    </w:p>
    <w:p w:rsidR="0025402F" w:rsidRPr="00347A61" w:rsidRDefault="0025402F" w:rsidP="0025402F">
      <w:pPr>
        <w:spacing w:after="0" w:line="240" w:lineRule="auto"/>
        <w:ind w:firstLine="709"/>
        <w:jc w:val="both"/>
        <w:rPr>
          <w:rFonts w:ascii="Liberation Serif" w:eastAsia="Calibri" w:hAnsi="Liberation Serif" w:cs="Liberation Serif"/>
          <w:sz w:val="26"/>
          <w:szCs w:val="26"/>
        </w:rPr>
      </w:pPr>
      <w:r w:rsidRPr="00347A61">
        <w:rPr>
          <w:rFonts w:ascii="Liberation Serif" w:eastAsia="Calibri" w:hAnsi="Liberation Serif" w:cs="Liberation Serif"/>
          <w:sz w:val="26"/>
          <w:szCs w:val="26"/>
        </w:rPr>
        <w:t>1) подпункт 10 пункта 9 изложить в следующей редакции:</w:t>
      </w:r>
    </w:p>
    <w:p w:rsidR="0025402F" w:rsidRPr="00347A61" w:rsidRDefault="0025402F" w:rsidP="0025402F">
      <w:pPr>
        <w:spacing w:after="0" w:line="240" w:lineRule="auto"/>
        <w:ind w:firstLine="709"/>
        <w:jc w:val="both"/>
        <w:rPr>
          <w:rFonts w:ascii="Liberation Serif" w:eastAsia="Calibri" w:hAnsi="Liberation Serif" w:cs="Liberation Serif"/>
          <w:sz w:val="26"/>
          <w:szCs w:val="26"/>
        </w:rPr>
      </w:pPr>
      <w:r w:rsidRPr="00347A61">
        <w:rPr>
          <w:rFonts w:ascii="Liberation Serif" w:eastAsia="Calibri" w:hAnsi="Liberation Serif" w:cs="Liberation Serif"/>
          <w:sz w:val="26"/>
          <w:szCs w:val="26"/>
        </w:rPr>
        <w:t>«1</w:t>
      </w:r>
      <w:r w:rsidR="00D8726D" w:rsidRPr="00347A61">
        <w:rPr>
          <w:rFonts w:ascii="Liberation Serif" w:eastAsia="Calibri" w:hAnsi="Liberation Serif" w:cs="Liberation Serif"/>
          <w:sz w:val="26"/>
          <w:szCs w:val="26"/>
        </w:rPr>
        <w:t>0</w:t>
      </w:r>
      <w:r w:rsidRPr="00347A61">
        <w:rPr>
          <w:rFonts w:ascii="Liberation Serif" w:eastAsia="Calibri" w:hAnsi="Liberation Serif" w:cs="Liberation Serif"/>
          <w:sz w:val="26"/>
          <w:szCs w:val="26"/>
        </w:rPr>
        <w:t xml:space="preserve">) </w:t>
      </w:r>
      <w:r w:rsidR="00B027EA" w:rsidRPr="00347A61">
        <w:rPr>
          <w:rFonts w:ascii="Liberation Serif" w:eastAsia="Calibri" w:hAnsi="Liberation Serif" w:cs="Liberation Serif"/>
          <w:sz w:val="26"/>
          <w:szCs w:val="26"/>
        </w:rPr>
        <w:t xml:space="preserve">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подготовке и проведению Всероссийской переписи населения в </w:t>
      </w:r>
      <w:r w:rsidR="00C87DDD" w:rsidRPr="00347A61">
        <w:rPr>
          <w:rFonts w:ascii="Liberation Serif" w:eastAsia="Calibri" w:hAnsi="Liberation Serif" w:cs="Liberation Serif"/>
          <w:sz w:val="26"/>
          <w:szCs w:val="26"/>
        </w:rPr>
        <w:t xml:space="preserve">форме проверок, в том числе выборочных, сведений, необходимых для расчета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подготовке и проведению Всероссийской переписи населения, </w:t>
      </w:r>
      <w:r w:rsidR="00347A61">
        <w:rPr>
          <w:rFonts w:ascii="Liberation Serif" w:eastAsia="Calibri" w:hAnsi="Liberation Serif" w:cs="Liberation Serif"/>
          <w:sz w:val="26"/>
          <w:szCs w:val="26"/>
        </w:rPr>
        <w:t xml:space="preserve">а также </w:t>
      </w:r>
      <w:r w:rsidR="00C87DDD" w:rsidRPr="00347A61">
        <w:rPr>
          <w:rFonts w:ascii="Liberation Serif" w:eastAsia="Calibri" w:hAnsi="Liberation Serif" w:cs="Liberation Serif"/>
          <w:sz w:val="26"/>
          <w:szCs w:val="26"/>
        </w:rPr>
        <w:t>данных, отраженных в отчетах указ</w:t>
      </w:r>
      <w:r w:rsidR="00D8726D" w:rsidRPr="00347A61">
        <w:rPr>
          <w:rFonts w:ascii="Liberation Serif" w:eastAsia="Calibri" w:hAnsi="Liberation Serif" w:cs="Liberation Serif"/>
          <w:sz w:val="26"/>
          <w:szCs w:val="26"/>
        </w:rPr>
        <w:t>а</w:t>
      </w:r>
      <w:r w:rsidR="00C87DDD" w:rsidRPr="00347A61">
        <w:rPr>
          <w:rFonts w:ascii="Liberation Serif" w:eastAsia="Calibri" w:hAnsi="Liberation Serif" w:cs="Liberation Serif"/>
          <w:sz w:val="26"/>
          <w:szCs w:val="26"/>
        </w:rPr>
        <w:t>н</w:t>
      </w:r>
      <w:r w:rsidR="00D8726D" w:rsidRPr="00347A61">
        <w:rPr>
          <w:rFonts w:ascii="Liberation Serif" w:eastAsia="Calibri" w:hAnsi="Liberation Serif" w:cs="Liberation Serif"/>
          <w:sz w:val="26"/>
          <w:szCs w:val="26"/>
        </w:rPr>
        <w:t>ных органов</w:t>
      </w:r>
      <w:r w:rsidR="00C87DDD" w:rsidRPr="00347A61">
        <w:rPr>
          <w:rFonts w:ascii="Liberation Serif" w:eastAsia="Calibri" w:hAnsi="Liberation Serif" w:cs="Liberation Serif"/>
          <w:sz w:val="26"/>
          <w:szCs w:val="26"/>
        </w:rPr>
        <w:t xml:space="preserve"> об осуществлении </w:t>
      </w:r>
      <w:r w:rsidR="00D8726D" w:rsidRPr="00347A61">
        <w:rPr>
          <w:rFonts w:ascii="Liberation Serif" w:eastAsia="Calibri" w:hAnsi="Liberation Serif" w:cs="Liberation Serif"/>
          <w:sz w:val="26"/>
          <w:szCs w:val="26"/>
        </w:rPr>
        <w:t>таких полномочий;»;</w:t>
      </w:r>
    </w:p>
    <w:p w:rsidR="00D8726D" w:rsidRPr="00347A61" w:rsidRDefault="00D8726D" w:rsidP="00347A61">
      <w:pPr>
        <w:pStyle w:val="21"/>
      </w:pPr>
      <w:r w:rsidRPr="00347A61">
        <w:t>2) в абзаце четвертом подпункта 9 пункта 12 слова «в форме проверок готовности муниципальных образований, расположенных на территории Свердловской области, органы местного самоуправления которых осуществляют переданные им государственные полномочия по подготовке и проведению Всероссийской переписи населения, к проведению Всероссийской переписи населения» исключить.</w:t>
      </w:r>
    </w:p>
    <w:p w:rsidR="00B272E6" w:rsidRPr="00347A61" w:rsidRDefault="009B1194" w:rsidP="00B272E6">
      <w:pPr>
        <w:spacing w:after="0" w:line="240" w:lineRule="auto"/>
        <w:ind w:firstLine="709"/>
        <w:jc w:val="both"/>
        <w:rPr>
          <w:rFonts w:ascii="Liberation Serif" w:hAnsi="Liberation Serif" w:cs="Liberation Serif"/>
          <w:sz w:val="26"/>
          <w:szCs w:val="26"/>
        </w:rPr>
      </w:pPr>
      <w:r w:rsidRPr="00347A61">
        <w:rPr>
          <w:rFonts w:ascii="Liberation Serif" w:hAnsi="Liberation Serif" w:cs="Liberation Serif"/>
          <w:sz w:val="26"/>
          <w:szCs w:val="26"/>
        </w:rPr>
        <w:t>2</w:t>
      </w:r>
      <w:r w:rsidR="004825A8" w:rsidRPr="00347A61">
        <w:rPr>
          <w:rFonts w:ascii="Liberation Serif" w:hAnsi="Liberation Serif" w:cs="Liberation Serif"/>
          <w:sz w:val="26"/>
          <w:szCs w:val="26"/>
        </w:rPr>
        <w:t xml:space="preserve">. </w:t>
      </w:r>
      <w:r w:rsidRPr="00347A61">
        <w:rPr>
          <w:rFonts w:ascii="Liberation Serif" w:hAnsi="Liberation Serif" w:cs="Liberation Serif"/>
          <w:sz w:val="26"/>
          <w:szCs w:val="26"/>
        </w:rPr>
        <w:t xml:space="preserve">Настоящее </w:t>
      </w:r>
      <w:r w:rsidR="00971709" w:rsidRPr="00347A61">
        <w:rPr>
          <w:rFonts w:ascii="Liberation Serif" w:hAnsi="Liberation Serif" w:cs="Liberation Serif"/>
          <w:sz w:val="26"/>
          <w:szCs w:val="26"/>
        </w:rPr>
        <w:t>п</w:t>
      </w:r>
      <w:r w:rsidRPr="00347A61">
        <w:rPr>
          <w:rFonts w:ascii="Liberation Serif" w:hAnsi="Liberation Serif" w:cs="Liberation Serif"/>
          <w:sz w:val="26"/>
          <w:szCs w:val="26"/>
        </w:rPr>
        <w:t xml:space="preserve">остановление опубликовать </w:t>
      </w:r>
      <w:r w:rsidR="004D5478" w:rsidRPr="00347A61">
        <w:rPr>
          <w:rFonts w:ascii="Liberation Serif" w:hAnsi="Liberation Serif" w:cs="Liberation Serif"/>
          <w:sz w:val="26"/>
          <w:szCs w:val="26"/>
        </w:rPr>
        <w:t>в «Областной газете»</w:t>
      </w:r>
      <w:r w:rsidRPr="00347A61">
        <w:rPr>
          <w:rFonts w:ascii="Liberation Serif" w:hAnsi="Liberation Serif" w:cs="Liberation Serif"/>
          <w:sz w:val="26"/>
          <w:szCs w:val="26"/>
        </w:rPr>
        <w:t>.</w:t>
      </w:r>
    </w:p>
    <w:p w:rsidR="00B272E6" w:rsidRPr="00347A61" w:rsidRDefault="00B272E6" w:rsidP="00B272E6">
      <w:pPr>
        <w:spacing w:after="0" w:line="240" w:lineRule="auto"/>
        <w:jc w:val="both"/>
        <w:rPr>
          <w:rFonts w:ascii="Liberation Serif" w:hAnsi="Liberation Serif" w:cs="Liberation Serif"/>
          <w:sz w:val="26"/>
          <w:szCs w:val="26"/>
        </w:rPr>
      </w:pPr>
    </w:p>
    <w:p w:rsidR="00B272E6" w:rsidRPr="00347A61" w:rsidRDefault="00B272E6" w:rsidP="00B272E6">
      <w:pPr>
        <w:spacing w:after="0" w:line="240" w:lineRule="auto"/>
        <w:jc w:val="both"/>
        <w:rPr>
          <w:rFonts w:ascii="Liberation Serif" w:hAnsi="Liberation Serif" w:cs="Liberation Serif"/>
          <w:sz w:val="26"/>
          <w:szCs w:val="26"/>
        </w:rPr>
      </w:pPr>
    </w:p>
    <w:p w:rsidR="00B272E6" w:rsidRPr="00347A61" w:rsidRDefault="00B272E6" w:rsidP="00B272E6">
      <w:pPr>
        <w:spacing w:after="0" w:line="240" w:lineRule="auto"/>
        <w:jc w:val="both"/>
        <w:rPr>
          <w:rFonts w:ascii="Liberation Serif" w:hAnsi="Liberation Serif" w:cs="Liberation Serif"/>
          <w:sz w:val="26"/>
          <w:szCs w:val="26"/>
        </w:rPr>
      </w:pPr>
      <w:r w:rsidRPr="00347A61">
        <w:rPr>
          <w:rFonts w:ascii="Liberation Serif" w:hAnsi="Liberation Serif" w:cs="Liberation Serif"/>
          <w:sz w:val="26"/>
          <w:szCs w:val="26"/>
        </w:rPr>
        <w:t>Губернатор</w:t>
      </w:r>
    </w:p>
    <w:p w:rsidR="00B272E6" w:rsidRPr="00B272E6" w:rsidRDefault="00B272E6" w:rsidP="00A75DE6">
      <w:pPr>
        <w:spacing w:after="0" w:line="240" w:lineRule="auto"/>
        <w:jc w:val="both"/>
        <w:rPr>
          <w:rFonts w:ascii="Liberation Serif" w:hAnsi="Liberation Serif" w:cs="Liberation Serif"/>
          <w:sz w:val="28"/>
          <w:szCs w:val="28"/>
        </w:rPr>
      </w:pPr>
      <w:r w:rsidRPr="00347A61">
        <w:rPr>
          <w:rFonts w:ascii="Liberation Serif" w:hAnsi="Liberation Serif" w:cs="Liberation Serif"/>
          <w:sz w:val="26"/>
          <w:szCs w:val="26"/>
        </w:rPr>
        <w:t>Свердловской области</w:t>
      </w:r>
      <w:r w:rsidRPr="00347A61">
        <w:rPr>
          <w:rFonts w:ascii="Liberation Serif" w:hAnsi="Liberation Serif" w:cs="Liberation Serif"/>
          <w:sz w:val="26"/>
          <w:szCs w:val="26"/>
        </w:rPr>
        <w:tab/>
      </w:r>
      <w:r w:rsidRPr="00347A61">
        <w:rPr>
          <w:rFonts w:ascii="Liberation Serif" w:hAnsi="Liberation Serif" w:cs="Liberation Serif"/>
          <w:sz w:val="26"/>
          <w:szCs w:val="26"/>
        </w:rPr>
        <w:tab/>
      </w:r>
      <w:r w:rsidRPr="00347A61">
        <w:rPr>
          <w:rFonts w:ascii="Liberation Serif" w:hAnsi="Liberation Serif" w:cs="Liberation Serif"/>
          <w:sz w:val="26"/>
          <w:szCs w:val="26"/>
        </w:rPr>
        <w:tab/>
      </w:r>
      <w:r w:rsidRPr="00347A61">
        <w:rPr>
          <w:rFonts w:ascii="Liberation Serif" w:hAnsi="Liberation Serif" w:cs="Liberation Serif"/>
          <w:sz w:val="26"/>
          <w:szCs w:val="26"/>
        </w:rPr>
        <w:tab/>
      </w:r>
      <w:r w:rsidRPr="00347A61">
        <w:rPr>
          <w:rFonts w:ascii="Liberation Serif" w:hAnsi="Liberation Serif" w:cs="Liberation Serif"/>
          <w:sz w:val="26"/>
          <w:szCs w:val="26"/>
        </w:rPr>
        <w:tab/>
      </w:r>
      <w:r w:rsidRPr="00347A61">
        <w:rPr>
          <w:rFonts w:ascii="Liberation Serif" w:hAnsi="Liberation Serif" w:cs="Liberation Serif"/>
          <w:sz w:val="26"/>
          <w:szCs w:val="26"/>
        </w:rPr>
        <w:tab/>
      </w:r>
      <w:r w:rsidRPr="00347A61">
        <w:rPr>
          <w:rFonts w:ascii="Liberation Serif" w:hAnsi="Liberation Serif" w:cs="Liberation Serif"/>
          <w:sz w:val="26"/>
          <w:szCs w:val="26"/>
        </w:rPr>
        <w:tab/>
      </w:r>
      <w:r w:rsidRPr="00347A61">
        <w:rPr>
          <w:rFonts w:ascii="Liberation Serif" w:hAnsi="Liberation Serif" w:cs="Liberation Serif"/>
          <w:sz w:val="26"/>
          <w:szCs w:val="26"/>
        </w:rPr>
        <w:tab/>
        <w:t xml:space="preserve">   </w:t>
      </w:r>
      <w:r w:rsidR="00A75DE6">
        <w:rPr>
          <w:rFonts w:ascii="Liberation Serif" w:hAnsi="Liberation Serif" w:cs="Liberation Serif"/>
          <w:sz w:val="26"/>
          <w:szCs w:val="26"/>
        </w:rPr>
        <w:t xml:space="preserve">  </w:t>
      </w:r>
      <w:r w:rsidRPr="00347A61">
        <w:rPr>
          <w:rFonts w:ascii="Liberation Serif" w:hAnsi="Liberation Serif" w:cs="Liberation Serif"/>
          <w:sz w:val="26"/>
          <w:szCs w:val="26"/>
        </w:rPr>
        <w:t xml:space="preserve">  Е.В.</w:t>
      </w:r>
      <w:r w:rsidR="004825A8" w:rsidRPr="00347A61">
        <w:rPr>
          <w:rFonts w:ascii="Liberation Serif" w:hAnsi="Liberation Serif" w:cs="Liberation Serif"/>
          <w:sz w:val="26"/>
          <w:szCs w:val="26"/>
        </w:rPr>
        <w:t> </w:t>
      </w:r>
      <w:proofErr w:type="spellStart"/>
      <w:r w:rsidR="00676D63">
        <w:rPr>
          <w:rFonts w:ascii="Liberation Serif" w:hAnsi="Liberation Serif" w:cs="Liberation Serif"/>
          <w:sz w:val="26"/>
          <w:szCs w:val="26"/>
        </w:rPr>
        <w:t>Куйвашев</w:t>
      </w:r>
      <w:bookmarkStart w:id="0" w:name="_GoBack"/>
      <w:bookmarkEnd w:id="0"/>
      <w:proofErr w:type="spellEnd"/>
    </w:p>
    <w:sectPr w:rsidR="00B272E6" w:rsidRPr="00B272E6" w:rsidSect="00676D6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A2"/>
    <w:rsid w:val="000B157E"/>
    <w:rsid w:val="000E2C01"/>
    <w:rsid w:val="00163548"/>
    <w:rsid w:val="001954D1"/>
    <w:rsid w:val="00250B11"/>
    <w:rsid w:val="0025402F"/>
    <w:rsid w:val="00255355"/>
    <w:rsid w:val="00267A66"/>
    <w:rsid w:val="003260B6"/>
    <w:rsid w:val="00335AE1"/>
    <w:rsid w:val="00347A61"/>
    <w:rsid w:val="003B6A9E"/>
    <w:rsid w:val="00405BA2"/>
    <w:rsid w:val="004825A8"/>
    <w:rsid w:val="004A1F61"/>
    <w:rsid w:val="004B7A78"/>
    <w:rsid w:val="004C127C"/>
    <w:rsid w:val="004D5478"/>
    <w:rsid w:val="004E424D"/>
    <w:rsid w:val="00516A79"/>
    <w:rsid w:val="00527082"/>
    <w:rsid w:val="00580A4E"/>
    <w:rsid w:val="00580FFE"/>
    <w:rsid w:val="0058462D"/>
    <w:rsid w:val="00676D63"/>
    <w:rsid w:val="006910A7"/>
    <w:rsid w:val="006D10BE"/>
    <w:rsid w:val="007832FB"/>
    <w:rsid w:val="008A5437"/>
    <w:rsid w:val="008A7257"/>
    <w:rsid w:val="00930EFA"/>
    <w:rsid w:val="00971709"/>
    <w:rsid w:val="00990AC3"/>
    <w:rsid w:val="009938CA"/>
    <w:rsid w:val="009B1194"/>
    <w:rsid w:val="009B571D"/>
    <w:rsid w:val="009C68AA"/>
    <w:rsid w:val="00A628D0"/>
    <w:rsid w:val="00A75DE6"/>
    <w:rsid w:val="00A819BE"/>
    <w:rsid w:val="00AA46DE"/>
    <w:rsid w:val="00B027EA"/>
    <w:rsid w:val="00B04F20"/>
    <w:rsid w:val="00B272E6"/>
    <w:rsid w:val="00B51140"/>
    <w:rsid w:val="00B70191"/>
    <w:rsid w:val="00B928AA"/>
    <w:rsid w:val="00C2221A"/>
    <w:rsid w:val="00C85E23"/>
    <w:rsid w:val="00C87DDD"/>
    <w:rsid w:val="00D3353A"/>
    <w:rsid w:val="00D36F86"/>
    <w:rsid w:val="00D8726D"/>
    <w:rsid w:val="00DA2CB4"/>
    <w:rsid w:val="00E90354"/>
    <w:rsid w:val="00F57C1E"/>
    <w:rsid w:val="00FE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591EE-0B01-40C8-9FCF-618E4ECC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910A7"/>
    <w:pPr>
      <w:keepNext/>
      <w:jc w:val="center"/>
      <w:outlineLvl w:val="0"/>
    </w:pPr>
    <w:rPr>
      <w:rFonts w:ascii="Liberation Serif" w:hAnsi="Liberation Serif" w:cs="Liberation Serif"/>
      <w:b/>
      <w:sz w:val="28"/>
      <w:szCs w:val="28"/>
    </w:rPr>
  </w:style>
  <w:style w:type="paragraph" w:styleId="2">
    <w:name w:val="heading 2"/>
    <w:basedOn w:val="a"/>
    <w:next w:val="a"/>
    <w:link w:val="20"/>
    <w:uiPriority w:val="9"/>
    <w:unhideWhenUsed/>
    <w:qFormat/>
    <w:rsid w:val="00B51140"/>
    <w:pPr>
      <w:keepNext/>
      <w:spacing w:after="0" w:line="240" w:lineRule="auto"/>
      <w:outlineLvl w:val="1"/>
    </w:pPr>
    <w:rPr>
      <w:rFonts w:ascii="Liberation Serif" w:hAnsi="Liberation Serif" w:cs="Liberation Serif"/>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0A7"/>
    <w:rPr>
      <w:rFonts w:ascii="Liberation Serif" w:hAnsi="Liberation Serif" w:cs="Liberation Serif"/>
      <w:b/>
      <w:sz w:val="28"/>
      <w:szCs w:val="28"/>
    </w:rPr>
  </w:style>
  <w:style w:type="paragraph" w:styleId="a3">
    <w:name w:val="Body Text Indent"/>
    <w:basedOn w:val="a"/>
    <w:link w:val="a4"/>
    <w:uiPriority w:val="99"/>
    <w:unhideWhenUsed/>
    <w:rsid w:val="000E2C01"/>
    <w:pPr>
      <w:spacing w:after="0" w:line="240" w:lineRule="auto"/>
      <w:ind w:firstLine="709"/>
      <w:jc w:val="both"/>
    </w:pPr>
    <w:rPr>
      <w:rFonts w:ascii="Liberation Serif" w:hAnsi="Liberation Serif" w:cs="Liberation Serif"/>
      <w:sz w:val="28"/>
      <w:szCs w:val="28"/>
    </w:rPr>
  </w:style>
  <w:style w:type="character" w:customStyle="1" w:styleId="a4">
    <w:name w:val="Основной текст с отступом Знак"/>
    <w:basedOn w:val="a0"/>
    <w:link w:val="a3"/>
    <w:uiPriority w:val="99"/>
    <w:rsid w:val="000E2C01"/>
    <w:rPr>
      <w:rFonts w:ascii="Liberation Serif" w:hAnsi="Liberation Serif" w:cs="Liberation Serif"/>
      <w:sz w:val="28"/>
      <w:szCs w:val="28"/>
    </w:rPr>
  </w:style>
  <w:style w:type="character" w:customStyle="1" w:styleId="20">
    <w:name w:val="Заголовок 2 Знак"/>
    <w:basedOn w:val="a0"/>
    <w:link w:val="2"/>
    <w:uiPriority w:val="9"/>
    <w:rsid w:val="00B51140"/>
    <w:rPr>
      <w:rFonts w:ascii="Liberation Serif" w:hAnsi="Liberation Serif" w:cs="Liberation Serif"/>
      <w:b/>
      <w:sz w:val="28"/>
      <w:szCs w:val="28"/>
    </w:rPr>
  </w:style>
  <w:style w:type="character" w:styleId="a5">
    <w:name w:val="Hyperlink"/>
    <w:basedOn w:val="a0"/>
    <w:uiPriority w:val="99"/>
    <w:unhideWhenUsed/>
    <w:rsid w:val="00B272E6"/>
    <w:rPr>
      <w:color w:val="0563C1" w:themeColor="hyperlink"/>
      <w:u w:val="single"/>
    </w:rPr>
  </w:style>
  <w:style w:type="paragraph" w:styleId="a6">
    <w:name w:val="Normal (Web)"/>
    <w:basedOn w:val="a"/>
    <w:uiPriority w:val="99"/>
    <w:semiHidden/>
    <w:rsid w:val="00D36F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90A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0AC3"/>
    <w:rPr>
      <w:rFonts w:ascii="Segoe UI" w:hAnsi="Segoe UI" w:cs="Segoe UI"/>
      <w:sz w:val="18"/>
      <w:szCs w:val="18"/>
    </w:rPr>
  </w:style>
  <w:style w:type="paragraph" w:styleId="21">
    <w:name w:val="Body Text Indent 2"/>
    <w:basedOn w:val="a"/>
    <w:link w:val="22"/>
    <w:uiPriority w:val="99"/>
    <w:unhideWhenUsed/>
    <w:rsid w:val="00347A61"/>
    <w:pPr>
      <w:spacing w:after="0" w:line="240" w:lineRule="auto"/>
      <w:ind w:firstLine="709"/>
      <w:jc w:val="both"/>
    </w:pPr>
    <w:rPr>
      <w:rFonts w:ascii="Liberation Serif" w:eastAsia="Calibri" w:hAnsi="Liberation Serif" w:cs="Liberation Serif"/>
      <w:sz w:val="26"/>
      <w:szCs w:val="26"/>
    </w:rPr>
  </w:style>
  <w:style w:type="character" w:customStyle="1" w:styleId="22">
    <w:name w:val="Основной текст с отступом 2 Знак"/>
    <w:basedOn w:val="a0"/>
    <w:link w:val="21"/>
    <w:uiPriority w:val="99"/>
    <w:rsid w:val="00347A61"/>
    <w:rPr>
      <w:rFonts w:ascii="Liberation Serif" w:eastAsia="Calibri" w:hAnsi="Liberation Serif" w:cs="Liberation Seri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Кузеванов Александр Сергеевич</dc:creator>
  <cp:keywords/>
  <dc:description/>
  <cp:lastModifiedBy>Кузеванов Александр Сергеевич</cp:lastModifiedBy>
  <cp:revision>3</cp:revision>
  <cp:lastPrinted>2019-06-10T06:58:00Z</cp:lastPrinted>
  <dcterms:created xsi:type="dcterms:W3CDTF">2020-01-16T07:23:00Z</dcterms:created>
  <dcterms:modified xsi:type="dcterms:W3CDTF">2020-01-16T07:24:00Z</dcterms:modified>
</cp:coreProperties>
</file>