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73" w:rsidRPr="000B1E73" w:rsidRDefault="000B1E73" w:rsidP="000B1E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0B1E73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0B1E73" w:rsidRPr="000B1E73" w:rsidRDefault="000B1E73" w:rsidP="000B1E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0B1E73">
        <w:rPr>
          <w:rFonts w:ascii="Times New Roman" w:eastAsia="Times New Roman" w:hAnsi="Times New Roman" w:cs="Times New Roman"/>
          <w:sz w:val="26"/>
          <w:szCs w:val="26"/>
        </w:rPr>
        <w:t>приказом Министерства экономики</w:t>
      </w:r>
    </w:p>
    <w:p w:rsidR="000B1E73" w:rsidRPr="000B1E73" w:rsidRDefault="000B1E73" w:rsidP="000B1E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0B1E73">
        <w:rPr>
          <w:rFonts w:ascii="Times New Roman" w:eastAsia="Times New Roman" w:hAnsi="Times New Roman" w:cs="Times New Roman"/>
          <w:sz w:val="26"/>
          <w:szCs w:val="26"/>
        </w:rPr>
        <w:t xml:space="preserve">и территориального развития Свердловской области </w:t>
      </w:r>
    </w:p>
    <w:p w:rsidR="00BB702A" w:rsidRDefault="000B1E73" w:rsidP="000B1E73">
      <w:pPr>
        <w:spacing w:after="0" w:line="240" w:lineRule="auto"/>
        <w:ind w:left="5103"/>
        <w:rPr>
          <w:rFonts w:ascii="Times New Roman" w:eastAsia="Times New Roman" w:hAnsi="Times New Roman" w:cs="Times New Roman"/>
          <w:sz w:val="36"/>
          <w:szCs w:val="36"/>
        </w:rPr>
      </w:pPr>
      <w:r w:rsidRPr="000B1E73">
        <w:rPr>
          <w:rFonts w:ascii="Times New Roman" w:eastAsia="Times New Roman" w:hAnsi="Times New Roman" w:cs="Times New Roman"/>
          <w:sz w:val="26"/>
          <w:szCs w:val="26"/>
        </w:rPr>
        <w:t>от _____________№__________</w:t>
      </w:r>
    </w:p>
    <w:p w:rsidR="00BB702A" w:rsidRDefault="00DF2A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702A" w:rsidRDefault="00DF2A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702A" w:rsidRPr="000B1E73" w:rsidRDefault="00C36F0A">
      <w:pPr>
        <w:spacing w:before="149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E7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B1E73" w:rsidRDefault="000B1E73" w:rsidP="000B1E7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1E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предварительного </w:t>
      </w:r>
      <w:r w:rsidR="00C36F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уведомления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представителя нанимателя </w:t>
      </w:r>
      <w:r w:rsidRPr="000B1E73">
        <w:rPr>
          <w:rFonts w:ascii="Times New Roman" w:eastAsia="Times New Roman" w:hAnsi="Times New Roman" w:cs="Times New Roman"/>
          <w:b/>
          <w:bCs/>
          <w:sz w:val="26"/>
          <w:szCs w:val="26"/>
        </w:rPr>
        <w:t>о 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 в</w:t>
      </w:r>
      <w:r w:rsidR="00C36F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Министерств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="00C36F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экономики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0B1E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территориального развития </w:t>
      </w:r>
      <w:r w:rsidR="00C36F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Свердловской области </w:t>
      </w:r>
    </w:p>
    <w:p w:rsidR="00BB702A" w:rsidRDefault="00DF2A12">
      <w:pPr>
        <w:spacing w:after="0" w:line="322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702A" w:rsidRDefault="004E73C4" w:rsidP="004E73C4">
      <w:pPr>
        <w:numPr>
          <w:ilvl w:val="0"/>
          <w:numId w:val="1"/>
        </w:numPr>
        <w:tabs>
          <w:tab w:val="left" w:pos="1354"/>
        </w:tabs>
        <w:spacing w:before="322" w:after="0" w:line="31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73C4">
        <w:rPr>
          <w:rFonts w:ascii="Times New Roman" w:eastAsia="Times New Roman" w:hAnsi="Times New Roman" w:cs="Times New Roman"/>
          <w:sz w:val="26"/>
          <w:szCs w:val="26"/>
        </w:rPr>
        <w:t xml:space="preserve">Настоящий </w:t>
      </w:r>
      <w:r w:rsidR="007B40F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E73C4">
        <w:rPr>
          <w:rFonts w:ascii="Times New Roman" w:eastAsia="Times New Roman" w:hAnsi="Times New Roman" w:cs="Times New Roman"/>
          <w:sz w:val="26"/>
          <w:szCs w:val="26"/>
        </w:rPr>
        <w:t>орядок устанавливает процедуру уведомления представителя нанимателя о предстоящем 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</w:t>
      </w:r>
      <w:r w:rsidR="007B40FA">
        <w:rPr>
          <w:rFonts w:ascii="Times New Roman" w:eastAsia="Times New Roman" w:hAnsi="Times New Roman" w:cs="Times New Roman"/>
          <w:sz w:val="26"/>
          <w:szCs w:val="26"/>
        </w:rPr>
        <w:br/>
      </w:r>
      <w:r w:rsidRPr="004E73C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36F0A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Министерстве экономики </w:t>
      </w:r>
      <w:r w:rsidRPr="004E73C4">
        <w:rPr>
          <w:rFonts w:ascii="Times New Roman" w:eastAsia="Times New Roman" w:hAnsi="Times New Roman" w:cs="Times New Roman"/>
          <w:sz w:val="26"/>
          <w:szCs w:val="26"/>
        </w:rPr>
        <w:t xml:space="preserve">и территориального развития </w:t>
      </w:r>
      <w:r w:rsidR="00C36F0A">
        <w:rPr>
          <w:rFonts w:ascii="Times New Roman" w:eastAsia="Times New Roman" w:hAnsi="Times New Roman" w:cs="Times New Roman"/>
          <w:sz w:val="26"/>
          <w:szCs w:val="26"/>
        </w:rPr>
        <w:t>Свердловской обла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C36F0A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C36F0A">
        <w:rPr>
          <w:rFonts w:ascii="Times New Roman" w:eastAsia="Times New Roman" w:hAnsi="Times New Roman" w:cs="Times New Roman"/>
          <w:sz w:val="26"/>
          <w:szCs w:val="26"/>
        </w:rPr>
        <w:t xml:space="preserve"> (далее – гражданские служащие), </w:t>
      </w:r>
      <w:r w:rsidRPr="004E73C4">
        <w:rPr>
          <w:rFonts w:ascii="Times New Roman" w:eastAsia="Times New Roman" w:hAnsi="Times New Roman" w:cs="Times New Roman"/>
          <w:sz w:val="26"/>
          <w:szCs w:val="26"/>
        </w:rPr>
        <w:t xml:space="preserve">а также форму уведомления представителя нанимателя о предстоящем выполнении иной оплачиваемой работы (далее </w:t>
      </w:r>
      <w:r w:rsidR="00B7443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E73C4">
        <w:rPr>
          <w:rFonts w:ascii="Times New Roman" w:eastAsia="Times New Roman" w:hAnsi="Times New Roman" w:cs="Times New Roman"/>
          <w:sz w:val="26"/>
          <w:szCs w:val="26"/>
        </w:rPr>
        <w:t xml:space="preserve"> уведомление).</w:t>
      </w:r>
    </w:p>
    <w:p w:rsidR="00B7443D" w:rsidRDefault="00C36F0A" w:rsidP="004E73C4">
      <w:pPr>
        <w:numPr>
          <w:ilvl w:val="0"/>
          <w:numId w:val="1"/>
        </w:numPr>
        <w:tabs>
          <w:tab w:val="left" w:pos="1133"/>
        </w:tabs>
        <w:spacing w:before="5" w:after="0" w:line="317" w:lineRule="exact"/>
        <w:ind w:right="8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</w:t>
      </w:r>
      <w:r w:rsidR="004E73C4">
        <w:rPr>
          <w:rFonts w:ascii="Times New Roman" w:eastAsia="Times New Roman" w:hAnsi="Times New Roman" w:cs="Times New Roman"/>
          <w:sz w:val="26"/>
          <w:szCs w:val="26"/>
        </w:rPr>
        <w:t xml:space="preserve">составляется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гражданским служащим </w:t>
      </w:r>
      <w:r w:rsidR="004E73C4" w:rsidRPr="004E73C4">
        <w:rPr>
          <w:rFonts w:ascii="Times New Roman" w:eastAsia="Times New Roman" w:hAnsi="Times New Roman" w:cs="Times New Roman"/>
          <w:sz w:val="26"/>
          <w:szCs w:val="26"/>
        </w:rPr>
        <w:t>письменно</w:t>
      </w:r>
      <w:r w:rsidR="007B40FA">
        <w:rPr>
          <w:rFonts w:ascii="Times New Roman" w:eastAsia="Times New Roman" w:hAnsi="Times New Roman" w:cs="Times New Roman"/>
          <w:sz w:val="26"/>
          <w:szCs w:val="26"/>
        </w:rPr>
        <w:br/>
      </w:r>
      <w:r w:rsidR="004E73C4" w:rsidRPr="004E73C4">
        <w:rPr>
          <w:rFonts w:ascii="Times New Roman" w:eastAsia="Times New Roman" w:hAnsi="Times New Roman" w:cs="Times New Roman"/>
          <w:sz w:val="26"/>
          <w:szCs w:val="26"/>
        </w:rPr>
        <w:t xml:space="preserve">в произвольной форме или по форме согласно приложению № 1 к настоящему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4E73C4" w:rsidRPr="004E73C4">
        <w:rPr>
          <w:rFonts w:ascii="Times New Roman" w:eastAsia="Times New Roman" w:hAnsi="Times New Roman" w:cs="Times New Roman"/>
          <w:sz w:val="26"/>
          <w:szCs w:val="26"/>
        </w:rPr>
        <w:t>орядку, заверяется личной подписью с указанием даты подписания уведомления.</w:t>
      </w:r>
    </w:p>
    <w:p w:rsidR="00B7443D" w:rsidRDefault="00B7443D" w:rsidP="00B7443D">
      <w:pPr>
        <w:tabs>
          <w:tab w:val="left" w:pos="1133"/>
        </w:tabs>
        <w:spacing w:before="5" w:after="0" w:line="317" w:lineRule="exact"/>
        <w:ind w:right="8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43D">
        <w:rPr>
          <w:rFonts w:ascii="Times New Roman" w:eastAsia="Times New Roman" w:hAnsi="Times New Roman" w:cs="Times New Roman"/>
          <w:sz w:val="26"/>
          <w:szCs w:val="26"/>
        </w:rPr>
        <w:t>Уведомление, составленное в произвольной форме, должно содержать следующую информацию о планируемом выполнении оплачиваемой работы: наименование организации, должность, юридический адрес организации, должностные обязанности, предполагаемый график и период выполнения работы.</w:t>
      </w:r>
    </w:p>
    <w:p w:rsidR="00B7443D" w:rsidRDefault="00B7443D" w:rsidP="00B7443D">
      <w:pPr>
        <w:tabs>
          <w:tab w:val="left" w:pos="1133"/>
        </w:tabs>
        <w:spacing w:after="0" w:line="317" w:lineRule="exact"/>
        <w:ind w:right="8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43D">
        <w:rPr>
          <w:rFonts w:ascii="Times New Roman" w:eastAsia="Times New Roman" w:hAnsi="Times New Roman" w:cs="Times New Roman"/>
          <w:sz w:val="26"/>
          <w:szCs w:val="26"/>
        </w:rPr>
        <w:t>Уведомление направляется гражданским служащим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443D">
        <w:rPr>
          <w:rFonts w:ascii="Times New Roman" w:eastAsia="Times New Roman" w:hAnsi="Times New Roman" w:cs="Times New Roman"/>
          <w:sz w:val="26"/>
          <w:szCs w:val="26"/>
        </w:rPr>
        <w:t>отдел государственной службы, кадров, правовой и организационной работы</w:t>
      </w:r>
      <w:r w:rsidRPr="00B7443D">
        <w:t xml:space="preserve"> </w:t>
      </w:r>
      <w:r w:rsidRPr="00B7443D">
        <w:rPr>
          <w:rFonts w:ascii="Times New Roman" w:eastAsia="Times New Roman" w:hAnsi="Times New Roman" w:cs="Times New Roman"/>
          <w:sz w:val="26"/>
          <w:szCs w:val="26"/>
        </w:rPr>
        <w:t>Министерств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7443D">
        <w:rPr>
          <w:rFonts w:ascii="Times New Roman" w:eastAsia="Times New Roman" w:hAnsi="Times New Roman" w:cs="Times New Roman"/>
          <w:sz w:val="26"/>
          <w:szCs w:val="26"/>
        </w:rPr>
        <w:t xml:space="preserve"> экономики</w:t>
      </w:r>
      <w:r w:rsidR="007B40FA">
        <w:rPr>
          <w:rFonts w:ascii="Times New Roman" w:eastAsia="Times New Roman" w:hAnsi="Times New Roman" w:cs="Times New Roman"/>
          <w:sz w:val="26"/>
          <w:szCs w:val="26"/>
        </w:rPr>
        <w:br/>
      </w:r>
      <w:r w:rsidRPr="00B7443D">
        <w:rPr>
          <w:rFonts w:ascii="Times New Roman" w:eastAsia="Times New Roman" w:hAnsi="Times New Roman" w:cs="Times New Roman"/>
          <w:sz w:val="26"/>
          <w:szCs w:val="26"/>
        </w:rPr>
        <w:t>и территориального развития Свердловской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Pr="00B7443D">
        <w:rPr>
          <w:rFonts w:ascii="Times New Roman" w:eastAsia="Times New Roman" w:hAnsi="Times New Roman" w:cs="Times New Roman"/>
          <w:sz w:val="26"/>
          <w:szCs w:val="26"/>
        </w:rPr>
        <w:t>отдел государственной службы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B702A" w:rsidRDefault="00B7443D">
      <w:pPr>
        <w:numPr>
          <w:ilvl w:val="0"/>
          <w:numId w:val="1"/>
        </w:numPr>
        <w:tabs>
          <w:tab w:val="left" w:pos="1133"/>
        </w:tabs>
        <w:spacing w:after="0" w:line="317" w:lineRule="exact"/>
        <w:ind w:right="77"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43D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направляется до начала выполнения гражданским служащим иной оплачиваемой работы. Рекомендуется направлять уведомление не </w:t>
      </w:r>
      <w:proofErr w:type="gramStart"/>
      <w:r w:rsidRPr="00B7443D">
        <w:rPr>
          <w:rFonts w:ascii="Times New Roman" w:eastAsia="Times New Roman" w:hAnsi="Times New Roman" w:cs="Times New Roman"/>
          <w:sz w:val="26"/>
          <w:szCs w:val="26"/>
        </w:rPr>
        <w:t>позднее,</w:t>
      </w:r>
      <w:r w:rsidR="007B40FA">
        <w:rPr>
          <w:rFonts w:ascii="Times New Roman" w:eastAsia="Times New Roman" w:hAnsi="Times New Roman" w:cs="Times New Roman"/>
          <w:sz w:val="26"/>
          <w:szCs w:val="26"/>
        </w:rPr>
        <w:br/>
      </w:r>
      <w:r w:rsidRPr="00B7443D">
        <w:rPr>
          <w:rFonts w:ascii="Times New Roman" w:eastAsia="Times New Roman" w:hAnsi="Times New Roman" w:cs="Times New Roman"/>
          <w:sz w:val="26"/>
          <w:szCs w:val="26"/>
        </w:rPr>
        <w:t>чем</w:t>
      </w:r>
      <w:proofErr w:type="gramEnd"/>
      <w:r w:rsidRPr="00B7443D">
        <w:rPr>
          <w:rFonts w:ascii="Times New Roman" w:eastAsia="Times New Roman" w:hAnsi="Times New Roman" w:cs="Times New Roman"/>
          <w:sz w:val="26"/>
          <w:szCs w:val="26"/>
        </w:rPr>
        <w:t xml:space="preserve"> за 15 календарных дней до даты начала выполнения гражданским служащим иной оплачиваемой работы.</w:t>
      </w:r>
    </w:p>
    <w:p w:rsidR="00B7443D" w:rsidRDefault="00B7443D" w:rsidP="00B7443D">
      <w:pPr>
        <w:numPr>
          <w:ilvl w:val="0"/>
          <w:numId w:val="1"/>
        </w:numPr>
        <w:tabs>
          <w:tab w:val="left" w:pos="1133"/>
        </w:tabs>
        <w:spacing w:after="0" w:line="317" w:lineRule="exact"/>
        <w:ind w:right="96"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43D">
        <w:rPr>
          <w:rFonts w:ascii="Times New Roman" w:eastAsia="Times New Roman" w:hAnsi="Times New Roman" w:cs="Times New Roman"/>
          <w:sz w:val="26"/>
          <w:szCs w:val="26"/>
        </w:rPr>
        <w:t>В каждом случае предполагаемых изменений вида деятельности (трудовой функции), места и условий иной оплачиваемой работы, выполняемой гражданским служащим, требуется направление нового уведомления.</w:t>
      </w:r>
    </w:p>
    <w:p w:rsidR="00BB702A" w:rsidRDefault="00B7443D">
      <w:pPr>
        <w:numPr>
          <w:ilvl w:val="0"/>
          <w:numId w:val="1"/>
        </w:numPr>
        <w:tabs>
          <w:tab w:val="left" w:pos="1133"/>
        </w:tabs>
        <w:spacing w:after="0" w:line="317" w:lineRule="exact"/>
        <w:ind w:right="96"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43D">
        <w:rPr>
          <w:rFonts w:ascii="Times New Roman" w:eastAsia="Times New Roman" w:hAnsi="Times New Roman" w:cs="Times New Roman"/>
          <w:sz w:val="26"/>
          <w:szCs w:val="26"/>
        </w:rPr>
        <w:t xml:space="preserve">Регистрация уведомления осуществляется в день его поступления в отдел государственной службы в Журнале учета уведомлений о предстоящем выполнении иной оплачиваемой работы, по форме согласно приложению № 2 к настоящему </w:t>
      </w:r>
      <w:r w:rsidR="00C36F0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7443D">
        <w:rPr>
          <w:rFonts w:ascii="Times New Roman" w:eastAsia="Times New Roman" w:hAnsi="Times New Roman" w:cs="Times New Roman"/>
          <w:sz w:val="26"/>
          <w:szCs w:val="26"/>
        </w:rPr>
        <w:t>орядку.</w:t>
      </w:r>
    </w:p>
    <w:p w:rsidR="00BB702A" w:rsidRDefault="00DF2A12" w:rsidP="00762143">
      <w:pPr>
        <w:tabs>
          <w:tab w:val="left" w:pos="1118"/>
        </w:tabs>
        <w:spacing w:after="0" w:line="322" w:lineRule="exact"/>
        <w:ind w:left="725" w:right="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702A" w:rsidRDefault="00C36F0A" w:rsidP="00C36F0A">
      <w:pPr>
        <w:spacing w:before="67" w:after="0" w:line="322" w:lineRule="exact"/>
        <w:ind w:left="42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1 к Порядку </w:t>
      </w:r>
      <w:r w:rsidR="00771EE8" w:rsidRPr="00771EE8">
        <w:rPr>
          <w:rFonts w:ascii="Times New Roman" w:eastAsia="Times New Roman" w:hAnsi="Times New Roman" w:cs="Times New Roman"/>
          <w:sz w:val="26"/>
          <w:szCs w:val="26"/>
        </w:rPr>
        <w:t>предварительного уведомления представителя нанимателя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771EE8" w:rsidRPr="00771EE8">
        <w:rPr>
          <w:rFonts w:ascii="Times New Roman" w:eastAsia="Times New Roman" w:hAnsi="Times New Roman" w:cs="Times New Roman"/>
          <w:sz w:val="26"/>
          <w:szCs w:val="26"/>
        </w:rPr>
        <w:t>о 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771EE8" w:rsidRPr="00771EE8">
        <w:rPr>
          <w:rFonts w:ascii="Times New Roman" w:eastAsia="Times New Roman" w:hAnsi="Times New Roman" w:cs="Times New Roman"/>
          <w:sz w:val="26"/>
          <w:szCs w:val="26"/>
        </w:rPr>
        <w:t>в Министерстве экономики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771EE8" w:rsidRPr="00771EE8">
        <w:rPr>
          <w:rFonts w:ascii="Times New Roman" w:eastAsia="Times New Roman" w:hAnsi="Times New Roman" w:cs="Times New Roman"/>
          <w:sz w:val="26"/>
          <w:szCs w:val="26"/>
        </w:rPr>
        <w:t>и территориального развития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771EE8" w:rsidRPr="00771EE8">
        <w:rPr>
          <w:rFonts w:ascii="Times New Roman" w:eastAsia="Times New Roman" w:hAnsi="Times New Roman" w:cs="Times New Roman"/>
          <w:sz w:val="26"/>
          <w:szCs w:val="26"/>
        </w:rPr>
        <w:t>Свердловской области</w:t>
      </w:r>
    </w:p>
    <w:p w:rsidR="00C36F0A" w:rsidRDefault="00C36F0A" w:rsidP="00C36F0A">
      <w:pPr>
        <w:spacing w:after="0" w:line="322" w:lineRule="exact"/>
        <w:ind w:left="4253"/>
        <w:rPr>
          <w:rFonts w:ascii="Times New Roman" w:eastAsia="Times New Roman" w:hAnsi="Times New Roman" w:cs="Times New Roman"/>
          <w:sz w:val="26"/>
          <w:szCs w:val="26"/>
        </w:rPr>
      </w:pPr>
    </w:p>
    <w:p w:rsidR="00771EE8" w:rsidRDefault="00C36F0A" w:rsidP="00771EE8">
      <w:pPr>
        <w:spacing w:before="178" w:after="0" w:line="240" w:lineRule="auto"/>
        <w:ind w:left="4253"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Министру экономики </w:t>
      </w:r>
      <w:r w:rsidR="00771EE8" w:rsidRPr="00771EE8">
        <w:rPr>
          <w:rFonts w:ascii="Times New Roman" w:eastAsia="Times New Roman" w:hAnsi="Times New Roman" w:cs="Times New Roman"/>
          <w:sz w:val="26"/>
          <w:szCs w:val="26"/>
        </w:rPr>
        <w:t>и территориального</w:t>
      </w:r>
    </w:p>
    <w:p w:rsidR="00BB702A" w:rsidRDefault="00771EE8" w:rsidP="00771EE8">
      <w:pPr>
        <w:spacing w:after="0" w:line="360" w:lineRule="auto"/>
        <w:ind w:left="4253"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1EE8">
        <w:rPr>
          <w:rFonts w:ascii="Times New Roman" w:eastAsia="Times New Roman" w:hAnsi="Times New Roman" w:cs="Times New Roman"/>
          <w:sz w:val="26"/>
          <w:szCs w:val="26"/>
        </w:rPr>
        <w:t xml:space="preserve">развития </w:t>
      </w:r>
      <w:r w:rsidR="00C36F0A">
        <w:rPr>
          <w:rFonts w:ascii="Times New Roman" w:eastAsia="Times New Roman" w:hAnsi="Times New Roman" w:cs="Times New Roman"/>
          <w:sz w:val="26"/>
          <w:szCs w:val="26"/>
        </w:rPr>
        <w:t>Свердловской области</w:t>
      </w:r>
    </w:p>
    <w:p w:rsidR="00BB702A" w:rsidRDefault="00771EE8" w:rsidP="00771EE8">
      <w:pPr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</w:p>
    <w:p w:rsidR="00BB702A" w:rsidRDefault="00C36F0A" w:rsidP="00771EE8">
      <w:pPr>
        <w:spacing w:after="0" w:line="317" w:lineRule="exact"/>
        <w:ind w:left="42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771EE8" w:rsidRDefault="00771EE8" w:rsidP="00771EE8">
      <w:pPr>
        <w:tabs>
          <w:tab w:val="left" w:leader="underscore" w:pos="9828"/>
        </w:tabs>
        <w:spacing w:before="14"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__________________________________</w:t>
      </w:r>
      <w:r w:rsidR="00C36F0A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771EE8" w:rsidRPr="00771EE8" w:rsidRDefault="00771EE8" w:rsidP="00771EE8">
      <w:pPr>
        <w:tabs>
          <w:tab w:val="left" w:leader="underscore" w:pos="9828"/>
        </w:tabs>
        <w:spacing w:before="14"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71EE8">
        <w:rPr>
          <w:rFonts w:ascii="Times New Roman" w:eastAsia="Times New Roman" w:hAnsi="Times New Roman" w:cs="Times New Roman"/>
          <w:bCs/>
          <w:sz w:val="18"/>
          <w:szCs w:val="18"/>
        </w:rPr>
        <w:t>(Ф.И.О., должность государственного</w:t>
      </w:r>
    </w:p>
    <w:p w:rsidR="00771EE8" w:rsidRDefault="00771EE8" w:rsidP="00771EE8">
      <w:pPr>
        <w:tabs>
          <w:tab w:val="left" w:leader="underscore" w:pos="8414"/>
        </w:tabs>
        <w:spacing w:after="0" w:line="317" w:lineRule="exact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  <w:r w:rsidR="00C36F0A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771EE8" w:rsidRPr="00771EE8" w:rsidRDefault="00771EE8" w:rsidP="00771EE8">
      <w:pPr>
        <w:tabs>
          <w:tab w:val="left" w:leader="underscore" w:pos="8414"/>
        </w:tabs>
        <w:spacing w:after="0" w:line="317" w:lineRule="exact"/>
        <w:ind w:left="42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1EE8">
        <w:rPr>
          <w:rFonts w:ascii="Times New Roman" w:eastAsia="Times New Roman" w:hAnsi="Times New Roman" w:cs="Times New Roman"/>
          <w:bCs/>
          <w:sz w:val="18"/>
          <w:szCs w:val="18"/>
        </w:rPr>
        <w:t>гражданского служащего Свердловской области)</w:t>
      </w:r>
    </w:p>
    <w:p w:rsidR="00BB702A" w:rsidRDefault="00DF2A12" w:rsidP="000F70E8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</w:rPr>
      </w:pPr>
    </w:p>
    <w:p w:rsidR="00771EE8" w:rsidRPr="00771EE8" w:rsidRDefault="00C36F0A" w:rsidP="000F70E8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1EE8">
        <w:rPr>
          <w:rFonts w:ascii="Times New Roman" w:eastAsia="Times New Roman" w:hAnsi="Times New Roman" w:cs="Times New Roman"/>
          <w:b/>
          <w:sz w:val="26"/>
          <w:szCs w:val="26"/>
        </w:rPr>
        <w:t>УВЕДОМЛЕНИЕ</w:t>
      </w:r>
    </w:p>
    <w:p w:rsidR="00771EE8" w:rsidRDefault="00771EE8" w:rsidP="006724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1EE8">
        <w:rPr>
          <w:rFonts w:ascii="Times New Roman" w:eastAsia="Times New Roman" w:hAnsi="Times New Roman" w:cs="Times New Roman"/>
          <w:b/>
          <w:sz w:val="26"/>
          <w:szCs w:val="26"/>
        </w:rPr>
        <w:t>о предстоящем выполнении иной оплачиваемой работы</w:t>
      </w:r>
    </w:p>
    <w:p w:rsidR="000F70E8" w:rsidRDefault="000F70E8">
      <w:pPr>
        <w:spacing w:before="72" w:after="0" w:line="322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14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от 27 июля 2004 года № 79-ФЗ «О государственной гражданской службе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Российской Федерации» уведомляю о предстоящем выполнении мною иной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оплачиваемой        работы        с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____» 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20___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года:</w:t>
      </w:r>
    </w:p>
    <w:p w:rsidR="000F70E8" w:rsidRDefault="000F70E8" w:rsidP="000F70E8">
      <w:pPr>
        <w:spacing w:before="72"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F70E8" w:rsidRDefault="000F70E8" w:rsidP="000F70E8">
      <w:pPr>
        <w:spacing w:after="0" w:line="322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F70E8">
        <w:rPr>
          <w:rFonts w:ascii="Times New Roman" w:eastAsia="Times New Roman" w:hAnsi="Times New Roman" w:cs="Times New Roman"/>
          <w:sz w:val="18"/>
          <w:szCs w:val="18"/>
        </w:rPr>
        <w:t>(должность)</w:t>
      </w:r>
    </w:p>
    <w:p w:rsidR="000F70E8" w:rsidRDefault="000F70E8" w:rsidP="000F70E8">
      <w:pPr>
        <w:spacing w:after="0" w:line="322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F70E8" w:rsidRDefault="000F70E8" w:rsidP="000F70E8">
      <w:pPr>
        <w:spacing w:after="0" w:line="322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(должностные обязанности)</w:t>
      </w:r>
    </w:p>
    <w:p w:rsidR="000F70E8" w:rsidRDefault="000F70E8" w:rsidP="000F70E8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0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0F7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0F70E8" w:rsidRDefault="000F70E8" w:rsidP="000F70E8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F70E8">
        <w:rPr>
          <w:rFonts w:ascii="Times New Roman" w:eastAsia="Times New Roman" w:hAnsi="Times New Roman" w:cs="Times New Roman"/>
          <w:bCs/>
          <w:sz w:val="18"/>
          <w:szCs w:val="18"/>
        </w:rPr>
        <w:t>(трудовому договору, гражданско-правовому договору)</w:t>
      </w:r>
    </w:p>
    <w:p w:rsidR="000F70E8" w:rsidRDefault="000F70E8" w:rsidP="000F70E8">
      <w:pPr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6F0A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_________________________________________________________________</w:t>
      </w:r>
    </w:p>
    <w:p w:rsidR="000F70E8" w:rsidRDefault="000F70E8" w:rsidP="000F70E8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F70E8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и юридический адрес организации)</w:t>
      </w:r>
    </w:p>
    <w:p w:rsidR="000F70E8" w:rsidRDefault="000F70E8" w:rsidP="000F70E8">
      <w:pPr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_______________________________________________________________________________________________________</w:t>
      </w:r>
    </w:p>
    <w:p w:rsidR="000F70E8" w:rsidRPr="000F70E8" w:rsidRDefault="000F70E8" w:rsidP="000F70E8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0E8">
        <w:rPr>
          <w:rFonts w:ascii="Times New Roman" w:eastAsia="Times New Roman" w:hAnsi="Times New Roman" w:cs="Times New Roman"/>
          <w:bCs/>
          <w:sz w:val="18"/>
          <w:szCs w:val="18"/>
        </w:rPr>
        <w:t>(предполагаемый график и период выполнения работы)</w:t>
      </w:r>
    </w:p>
    <w:p w:rsidR="000F70E8" w:rsidRDefault="000F70E8" w:rsidP="000F70E8">
      <w:pPr>
        <w:spacing w:before="72" w:after="0" w:line="240" w:lineRule="auto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Выполнение указанной работы не повлечет за собой конфликт интересов.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При выполнении указанной работы обязуюсь не нарушать запреты и соблюдать требования к служебному поведению гражданского служащего, установленные статьями 17 и 18 Федерального закона от 27 июля 2004 года № 79-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ФЗ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 государственной гражданской службе Российской Федерации».</w:t>
      </w:r>
    </w:p>
    <w:p w:rsidR="000F70E8" w:rsidRDefault="000F70E8" w:rsidP="000F70E8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0E8" w:rsidRDefault="000F70E8" w:rsidP="000F70E8">
      <w:pPr>
        <w:spacing w:before="7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«_____» _________________ 20__ года          ________________     ________________</w:t>
      </w:r>
    </w:p>
    <w:p w:rsidR="000F70E8" w:rsidRPr="000F70E8" w:rsidRDefault="000F70E8" w:rsidP="000F70E8">
      <w:pPr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0F70E8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0F70E8">
        <w:rPr>
          <w:rFonts w:ascii="Times New Roman" w:eastAsia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="00C36F0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F70E8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:rsidR="00C36F0A" w:rsidRDefault="007629A2" w:rsidP="00C36F0A">
      <w:pPr>
        <w:spacing w:before="67" w:after="0" w:line="322" w:lineRule="exact"/>
        <w:ind w:left="42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2 к Порядку </w:t>
      </w:r>
      <w:r w:rsidRPr="00771EE8">
        <w:rPr>
          <w:rFonts w:ascii="Times New Roman" w:eastAsia="Times New Roman" w:hAnsi="Times New Roman" w:cs="Times New Roman"/>
          <w:sz w:val="26"/>
          <w:szCs w:val="26"/>
        </w:rPr>
        <w:t>предварительного уведомления представителя нанимателя</w:t>
      </w:r>
      <w:r w:rsidR="00C36F0A">
        <w:rPr>
          <w:rFonts w:ascii="Times New Roman" w:eastAsia="Times New Roman" w:hAnsi="Times New Roman" w:cs="Times New Roman"/>
          <w:sz w:val="26"/>
          <w:szCs w:val="26"/>
        </w:rPr>
        <w:br/>
      </w:r>
      <w:r w:rsidRPr="00771EE8">
        <w:rPr>
          <w:rFonts w:ascii="Times New Roman" w:eastAsia="Times New Roman" w:hAnsi="Times New Roman" w:cs="Times New Roman"/>
          <w:sz w:val="26"/>
          <w:szCs w:val="26"/>
        </w:rPr>
        <w:t>о 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</w:t>
      </w:r>
      <w:r w:rsidR="00C36F0A">
        <w:rPr>
          <w:rFonts w:ascii="Times New Roman" w:eastAsia="Times New Roman" w:hAnsi="Times New Roman" w:cs="Times New Roman"/>
          <w:sz w:val="26"/>
          <w:szCs w:val="26"/>
        </w:rPr>
        <w:br/>
      </w:r>
      <w:r w:rsidRPr="00771EE8">
        <w:rPr>
          <w:rFonts w:ascii="Times New Roman" w:eastAsia="Times New Roman" w:hAnsi="Times New Roman" w:cs="Times New Roman"/>
          <w:sz w:val="26"/>
          <w:szCs w:val="26"/>
        </w:rPr>
        <w:t>в Министерстве экономики</w:t>
      </w:r>
      <w:r w:rsidR="00C36F0A">
        <w:rPr>
          <w:rFonts w:ascii="Times New Roman" w:eastAsia="Times New Roman" w:hAnsi="Times New Roman" w:cs="Times New Roman"/>
          <w:sz w:val="26"/>
          <w:szCs w:val="26"/>
        </w:rPr>
        <w:br/>
      </w:r>
      <w:r w:rsidRPr="00771EE8">
        <w:rPr>
          <w:rFonts w:ascii="Times New Roman" w:eastAsia="Times New Roman" w:hAnsi="Times New Roman" w:cs="Times New Roman"/>
          <w:sz w:val="26"/>
          <w:szCs w:val="26"/>
        </w:rPr>
        <w:t>и территориального развития</w:t>
      </w:r>
    </w:p>
    <w:p w:rsidR="000F70E8" w:rsidRDefault="007629A2" w:rsidP="00C36F0A">
      <w:pPr>
        <w:spacing w:before="67" w:after="0" w:line="322" w:lineRule="exact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71EE8">
        <w:rPr>
          <w:rFonts w:ascii="Times New Roman" w:eastAsia="Times New Roman" w:hAnsi="Times New Roman" w:cs="Times New Roman"/>
          <w:sz w:val="26"/>
          <w:szCs w:val="26"/>
        </w:rPr>
        <w:t>Свердловской области</w:t>
      </w:r>
    </w:p>
    <w:p w:rsidR="007629A2" w:rsidRDefault="007629A2" w:rsidP="007629A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29A2" w:rsidRDefault="007629A2" w:rsidP="007629A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29A2" w:rsidRDefault="007629A2" w:rsidP="007629A2">
      <w:pPr>
        <w:spacing w:before="137" w:after="0" w:line="240" w:lineRule="auto"/>
        <w:ind w:right="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ЖУРНАЛ</w:t>
      </w:r>
    </w:p>
    <w:p w:rsidR="007629A2" w:rsidRDefault="007629A2" w:rsidP="0076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учета уведомлений о предстоящем выполнении иной оплачиваемой работы</w:t>
      </w:r>
    </w:p>
    <w:p w:rsidR="007629A2" w:rsidRDefault="007629A2" w:rsidP="00762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629A2" w:rsidRDefault="007629A2" w:rsidP="0076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42"/>
        <w:gridCol w:w="2362"/>
        <w:gridCol w:w="2448"/>
        <w:gridCol w:w="1771"/>
        <w:gridCol w:w="1662"/>
      </w:tblGrid>
      <w:tr w:rsidR="007629A2" w:rsidTr="007629A2"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Сведения о государственном гражданском служащем, направившем уведомление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6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Ф.И.О. лица, получившего уведомление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6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Подпись лица, получившего уведомление</w:t>
            </w:r>
          </w:p>
        </w:tc>
      </w:tr>
      <w:tr w:rsidR="007629A2" w:rsidTr="007629A2"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81" w:lineRule="exact"/>
              <w:ind w:lef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74" w:lineRule="exact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должности</w:t>
            </w: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9A2" w:rsidTr="007629A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9A2" w:rsidTr="007629A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9A2" w:rsidTr="007629A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A2" w:rsidRDefault="007629A2" w:rsidP="00DB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29A2" w:rsidRDefault="007629A2" w:rsidP="0076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0E8" w:rsidRDefault="000F70E8" w:rsidP="000F70E8">
      <w:pPr>
        <w:spacing w:before="72" w:after="0" w:line="240" w:lineRule="auto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0E8" w:rsidRDefault="000F70E8" w:rsidP="000F70E8">
      <w:pPr>
        <w:spacing w:before="72" w:after="0" w:line="360" w:lineRule="auto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0E8" w:rsidRDefault="000F70E8">
      <w:pPr>
        <w:spacing w:before="72" w:after="0" w:line="322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F70E8" w:rsidSect="007C42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8F0"/>
    <w:multiLevelType w:val="singleLevel"/>
    <w:tmpl w:val="E02C92C0"/>
    <w:lvl w:ilvl="0">
      <w:start w:val="9"/>
      <w:numFmt w:val="decimal"/>
      <w:lvlText w:val="%1."/>
      <w:lvlJc w:val="left"/>
    </w:lvl>
  </w:abstractNum>
  <w:abstractNum w:abstractNumId="1">
    <w:nsid w:val="46F31E73"/>
    <w:multiLevelType w:val="singleLevel"/>
    <w:tmpl w:val="A5229F26"/>
    <w:lvl w:ilvl="0">
      <w:start w:val="1"/>
      <w:numFmt w:val="decimal"/>
      <w:lvlText w:val="%1)"/>
      <w:lvlJc w:val="left"/>
    </w:lvl>
  </w:abstractNum>
  <w:abstractNum w:abstractNumId="2">
    <w:nsid w:val="7BDB51E0"/>
    <w:multiLevelType w:val="singleLevel"/>
    <w:tmpl w:val="881613CA"/>
    <w:lvl w:ilvl="0">
      <w:start w:val="7"/>
      <w:numFmt w:val="decimal"/>
      <w:lvlText w:val="%1."/>
      <w:lvlJc w:val="left"/>
    </w:lvl>
  </w:abstractNum>
  <w:abstractNum w:abstractNumId="3">
    <w:nsid w:val="7C825196"/>
    <w:multiLevelType w:val="singleLevel"/>
    <w:tmpl w:val="4B64A192"/>
    <w:lvl w:ilvl="0">
      <w:start w:val="1"/>
      <w:numFmt w:val="decimal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37"/>
    <w:rsid w:val="000B1E73"/>
    <w:rsid w:val="000E263F"/>
    <w:rsid w:val="000F70E8"/>
    <w:rsid w:val="004E73C4"/>
    <w:rsid w:val="006724B5"/>
    <w:rsid w:val="00762143"/>
    <w:rsid w:val="007629A2"/>
    <w:rsid w:val="00771EE8"/>
    <w:rsid w:val="007B40FA"/>
    <w:rsid w:val="007C4217"/>
    <w:rsid w:val="00B7443D"/>
    <w:rsid w:val="00C36F0A"/>
    <w:rsid w:val="00D53A3B"/>
    <w:rsid w:val="00DF2A12"/>
    <w:rsid w:val="00E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CBABB-73FD-4E70-A62D-FDF84BF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pPr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321" w:lineRule="exact"/>
      <w:ind w:firstLine="7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a"/>
    <w:pPr>
      <w:spacing w:after="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322" w:lineRule="exact"/>
      <w:ind w:firstLine="290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pacing w:val="-10"/>
      <w:sz w:val="36"/>
      <w:szCs w:val="36"/>
    </w:rPr>
  </w:style>
  <w:style w:type="character" w:customStyle="1" w:styleId="CharStyle3">
    <w:name w:val="CharStyle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pacing w:val="40"/>
      <w:sz w:val="24"/>
      <w:szCs w:val="24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2">
    <w:name w:val="CharStyle1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8">
    <w:name w:val="CharStyle18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21">
    <w:name w:val="CharStyle2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HyperGEAR,Inc.</dc:creator>
  <cp:keywords/>
  <cp:lastModifiedBy>Светлова Елена Александровна</cp:lastModifiedBy>
  <cp:revision>2</cp:revision>
  <dcterms:created xsi:type="dcterms:W3CDTF">2020-05-27T13:19:00Z</dcterms:created>
  <dcterms:modified xsi:type="dcterms:W3CDTF">2020-05-27T13:19:00Z</dcterms:modified>
</cp:coreProperties>
</file>