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C5712" w:rsidRPr="00131A60">
        <w:trPr>
          <w:trHeight w:hRule="exact" w:val="3031"/>
        </w:trPr>
        <w:tc>
          <w:tcPr>
            <w:tcW w:w="10716" w:type="dxa"/>
          </w:tcPr>
          <w:p w:rsidR="004C5712" w:rsidRPr="00131A60" w:rsidRDefault="004C5712">
            <w:pPr>
              <w:pStyle w:val="ConsPlusTitlePage"/>
            </w:pPr>
          </w:p>
        </w:tc>
      </w:tr>
      <w:tr w:rsidR="004C5712" w:rsidRPr="00131A60">
        <w:trPr>
          <w:trHeight w:hRule="exact" w:val="8335"/>
        </w:trPr>
        <w:tc>
          <w:tcPr>
            <w:tcW w:w="10716" w:type="dxa"/>
            <w:vAlign w:val="center"/>
          </w:tcPr>
          <w:p w:rsidR="004C5712" w:rsidRPr="00131A60" w:rsidRDefault="004C5712">
            <w:pPr>
              <w:pStyle w:val="ConsPlusTitlePage"/>
              <w:jc w:val="center"/>
              <w:rPr>
                <w:sz w:val="48"/>
                <w:szCs w:val="48"/>
              </w:rPr>
            </w:pPr>
            <w:r w:rsidRPr="00131A60">
              <w:rPr>
                <w:sz w:val="48"/>
                <w:szCs w:val="48"/>
              </w:rPr>
              <w:t>Распоряжение Правительства РФ от 31.01.2017 N 147-р</w:t>
            </w:r>
            <w:r w:rsidRPr="00131A60">
              <w:rPr>
                <w:sz w:val="48"/>
                <w:szCs w:val="48"/>
              </w:rPr>
              <w:br/>
              <w:t>(ред. от 16.06.2018)</w:t>
            </w:r>
            <w:r w:rsidRPr="00131A60">
              <w:rPr>
                <w:sz w:val="48"/>
                <w:szCs w:val="48"/>
              </w:rPr>
              <w:br/>
              <w:t>&lt;О целевых моделях упрощения процедур ведения бизнеса и повышения инвестиционной привлекательности субъектов Российской Федерации&gt;</w:t>
            </w:r>
          </w:p>
        </w:tc>
      </w:tr>
      <w:tr w:rsidR="004C5712" w:rsidRPr="00131A60">
        <w:trPr>
          <w:trHeight w:hRule="exact" w:val="3031"/>
        </w:trPr>
        <w:tc>
          <w:tcPr>
            <w:tcW w:w="10716" w:type="dxa"/>
            <w:vAlign w:val="center"/>
          </w:tcPr>
          <w:p w:rsidR="004C5712" w:rsidRPr="00131A60" w:rsidRDefault="004C5712">
            <w:pPr>
              <w:pStyle w:val="ConsPlusTitlePage"/>
              <w:jc w:val="center"/>
              <w:rPr>
                <w:sz w:val="28"/>
                <w:szCs w:val="28"/>
              </w:rPr>
            </w:pPr>
          </w:p>
        </w:tc>
      </w:tr>
    </w:tbl>
    <w:p w:rsidR="004C5712" w:rsidRPr="00131A60" w:rsidRDefault="004C5712">
      <w:pPr>
        <w:widowControl w:val="0"/>
        <w:autoSpaceDE w:val="0"/>
        <w:autoSpaceDN w:val="0"/>
        <w:adjustRightInd w:val="0"/>
        <w:spacing w:after="0" w:line="240" w:lineRule="auto"/>
        <w:rPr>
          <w:rFonts w:ascii="Arial" w:hAnsi="Arial" w:cs="Arial"/>
          <w:sz w:val="24"/>
          <w:szCs w:val="24"/>
        </w:rPr>
        <w:sectPr w:rsidR="004C5712" w:rsidRPr="00131A60">
          <w:pgSz w:w="11906" w:h="16838"/>
          <w:pgMar w:top="841" w:right="595" w:bottom="841" w:left="595" w:header="0" w:footer="0" w:gutter="0"/>
          <w:cols w:space="720"/>
          <w:noEndnote/>
        </w:sectPr>
      </w:pPr>
    </w:p>
    <w:p w:rsidR="004C5712" w:rsidRPr="00131A60" w:rsidRDefault="004C5712">
      <w:pPr>
        <w:pStyle w:val="ConsPlusNormal"/>
        <w:jc w:val="both"/>
        <w:outlineLvl w:val="0"/>
      </w:pPr>
    </w:p>
    <w:p w:rsidR="004C5712" w:rsidRPr="00131A60" w:rsidRDefault="004C5712">
      <w:pPr>
        <w:pStyle w:val="ConsPlusTitle"/>
        <w:jc w:val="center"/>
        <w:outlineLvl w:val="0"/>
      </w:pPr>
      <w:r w:rsidRPr="00131A60">
        <w:t>ПРАВИТЕЛЬСТВО РОССИЙСКОЙ ФЕДЕРАЦИИ</w:t>
      </w:r>
    </w:p>
    <w:p w:rsidR="004C5712" w:rsidRPr="00131A60" w:rsidRDefault="004C5712">
      <w:pPr>
        <w:pStyle w:val="ConsPlusTitle"/>
        <w:jc w:val="center"/>
      </w:pPr>
    </w:p>
    <w:p w:rsidR="004C5712" w:rsidRPr="00131A60" w:rsidRDefault="004C5712">
      <w:pPr>
        <w:pStyle w:val="ConsPlusTitle"/>
        <w:jc w:val="center"/>
      </w:pPr>
      <w:r w:rsidRPr="00131A60">
        <w:t>РАСПОРЯЖЕНИЕ</w:t>
      </w:r>
    </w:p>
    <w:p w:rsidR="004C5712" w:rsidRPr="00131A60" w:rsidRDefault="004C5712">
      <w:pPr>
        <w:pStyle w:val="ConsPlusTitle"/>
        <w:jc w:val="center"/>
      </w:pPr>
      <w:r w:rsidRPr="00131A60">
        <w:t>от 31 января 2017 г. N 147-р</w:t>
      </w:r>
    </w:p>
    <w:p w:rsidR="004C5712" w:rsidRPr="00131A60" w:rsidRDefault="004C57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5712" w:rsidRPr="00131A60">
        <w:trPr>
          <w:jc w:val="center"/>
        </w:trPr>
        <w:tc>
          <w:tcPr>
            <w:tcW w:w="10147" w:type="dxa"/>
            <w:tcBorders>
              <w:left w:val="single" w:sz="24" w:space="0" w:color="CED3F1"/>
              <w:right w:val="single" w:sz="24" w:space="0" w:color="F4F3F8"/>
            </w:tcBorders>
            <w:shd w:val="clear" w:color="auto" w:fill="F4F3F8"/>
          </w:tcPr>
          <w:p w:rsidR="004C5712" w:rsidRPr="00131A60" w:rsidRDefault="004C5712">
            <w:pPr>
              <w:pStyle w:val="ConsPlusNormal"/>
              <w:jc w:val="center"/>
            </w:pPr>
            <w:r w:rsidRPr="00131A60">
              <w:t>Список изменяющих документов</w:t>
            </w:r>
          </w:p>
          <w:p w:rsidR="004C5712" w:rsidRPr="00131A60" w:rsidRDefault="004C5712">
            <w:pPr>
              <w:pStyle w:val="ConsPlusNormal"/>
              <w:jc w:val="center"/>
            </w:pPr>
            <w:r w:rsidRPr="00131A60">
              <w:t>(в ред. распоряжений Правительства РФ от 06.12.2017 N 2723-р,</w:t>
            </w:r>
          </w:p>
          <w:p w:rsidR="004C5712" w:rsidRPr="00131A60" w:rsidRDefault="004C5712">
            <w:pPr>
              <w:pStyle w:val="ConsPlusNormal"/>
              <w:jc w:val="center"/>
            </w:pPr>
            <w:r w:rsidRPr="00131A60">
              <w:t>от 16.06.2018 N 1206-р)</w:t>
            </w:r>
          </w:p>
        </w:tc>
      </w:tr>
    </w:tbl>
    <w:p w:rsidR="004C5712" w:rsidRPr="00131A60" w:rsidRDefault="004C5712">
      <w:pPr>
        <w:pStyle w:val="ConsPlusNormal"/>
        <w:jc w:val="center"/>
      </w:pPr>
    </w:p>
    <w:p w:rsidR="004C5712" w:rsidRPr="00131A60" w:rsidRDefault="004C5712">
      <w:pPr>
        <w:pStyle w:val="ConsPlusNormal"/>
        <w:ind w:firstLine="540"/>
        <w:jc w:val="both"/>
      </w:pPr>
      <w:r w:rsidRPr="00131A60">
        <w:t>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приложению N 1.</w:t>
      </w:r>
    </w:p>
    <w:p w:rsidR="004C5712" w:rsidRPr="00131A60" w:rsidRDefault="004C5712">
      <w:pPr>
        <w:pStyle w:val="ConsPlusNormal"/>
        <w:spacing w:before="200"/>
        <w:ind w:firstLine="540"/>
        <w:jc w:val="both"/>
      </w:pPr>
      <w:r w:rsidRPr="00131A60">
        <w:t>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приложению N 2.</w:t>
      </w:r>
      <w:bookmarkStart w:id="0" w:name="_GoBack"/>
      <w:bookmarkEnd w:id="0"/>
    </w:p>
    <w:p w:rsidR="004C5712" w:rsidRPr="00131A60" w:rsidRDefault="004C5712">
      <w:pPr>
        <w:pStyle w:val="ConsPlusNormal"/>
        <w:spacing w:before="200"/>
        <w:ind w:firstLine="540"/>
        <w:jc w:val="both"/>
      </w:pPr>
      <w:r w:rsidRPr="00131A60">
        <w:t>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приложению N 3.</w:t>
      </w:r>
    </w:p>
    <w:p w:rsidR="004C5712" w:rsidRPr="00131A60" w:rsidRDefault="004C5712">
      <w:pPr>
        <w:pStyle w:val="ConsPlusNormal"/>
        <w:spacing w:before="200"/>
        <w:ind w:firstLine="540"/>
        <w:jc w:val="both"/>
      </w:pPr>
      <w:r w:rsidRPr="00131A60">
        <w:t>4. Федеральным органам исполнительной власти, предусмотренным приложением N 2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4C5712" w:rsidRPr="00131A60" w:rsidRDefault="004C5712">
      <w:pPr>
        <w:pStyle w:val="ConsPlusNormal"/>
        <w:spacing w:before="200"/>
        <w:ind w:firstLine="540"/>
        <w:jc w:val="both"/>
      </w:pPr>
      <w:bookmarkStart w:id="1" w:name="Par13"/>
      <w:bookmarkEnd w:id="1"/>
      <w:r w:rsidRPr="00131A60">
        <w:t>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приложением N 2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4C5712" w:rsidRPr="00131A60" w:rsidRDefault="004C5712">
      <w:pPr>
        <w:pStyle w:val="ConsPlusNormal"/>
        <w:spacing w:before="200"/>
        <w:ind w:firstLine="540"/>
        <w:jc w:val="both"/>
      </w:pPr>
      <w:r w:rsidRPr="00131A60">
        <w:t>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пунктом 5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4C5712" w:rsidRPr="00131A60" w:rsidRDefault="004C5712">
      <w:pPr>
        <w:pStyle w:val="ConsPlusNormal"/>
        <w:spacing w:before="200"/>
        <w:ind w:firstLine="540"/>
        <w:jc w:val="both"/>
      </w:pPr>
      <w:r w:rsidRPr="00131A60">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4C5712" w:rsidRPr="00131A60" w:rsidRDefault="004C5712">
      <w:pPr>
        <w:pStyle w:val="ConsPlusNormal"/>
        <w:spacing w:before="200"/>
        <w:ind w:firstLine="540"/>
        <w:jc w:val="both"/>
      </w:pPr>
      <w:r w:rsidRPr="00131A60">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"Технологическое присоединение к электрическим сетям" и "Подключение (технологическое присоединение) к сетям газораспределения".</w:t>
      </w:r>
    </w:p>
    <w:p w:rsidR="004C5712" w:rsidRPr="00131A60" w:rsidRDefault="004C5712">
      <w:pPr>
        <w:pStyle w:val="ConsPlusNormal"/>
        <w:jc w:val="both"/>
      </w:pPr>
      <w:r w:rsidRPr="00131A60">
        <w:t>(в ред. распоряжения Правительства РФ от 06.12.2017 N 2723-р)</w:t>
      </w:r>
    </w:p>
    <w:p w:rsidR="004C5712" w:rsidRPr="00131A60" w:rsidRDefault="004C5712">
      <w:pPr>
        <w:pStyle w:val="ConsPlusNormal"/>
      </w:pPr>
    </w:p>
    <w:p w:rsidR="004C5712" w:rsidRPr="00131A60" w:rsidRDefault="004C5712">
      <w:pPr>
        <w:pStyle w:val="ConsPlusNormal"/>
        <w:jc w:val="right"/>
      </w:pPr>
      <w:r w:rsidRPr="00131A60">
        <w:t>Председатель Правительства</w:t>
      </w:r>
    </w:p>
    <w:p w:rsidR="004C5712" w:rsidRPr="00131A60" w:rsidRDefault="004C5712">
      <w:pPr>
        <w:pStyle w:val="ConsPlusNormal"/>
        <w:jc w:val="right"/>
      </w:pPr>
      <w:r w:rsidRPr="00131A60">
        <w:t>Российской Федерации</w:t>
      </w:r>
    </w:p>
    <w:p w:rsidR="004C5712" w:rsidRPr="00131A60" w:rsidRDefault="004C5712">
      <w:pPr>
        <w:pStyle w:val="ConsPlusNormal"/>
        <w:jc w:val="right"/>
      </w:pPr>
      <w:r w:rsidRPr="00131A60">
        <w:t>Д.МЕДВЕДЕВ</w:t>
      </w: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jc w:val="right"/>
        <w:outlineLvl w:val="0"/>
      </w:pPr>
      <w:r w:rsidRPr="00131A60">
        <w:t>Приложение N 1</w:t>
      </w:r>
    </w:p>
    <w:p w:rsidR="004C5712" w:rsidRPr="00131A60" w:rsidRDefault="004C5712">
      <w:pPr>
        <w:pStyle w:val="ConsPlusNormal"/>
        <w:jc w:val="right"/>
      </w:pPr>
      <w:r w:rsidRPr="00131A60">
        <w:t>к распоряжению Правительства</w:t>
      </w:r>
    </w:p>
    <w:p w:rsidR="004C5712" w:rsidRPr="00131A60" w:rsidRDefault="004C5712">
      <w:pPr>
        <w:pStyle w:val="ConsPlusNormal"/>
        <w:jc w:val="right"/>
      </w:pPr>
      <w:r w:rsidRPr="00131A60">
        <w:t>Российской Федерации</w:t>
      </w:r>
    </w:p>
    <w:p w:rsidR="004C5712" w:rsidRPr="00131A60" w:rsidRDefault="004C5712">
      <w:pPr>
        <w:pStyle w:val="ConsPlusNormal"/>
        <w:jc w:val="right"/>
      </w:pPr>
      <w:r w:rsidRPr="00131A60">
        <w:t>от 31 января 2017 г. N 147-р</w:t>
      </w:r>
    </w:p>
    <w:p w:rsidR="004C5712" w:rsidRPr="00131A60" w:rsidRDefault="004C5712">
      <w:pPr>
        <w:pStyle w:val="ConsPlusNormal"/>
      </w:pPr>
    </w:p>
    <w:p w:rsidR="004C5712" w:rsidRPr="00131A60" w:rsidRDefault="004C5712">
      <w:pPr>
        <w:pStyle w:val="ConsPlusTitle"/>
        <w:jc w:val="center"/>
      </w:pPr>
      <w:bookmarkStart w:id="2" w:name="Par32"/>
      <w:bookmarkEnd w:id="2"/>
      <w:r w:rsidRPr="00131A60">
        <w:t>ЦЕЛЕВЫЕ МОДЕЛИ</w:t>
      </w:r>
    </w:p>
    <w:p w:rsidR="004C5712" w:rsidRPr="00131A60" w:rsidRDefault="004C5712">
      <w:pPr>
        <w:pStyle w:val="ConsPlusTitle"/>
        <w:jc w:val="center"/>
      </w:pPr>
      <w:r w:rsidRPr="00131A60">
        <w:t>УПРОЩЕНИЯ ПРОЦЕДУР ВЕДЕНИЯ БИЗНЕСА И ПОВЫШЕНИЯ</w:t>
      </w:r>
    </w:p>
    <w:p w:rsidR="004C5712" w:rsidRPr="00131A60" w:rsidRDefault="004C5712">
      <w:pPr>
        <w:pStyle w:val="ConsPlusTitle"/>
        <w:jc w:val="center"/>
      </w:pPr>
      <w:r w:rsidRPr="00131A60">
        <w:t>ИНВЕСТИЦИОННОЙ ПРИВЛЕКАТЕЛЬНОСТИ СУБЪЕКТОВ</w:t>
      </w:r>
    </w:p>
    <w:p w:rsidR="004C5712" w:rsidRPr="00131A60" w:rsidRDefault="004C5712">
      <w:pPr>
        <w:pStyle w:val="ConsPlusTitle"/>
        <w:jc w:val="center"/>
      </w:pPr>
      <w:r w:rsidRPr="00131A60">
        <w:t>РОССИЙСКОЙ ФЕДЕРАЦИИ</w:t>
      </w:r>
    </w:p>
    <w:p w:rsidR="004C5712" w:rsidRPr="00131A60" w:rsidRDefault="004C57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5712" w:rsidRPr="00131A60">
        <w:trPr>
          <w:jc w:val="center"/>
        </w:trPr>
        <w:tc>
          <w:tcPr>
            <w:tcW w:w="10147" w:type="dxa"/>
            <w:tcBorders>
              <w:left w:val="single" w:sz="24" w:space="0" w:color="CED3F1"/>
              <w:right w:val="single" w:sz="24" w:space="0" w:color="F4F3F8"/>
            </w:tcBorders>
            <w:shd w:val="clear" w:color="auto" w:fill="F4F3F8"/>
          </w:tcPr>
          <w:p w:rsidR="004C5712" w:rsidRPr="00131A60" w:rsidRDefault="004C5712">
            <w:pPr>
              <w:pStyle w:val="ConsPlusNormal"/>
              <w:jc w:val="center"/>
            </w:pPr>
            <w:r w:rsidRPr="00131A60">
              <w:t>Список изменяющих документов</w:t>
            </w:r>
          </w:p>
          <w:p w:rsidR="004C5712" w:rsidRPr="00131A60" w:rsidRDefault="004C5712">
            <w:pPr>
              <w:pStyle w:val="ConsPlusNormal"/>
              <w:jc w:val="center"/>
            </w:pPr>
            <w:r w:rsidRPr="00131A60">
              <w:t>(в ред. распоряжений Правительства РФ от 06.12.2017 N 2723-р,</w:t>
            </w:r>
          </w:p>
          <w:p w:rsidR="004C5712" w:rsidRPr="00131A60" w:rsidRDefault="004C5712">
            <w:pPr>
              <w:pStyle w:val="ConsPlusNormal"/>
              <w:jc w:val="center"/>
            </w:pPr>
            <w:r w:rsidRPr="00131A60">
              <w:t>от 16.06.2018 N 1206-р)</w:t>
            </w:r>
          </w:p>
        </w:tc>
      </w:tr>
    </w:tbl>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"Получение разрешения на строительство</w:t>
      </w:r>
    </w:p>
    <w:p w:rsidR="004C5712" w:rsidRPr="00131A60" w:rsidRDefault="004C5712">
      <w:pPr>
        <w:pStyle w:val="ConsPlusTitle"/>
        <w:jc w:val="center"/>
      </w:pPr>
      <w:r w:rsidRPr="00131A60">
        <w:t>и территориальное планирование"</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4C5712" w:rsidRPr="00131A60" w:rsidRDefault="004C5712">
      <w:pPr>
        <w:pStyle w:val="ConsPlusNormal"/>
        <w:spacing w:before="200"/>
        <w:ind w:firstLine="540"/>
        <w:jc w:val="both"/>
      </w:pPr>
      <w:r w:rsidRPr="00131A60">
        <w:t>Абзацы второй - восьмой утратили силу. - Распоряжение Правительства РФ от 06.12.2017 N 2723-р.</w:t>
      </w:r>
    </w:p>
    <w:p w:rsidR="004C5712" w:rsidRPr="00131A60" w:rsidRDefault="004C5712">
      <w:pPr>
        <w:pStyle w:val="ConsPlusNormal"/>
        <w:spacing w:before="200"/>
        <w:ind w:firstLine="540"/>
        <w:jc w:val="both"/>
      </w:pPr>
      <w:r w:rsidRPr="00131A60">
        <w:t>Целевая модель сформирована на базе "модельного объекта" со следующими параметрами:</w:t>
      </w:r>
    </w:p>
    <w:p w:rsidR="004C5712" w:rsidRPr="00131A60" w:rsidRDefault="004C5712">
      <w:pPr>
        <w:pStyle w:val="ConsPlusNormal"/>
        <w:spacing w:before="200"/>
        <w:ind w:firstLine="540"/>
        <w:jc w:val="both"/>
      </w:pPr>
      <w:r w:rsidRPr="00131A60">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4C5712" w:rsidRPr="00131A60" w:rsidRDefault="004C5712">
      <w:pPr>
        <w:pStyle w:val="ConsPlusNormal"/>
        <w:spacing w:before="200"/>
        <w:ind w:firstLine="540"/>
        <w:jc w:val="both"/>
      </w:pPr>
      <w:r w:rsidRPr="00131A60">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4C5712" w:rsidRPr="00131A60" w:rsidRDefault="004C5712">
      <w:pPr>
        <w:pStyle w:val="ConsPlusNormal"/>
        <w:spacing w:before="200"/>
        <w:ind w:firstLine="540"/>
        <w:jc w:val="both"/>
      </w:pPr>
      <w:r w:rsidRPr="00131A60">
        <w:t>земельный участок, предоставленный для строительства многоквартирного жилого дома:</w:t>
      </w:r>
    </w:p>
    <w:p w:rsidR="004C5712" w:rsidRPr="00131A60" w:rsidRDefault="004C5712">
      <w:pPr>
        <w:pStyle w:val="ConsPlusNormal"/>
        <w:spacing w:before="200"/>
        <w:ind w:firstLine="540"/>
        <w:jc w:val="both"/>
      </w:pPr>
      <w:r w:rsidRPr="00131A60">
        <w:t xml:space="preserve">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w:t>
      </w:r>
      <w:r w:rsidRPr="00131A60">
        <w:lastRenderedPageBreak/>
        <w:t>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4C5712" w:rsidRPr="00131A60" w:rsidRDefault="004C5712">
      <w:pPr>
        <w:pStyle w:val="ConsPlusNormal"/>
        <w:jc w:val="both"/>
      </w:pPr>
      <w:r w:rsidRPr="00131A60">
        <w:t>(в ред. распоряжения Правительства РФ от 06.12.2017 N 2723-р)</w:t>
      </w:r>
    </w:p>
    <w:p w:rsidR="004C5712" w:rsidRPr="00131A60" w:rsidRDefault="004C5712">
      <w:pPr>
        <w:pStyle w:val="ConsPlusNormal"/>
        <w:spacing w:before="200"/>
        <w:ind w:firstLine="540"/>
        <w:jc w:val="both"/>
      </w:pPr>
      <w:r w:rsidRPr="00131A60">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4C5712" w:rsidRPr="00131A60" w:rsidRDefault="004C5712">
      <w:pPr>
        <w:pStyle w:val="ConsPlusNormal"/>
        <w:spacing w:before="200"/>
        <w:ind w:firstLine="540"/>
        <w:jc w:val="both"/>
      </w:pPr>
      <w:r w:rsidRPr="00131A60">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4C5712" w:rsidRPr="00131A60" w:rsidRDefault="004C5712">
      <w:pPr>
        <w:pStyle w:val="ConsPlusNormal"/>
        <w:spacing w:before="200"/>
        <w:ind w:firstLine="540"/>
        <w:jc w:val="both"/>
      </w:pPr>
      <w:r w:rsidRPr="00131A60">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4C5712" w:rsidRPr="00131A60" w:rsidRDefault="004C5712">
      <w:pPr>
        <w:pStyle w:val="ConsPlusNormal"/>
        <w:spacing w:before="200"/>
        <w:ind w:firstLine="540"/>
        <w:jc w:val="both"/>
      </w:pPr>
      <w:r w:rsidRPr="00131A60">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4C5712" w:rsidRPr="00131A60" w:rsidRDefault="004C5712">
      <w:pPr>
        <w:pStyle w:val="ConsPlusNormal"/>
        <w:spacing w:before="200"/>
        <w:ind w:firstLine="540"/>
        <w:jc w:val="both"/>
      </w:pPr>
      <w:r w:rsidRPr="00131A60">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4C5712" w:rsidRPr="00131A60" w:rsidRDefault="004C5712">
      <w:pPr>
        <w:pStyle w:val="ConsPlusNormal"/>
        <w:spacing w:before="200"/>
        <w:ind w:firstLine="540"/>
        <w:jc w:val="both"/>
      </w:pPr>
      <w:r w:rsidRPr="00131A60">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4C5712" w:rsidRPr="00131A60" w:rsidRDefault="004C5712">
      <w:pPr>
        <w:pStyle w:val="ConsPlusNormal"/>
      </w:pPr>
    </w:p>
    <w:p w:rsidR="004C5712" w:rsidRPr="00131A60" w:rsidRDefault="004C5712">
      <w:pPr>
        <w:pStyle w:val="ConsPlusNormal"/>
        <w:sectPr w:rsidR="004C5712" w:rsidRPr="00131A60">
          <w:headerReference w:type="default" r:id="rId6"/>
          <w:footerReference w:type="default" r:id="rId7"/>
          <w:pgSz w:w="11906" w:h="16838"/>
          <w:pgMar w:top="1440" w:right="566" w:bottom="1440" w:left="1133" w:header="0" w:footer="0" w:gutter="0"/>
          <w:cols w:space="720"/>
          <w:noEndnote/>
        </w:sectPr>
      </w:pPr>
    </w:p>
    <w:p w:rsidR="004C5712" w:rsidRPr="00131A60" w:rsidRDefault="004C5712">
      <w:pPr>
        <w:pStyle w:val="ConsPlusTitle"/>
        <w:jc w:val="center"/>
        <w:outlineLvl w:val="2"/>
      </w:pPr>
      <w:r w:rsidRPr="00131A60">
        <w:lastRenderedPageBreak/>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4C5712" w:rsidRPr="00131A60">
        <w:tc>
          <w:tcPr>
            <w:tcW w:w="924" w:type="dxa"/>
            <w:vMerge w:val="restart"/>
            <w:tcBorders>
              <w:top w:val="single" w:sz="4" w:space="0" w:color="auto"/>
              <w:bottom w:val="single" w:sz="4" w:space="0" w:color="auto"/>
            </w:tcBorders>
          </w:tcPr>
          <w:p w:rsidR="004C5712" w:rsidRPr="00131A60" w:rsidRDefault="004C5712">
            <w:pPr>
              <w:pStyle w:val="ConsPlusNormal"/>
            </w:pPr>
          </w:p>
        </w:tc>
        <w:tc>
          <w:tcPr>
            <w:tcW w:w="2840" w:type="dxa"/>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778"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21"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4054" w:type="dxa"/>
            <w:gridSpan w:val="3"/>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924" w:type="dxa"/>
            <w:vMerge/>
            <w:tcBorders>
              <w:top w:val="single" w:sz="4" w:space="0" w:color="auto"/>
              <w:bottom w:val="single" w:sz="4" w:space="0" w:color="auto"/>
            </w:tcBorders>
          </w:tcPr>
          <w:p w:rsidR="004C5712" w:rsidRPr="00131A60" w:rsidRDefault="004C5712">
            <w:pPr>
              <w:pStyle w:val="ConsPlusNormal"/>
            </w:pPr>
          </w:p>
        </w:tc>
        <w:tc>
          <w:tcPr>
            <w:tcW w:w="2840" w:type="dxa"/>
            <w:vMerge/>
            <w:tcBorders>
              <w:top w:val="single" w:sz="4" w:space="0" w:color="auto"/>
              <w:bottom w:val="single" w:sz="4" w:space="0" w:color="auto"/>
              <w:right w:val="single" w:sz="4" w:space="0" w:color="auto"/>
            </w:tcBorders>
          </w:tcPr>
          <w:p w:rsidR="004C5712" w:rsidRPr="00131A60" w:rsidRDefault="004C5712">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pPr>
          </w:p>
        </w:tc>
        <w:tc>
          <w:tcPr>
            <w:tcW w:w="2721"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pPr>
          </w:p>
        </w:tc>
        <w:tc>
          <w:tcPr>
            <w:tcW w:w="135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35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2019 г.</w:t>
            </w:r>
          </w:p>
        </w:tc>
        <w:tc>
          <w:tcPr>
            <w:tcW w:w="1352"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31 декабря 2021 г.</w:t>
            </w:r>
          </w:p>
        </w:tc>
      </w:tr>
      <w:tr w:rsidR="004C5712" w:rsidRPr="00131A60">
        <w:tc>
          <w:tcPr>
            <w:tcW w:w="13317" w:type="dxa"/>
            <w:gridSpan w:val="7"/>
            <w:tcBorders>
              <w:top w:val="single" w:sz="4" w:space="0" w:color="auto"/>
            </w:tcBorders>
          </w:tcPr>
          <w:p w:rsidR="004C5712" w:rsidRPr="00131A60" w:rsidRDefault="004C5712">
            <w:pPr>
              <w:pStyle w:val="ConsPlusNormal"/>
              <w:jc w:val="center"/>
              <w:outlineLvl w:val="3"/>
            </w:pPr>
            <w:r w:rsidRPr="00131A60">
              <w:t>Раздел 1. Территориальное планирование</w:t>
            </w:r>
          </w:p>
        </w:tc>
      </w:tr>
      <w:tr w:rsidR="004C5712" w:rsidRPr="00131A60">
        <w:tc>
          <w:tcPr>
            <w:tcW w:w="13317" w:type="dxa"/>
            <w:gridSpan w:val="7"/>
          </w:tcPr>
          <w:p w:rsidR="004C5712" w:rsidRPr="00131A60" w:rsidRDefault="004C5712">
            <w:pPr>
              <w:pStyle w:val="ConsPlusNormal"/>
              <w:jc w:val="center"/>
            </w:pPr>
            <w:r w:rsidRPr="00131A60">
              <w:t>(в ред. распоряжения Правительства РФ от 16.06.2018 N 1206-р)</w:t>
            </w:r>
          </w:p>
        </w:tc>
      </w:tr>
      <w:tr w:rsidR="004C5712" w:rsidRPr="00131A60">
        <w:tc>
          <w:tcPr>
            <w:tcW w:w="924" w:type="dxa"/>
            <w:vMerge w:val="restart"/>
          </w:tcPr>
          <w:p w:rsidR="004C5712" w:rsidRPr="00131A60" w:rsidRDefault="004C5712">
            <w:pPr>
              <w:pStyle w:val="ConsPlusNormal"/>
              <w:jc w:val="center"/>
            </w:pPr>
            <w:r w:rsidRPr="00131A60">
              <w:t>1.1.</w:t>
            </w:r>
          </w:p>
        </w:tc>
        <w:tc>
          <w:tcPr>
            <w:tcW w:w="2840" w:type="dxa"/>
            <w:vMerge w:val="restart"/>
          </w:tcPr>
          <w:p w:rsidR="004C5712" w:rsidRPr="00131A60" w:rsidRDefault="004C5712">
            <w:pPr>
              <w:pStyle w:val="ConsPlusNormal"/>
            </w:pPr>
            <w:r w:rsidRPr="00131A60">
              <w:t>Подготовка, согласование, утверждение и размещение в ФГИС ТП местных нормативов градостроительного проектирования, нормативов градостроительного проектирования городов федерального значения</w:t>
            </w:r>
          </w:p>
        </w:tc>
        <w:tc>
          <w:tcPr>
            <w:tcW w:w="2778" w:type="dxa"/>
            <w:vMerge w:val="restart"/>
          </w:tcPr>
          <w:p w:rsidR="004C5712" w:rsidRPr="00131A60" w:rsidRDefault="004C5712">
            <w:pPr>
              <w:pStyle w:val="ConsPlusNormal"/>
            </w:pPr>
            <w:r w:rsidRPr="00131A60">
              <w:t>установление совокупности расчетных показателей минимально допустимого уровня обеспеченности объектами местного, регионального значений,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городских округов, городов федерального значения</w:t>
            </w:r>
          </w:p>
        </w:tc>
        <w:tc>
          <w:tcPr>
            <w:tcW w:w="2721" w:type="dxa"/>
          </w:tcPr>
          <w:p w:rsidR="004C5712" w:rsidRPr="00131A60" w:rsidRDefault="004C5712">
            <w:pPr>
              <w:pStyle w:val="ConsPlusNormal"/>
            </w:pPr>
            <w:r w:rsidRPr="00131A60">
              <w:t>доля поселений, городских округов с утвержденными местными нормативами градостроительного проектирования в общем количестве поселений, городских округов, в которых местные нормативы градостроительного проектирования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vMerge/>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утвержденные местные нормативы градостроительного проектирования которых размещены в ФГИС ТП, в общем количестве поселений, городских округов, в которых такие нормативы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 xml:space="preserve">наличие и размещение в ФГИС ТП утвержденных </w:t>
            </w:r>
            <w:r w:rsidRPr="00131A60">
              <w:lastRenderedPageBreak/>
              <w:t>нормативов градостроительного проектирования городов федерального значения,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tcPr>
          <w:p w:rsidR="004C5712" w:rsidRPr="00131A60" w:rsidRDefault="004C5712">
            <w:pPr>
              <w:pStyle w:val="ConsPlusNormal"/>
              <w:jc w:val="center"/>
            </w:pPr>
            <w:r w:rsidRPr="00131A60">
              <w:t>1.2.</w:t>
            </w:r>
          </w:p>
        </w:tc>
        <w:tc>
          <w:tcPr>
            <w:tcW w:w="2840" w:type="dxa"/>
          </w:tcPr>
          <w:p w:rsidR="004C5712" w:rsidRPr="00131A60" w:rsidRDefault="004C5712">
            <w:pPr>
              <w:pStyle w:val="ConsPlusNormal"/>
            </w:pPr>
            <w:r w:rsidRPr="00131A60">
              <w:t>Обеспечение принятия документов территориального планирования</w:t>
            </w:r>
          </w:p>
        </w:tc>
        <w:tc>
          <w:tcPr>
            <w:tcW w:w="2778" w:type="dxa"/>
          </w:tcPr>
          <w:p w:rsidR="004C5712" w:rsidRPr="00131A60" w:rsidRDefault="004C5712">
            <w:pPr>
              <w:pStyle w:val="ConsPlusNormal"/>
            </w:pPr>
            <w:r w:rsidRPr="00131A60">
              <w:t>подготовка, утверждение в установленном порядке и размещение в ФГИС ТП генеральных планов поселений, городских округов, городов федерального значения</w:t>
            </w:r>
          </w:p>
        </w:tc>
        <w:tc>
          <w:tcPr>
            <w:tcW w:w="2721" w:type="dxa"/>
          </w:tcPr>
          <w:p w:rsidR="004C5712" w:rsidRPr="00131A60" w:rsidRDefault="004C5712">
            <w:pPr>
              <w:pStyle w:val="ConsPlusNormal"/>
            </w:pPr>
            <w:r w:rsidRPr="00131A60">
              <w:t>доля поселений, городских округов с утвержденными генеральными планами поселений, городских округов, в общем количестве поселений, городских округов, в которых генеральные планы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утвержденные генеральные планы которых размещены в ФГИС ТП, в общем количестве поселений, городских округов, в которых генеральные планы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наличие и размещение в ФГИС ТП утвержденных генеральных планов городов федерального значения,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val="restart"/>
          </w:tcPr>
          <w:p w:rsidR="004C5712" w:rsidRPr="00131A60" w:rsidRDefault="004C5712">
            <w:pPr>
              <w:pStyle w:val="ConsPlusNormal"/>
              <w:jc w:val="center"/>
            </w:pPr>
            <w:r w:rsidRPr="00131A60">
              <w:t>1.3.</w:t>
            </w:r>
          </w:p>
        </w:tc>
        <w:tc>
          <w:tcPr>
            <w:tcW w:w="2840" w:type="dxa"/>
            <w:vMerge w:val="restart"/>
          </w:tcPr>
          <w:p w:rsidR="004C5712" w:rsidRPr="00131A60" w:rsidRDefault="004C5712">
            <w:pPr>
              <w:pStyle w:val="ConsPlusNormal"/>
            </w:pPr>
            <w:r w:rsidRPr="00131A60">
              <w:t xml:space="preserve">Обеспечение сбалансированного, перспективного развития систем коммунальной, транспортной, социальной </w:t>
            </w:r>
            <w:r w:rsidRPr="00131A60">
              <w:lastRenderedPageBreak/>
              <w:t>инфраструктур местного значения на основании генеральных планов поселений, городских округов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78" w:type="dxa"/>
            <w:vMerge w:val="restart"/>
          </w:tcPr>
          <w:p w:rsidR="004C5712" w:rsidRPr="00131A60" w:rsidRDefault="004C5712">
            <w:pPr>
              <w:pStyle w:val="ConsPlusNormal"/>
            </w:pPr>
            <w:r w:rsidRPr="00131A60">
              <w:lastRenderedPageBreak/>
              <w:t xml:space="preserve">подготовка на основе утвержденного и размещенного в ФГИС ТП генерального плана поселения, генерального </w:t>
            </w:r>
            <w:r w:rsidRPr="00131A60">
              <w:lastRenderedPageBreak/>
              <w:t>плана городского округа:</w:t>
            </w:r>
          </w:p>
          <w:p w:rsidR="004C5712" w:rsidRPr="00131A60" w:rsidRDefault="004C5712">
            <w:pPr>
              <w:pStyle w:val="ConsPlusNormal"/>
            </w:pPr>
            <w:r w:rsidRPr="00131A60">
              <w:t>программы комплексного развития систем коммунальной инфраструктуры поселения, городского округа; программы комплексного развития социальной инфраструктуры поселения, городского округа; программы комплексного развития транспортной инфраструктуры поселения, городского округа (для городов федерального значения - государственные программы субъектов Российской Федерации, направленные на развитие социальной, транспортной и коммунальной инфраструктур)</w:t>
            </w:r>
          </w:p>
        </w:tc>
        <w:tc>
          <w:tcPr>
            <w:tcW w:w="2721" w:type="dxa"/>
          </w:tcPr>
          <w:p w:rsidR="004C5712" w:rsidRPr="00131A60" w:rsidRDefault="004C5712">
            <w:pPr>
              <w:pStyle w:val="ConsPlusNormal"/>
            </w:pPr>
            <w:r w:rsidRPr="00131A60">
              <w:lastRenderedPageBreak/>
              <w:t xml:space="preserve">доля поселений, городских округов с утвержденными программами комплексного развития систем коммунальной </w:t>
            </w:r>
            <w:r w:rsidRPr="00131A60">
              <w:lastRenderedPageBreak/>
              <w:t>инфраструктуры в общем количестве поселений, городских 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lastRenderedPageBreak/>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vMerge/>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утвержденные программы комплексного развития систем коммунальной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vMerge/>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с утвержденными программами комплексного развития социальной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 xml:space="preserve">доля поселений, городских округов, утвержденные программы комплексного развития социальной инфраструктуры которых размещены в ФГИС ТП, в общем количестве поселений, городских </w:t>
            </w:r>
            <w:r w:rsidRPr="00131A60">
              <w:lastRenderedPageBreak/>
              <w:t>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lastRenderedPageBreak/>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субъекта Российской Федерации с утвержденными программами комплексного развития транспортной инфраструктуры в общем количестве поселений, городских 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утвержденные программы комплексного развития транспортной инфраструктуры которых размещены в ФГИС ТП, в общем количестве поселений, городских округов, в которых такие программы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 xml:space="preserve">наличие утвержденных и размещенных в ФГИС ТП программ комплексного развития систем коммунальной, социальной и транспортной инфраструктур (для городов федерального значения - государственные </w:t>
            </w:r>
            <w:r w:rsidRPr="00131A60">
              <w:lastRenderedPageBreak/>
              <w:t>программы субъектов Российской Федерации),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val="restart"/>
          </w:tcPr>
          <w:p w:rsidR="004C5712" w:rsidRPr="00131A60" w:rsidRDefault="004C5712">
            <w:pPr>
              <w:pStyle w:val="ConsPlusNormal"/>
              <w:jc w:val="center"/>
            </w:pPr>
            <w:r w:rsidRPr="00131A60">
              <w:t>1.4.</w:t>
            </w:r>
          </w:p>
        </w:tc>
        <w:tc>
          <w:tcPr>
            <w:tcW w:w="2840" w:type="dxa"/>
            <w:vMerge w:val="restart"/>
          </w:tcPr>
          <w:p w:rsidR="004C5712" w:rsidRPr="00131A60" w:rsidRDefault="004C5712">
            <w:pPr>
              <w:pStyle w:val="ConsPlusNormal"/>
            </w:pPr>
            <w:r w:rsidRPr="00131A60">
              <w:t>Обеспечение установления территориальных зон и градостроительных регламентов</w:t>
            </w:r>
          </w:p>
        </w:tc>
        <w:tc>
          <w:tcPr>
            <w:tcW w:w="2778" w:type="dxa"/>
            <w:vMerge w:val="restart"/>
          </w:tcPr>
          <w:p w:rsidR="004C5712" w:rsidRPr="00131A60" w:rsidRDefault="004C5712">
            <w:pPr>
              <w:pStyle w:val="ConsPlusNormal"/>
            </w:pPr>
            <w:r w:rsidRPr="00131A60">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городских округов, городов федерального значения; размещение в ФГИС ТП утвержденных правил землепользования и застройки</w:t>
            </w:r>
          </w:p>
        </w:tc>
        <w:tc>
          <w:tcPr>
            <w:tcW w:w="2721" w:type="dxa"/>
          </w:tcPr>
          <w:p w:rsidR="004C5712" w:rsidRPr="00131A60" w:rsidRDefault="004C5712">
            <w:pPr>
              <w:pStyle w:val="ConsPlusNormal"/>
            </w:pPr>
            <w:r w:rsidRPr="00131A60">
              <w:t>доля поселений, городских округов с утвержденными правилами пользования и застройки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vMerge/>
          </w:tcPr>
          <w:p w:rsidR="004C5712" w:rsidRPr="00131A60" w:rsidRDefault="004C5712">
            <w:pPr>
              <w:pStyle w:val="ConsPlusNormal"/>
            </w:pPr>
          </w:p>
        </w:tc>
        <w:tc>
          <w:tcPr>
            <w:tcW w:w="2721" w:type="dxa"/>
          </w:tcPr>
          <w:p w:rsidR="004C5712" w:rsidRPr="00131A60" w:rsidRDefault="004C5712">
            <w:pPr>
              <w:pStyle w:val="ConsPlusNormal"/>
            </w:pPr>
            <w:r w:rsidRPr="00131A60">
              <w:t>доля поселений, городских округов, утвержденные правила землепользования и застройки которых размещены в ФГИС ТП, в общем количестве поселений, городских округов, в которых правила землепользования и застройки должны быть утверждены, процентов</w:t>
            </w:r>
          </w:p>
        </w:tc>
        <w:tc>
          <w:tcPr>
            <w:tcW w:w="1351" w:type="dxa"/>
          </w:tcPr>
          <w:p w:rsidR="004C5712" w:rsidRPr="00131A60" w:rsidRDefault="004C5712">
            <w:pPr>
              <w:pStyle w:val="ConsPlusNormal"/>
              <w:jc w:val="center"/>
            </w:pPr>
            <w:r w:rsidRPr="00131A60">
              <w:t>100</w:t>
            </w:r>
          </w:p>
        </w:tc>
        <w:tc>
          <w:tcPr>
            <w:tcW w:w="1351" w:type="dxa"/>
          </w:tcPr>
          <w:p w:rsidR="004C5712" w:rsidRPr="00131A60" w:rsidRDefault="004C5712">
            <w:pPr>
              <w:pStyle w:val="ConsPlusNormal"/>
              <w:jc w:val="center"/>
            </w:pPr>
            <w:r w:rsidRPr="00131A60">
              <w:t>100</w:t>
            </w:r>
          </w:p>
        </w:tc>
        <w:tc>
          <w:tcPr>
            <w:tcW w:w="1352" w:type="dxa"/>
          </w:tcPr>
          <w:p w:rsidR="004C5712" w:rsidRPr="00131A60" w:rsidRDefault="004C5712">
            <w:pPr>
              <w:pStyle w:val="ConsPlusNormal"/>
              <w:jc w:val="center"/>
            </w:pPr>
            <w:r w:rsidRPr="00131A60">
              <w:t>100</w:t>
            </w:r>
          </w:p>
        </w:tc>
      </w:tr>
      <w:tr w:rsidR="004C5712" w:rsidRPr="00131A60">
        <w:tc>
          <w:tcPr>
            <w:tcW w:w="924" w:type="dxa"/>
          </w:tcPr>
          <w:p w:rsidR="004C5712" w:rsidRPr="00131A60" w:rsidRDefault="004C5712">
            <w:pPr>
              <w:pStyle w:val="ConsPlusNormal"/>
            </w:pPr>
          </w:p>
        </w:tc>
        <w:tc>
          <w:tcPr>
            <w:tcW w:w="2840" w:type="dxa"/>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наличие утвержденных и размещенных в ФГИС ТП правил землепользования и застройки,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center"/>
              <w:outlineLvl w:val="3"/>
            </w:pPr>
            <w:r w:rsidRPr="00131A60">
              <w:t>Раздел 2. Получение разрешения на строительство</w:t>
            </w:r>
          </w:p>
        </w:tc>
      </w:tr>
      <w:tr w:rsidR="004C5712" w:rsidRPr="00131A60">
        <w:tc>
          <w:tcPr>
            <w:tcW w:w="13317" w:type="dxa"/>
            <w:gridSpan w:val="7"/>
          </w:tcPr>
          <w:p w:rsidR="004C5712" w:rsidRPr="00131A60" w:rsidRDefault="004C5712">
            <w:pPr>
              <w:pStyle w:val="ConsPlusNormal"/>
              <w:jc w:val="center"/>
            </w:pPr>
            <w:r w:rsidRPr="00131A60">
              <w:t>(в ред. распоряжения Правительства РФ от 06.12.2017 N 2723-р)</w:t>
            </w:r>
          </w:p>
        </w:tc>
      </w:tr>
      <w:tr w:rsidR="004C5712" w:rsidRPr="00131A60">
        <w:tc>
          <w:tcPr>
            <w:tcW w:w="13317" w:type="dxa"/>
            <w:gridSpan w:val="7"/>
          </w:tcPr>
          <w:p w:rsidR="004C5712" w:rsidRPr="00131A60" w:rsidRDefault="004C5712">
            <w:pPr>
              <w:pStyle w:val="ConsPlusNormal"/>
              <w:jc w:val="center"/>
              <w:outlineLvl w:val="4"/>
            </w:pPr>
            <w:r w:rsidRPr="00131A60">
              <w:t>Подраздел 2.1. Получение градостроительного плана земельного участка</w:t>
            </w:r>
          </w:p>
        </w:tc>
      </w:tr>
      <w:tr w:rsidR="004C5712" w:rsidRPr="00131A60">
        <w:tc>
          <w:tcPr>
            <w:tcW w:w="924" w:type="dxa"/>
          </w:tcPr>
          <w:p w:rsidR="004C5712" w:rsidRPr="00131A60" w:rsidRDefault="004C5712">
            <w:pPr>
              <w:pStyle w:val="ConsPlusNormal"/>
              <w:jc w:val="center"/>
            </w:pPr>
            <w:r w:rsidRPr="00131A60">
              <w:t>2.1.1.</w:t>
            </w:r>
          </w:p>
        </w:tc>
        <w:tc>
          <w:tcPr>
            <w:tcW w:w="2840" w:type="dxa"/>
          </w:tcPr>
          <w:p w:rsidR="004C5712" w:rsidRPr="00131A60" w:rsidRDefault="004C5712">
            <w:pPr>
              <w:pStyle w:val="ConsPlusNormal"/>
            </w:pPr>
            <w:r w:rsidRPr="00131A60">
              <w:t xml:space="preserve">Получение </w:t>
            </w:r>
            <w:r w:rsidRPr="00131A60">
              <w:lastRenderedPageBreak/>
              <w:t>градостроительного плана земельного участка (далее - ГПЗУ)</w:t>
            </w:r>
          </w:p>
        </w:tc>
        <w:tc>
          <w:tcPr>
            <w:tcW w:w="2778" w:type="dxa"/>
          </w:tcPr>
          <w:p w:rsidR="004C5712" w:rsidRPr="00131A60" w:rsidRDefault="004C5712">
            <w:pPr>
              <w:pStyle w:val="ConsPlusNormal"/>
            </w:pPr>
            <w:r w:rsidRPr="00131A60">
              <w:lastRenderedPageBreak/>
              <w:t xml:space="preserve">сокращение сроков </w:t>
            </w:r>
            <w:r w:rsidRPr="00131A60">
              <w:lastRenderedPageBreak/>
              <w:t>предоставления государственных (муниципальных) услуг по выдаче ГПЗУ</w:t>
            </w:r>
          </w:p>
        </w:tc>
        <w:tc>
          <w:tcPr>
            <w:tcW w:w="2721" w:type="dxa"/>
          </w:tcPr>
          <w:p w:rsidR="004C5712" w:rsidRPr="00131A60" w:rsidRDefault="004C5712">
            <w:pPr>
              <w:pStyle w:val="ConsPlusNormal"/>
            </w:pPr>
            <w:r w:rsidRPr="00131A60">
              <w:lastRenderedPageBreak/>
              <w:t xml:space="preserve">срок предоставления </w:t>
            </w:r>
            <w:r w:rsidRPr="00131A60">
              <w:lastRenderedPageBreak/>
              <w:t>услуги, календарных дней</w:t>
            </w:r>
          </w:p>
        </w:tc>
        <w:tc>
          <w:tcPr>
            <w:tcW w:w="1351" w:type="dxa"/>
          </w:tcPr>
          <w:p w:rsidR="004C5712" w:rsidRPr="00131A60" w:rsidRDefault="004C5712">
            <w:pPr>
              <w:pStyle w:val="ConsPlusNormal"/>
              <w:jc w:val="center"/>
            </w:pPr>
            <w:r w:rsidRPr="00131A60">
              <w:lastRenderedPageBreak/>
              <w:t>не более 25</w:t>
            </w:r>
          </w:p>
        </w:tc>
        <w:tc>
          <w:tcPr>
            <w:tcW w:w="1351" w:type="dxa"/>
          </w:tcPr>
          <w:p w:rsidR="004C5712" w:rsidRPr="00131A60" w:rsidRDefault="004C5712">
            <w:pPr>
              <w:pStyle w:val="ConsPlusNormal"/>
              <w:jc w:val="center"/>
            </w:pPr>
            <w:r w:rsidRPr="00131A60">
              <w:t>не более 20</w:t>
            </w:r>
          </w:p>
        </w:tc>
        <w:tc>
          <w:tcPr>
            <w:tcW w:w="1352" w:type="dxa"/>
          </w:tcPr>
          <w:p w:rsidR="004C5712" w:rsidRPr="00131A60" w:rsidRDefault="004C5712">
            <w:pPr>
              <w:pStyle w:val="ConsPlusNormal"/>
              <w:jc w:val="center"/>
            </w:pPr>
            <w:r w:rsidRPr="00131A60">
              <w:t>не более 15</w:t>
            </w:r>
          </w:p>
        </w:tc>
      </w:tr>
      <w:tr w:rsidR="004C5712" w:rsidRPr="00131A60">
        <w:tc>
          <w:tcPr>
            <w:tcW w:w="924" w:type="dxa"/>
          </w:tcPr>
          <w:p w:rsidR="004C5712" w:rsidRPr="00131A60" w:rsidRDefault="004C5712">
            <w:pPr>
              <w:pStyle w:val="ConsPlusNormal"/>
              <w:jc w:val="center"/>
            </w:pPr>
            <w:r w:rsidRPr="00131A60">
              <w:t>2.1.2.</w:t>
            </w:r>
          </w:p>
        </w:tc>
        <w:tc>
          <w:tcPr>
            <w:tcW w:w="2840" w:type="dxa"/>
          </w:tcPr>
          <w:p w:rsidR="004C5712" w:rsidRPr="00131A60" w:rsidRDefault="004C5712">
            <w:pPr>
              <w:pStyle w:val="ConsPlusNormal"/>
            </w:pPr>
            <w:r w:rsidRPr="00131A60">
              <w:t>Уровень развития услуг в электронном виде</w:t>
            </w:r>
          </w:p>
        </w:tc>
        <w:tc>
          <w:tcPr>
            <w:tcW w:w="2778" w:type="dxa"/>
          </w:tcPr>
          <w:p w:rsidR="004C5712" w:rsidRPr="00131A60" w:rsidRDefault="004C5712">
            <w:pPr>
              <w:pStyle w:val="ConsPlusNormal"/>
            </w:pPr>
            <w:r w:rsidRPr="00131A60">
              <w:t>обеспечение предоставления государственных (муниципальных) услуг по выдаче ГПЗУ в электронном виде</w:t>
            </w:r>
          </w:p>
        </w:tc>
        <w:tc>
          <w:tcPr>
            <w:tcW w:w="2721" w:type="dxa"/>
          </w:tcPr>
          <w:p w:rsidR="004C5712" w:rsidRPr="00131A60" w:rsidRDefault="004C5712">
            <w:pPr>
              <w:pStyle w:val="ConsPlusNormal"/>
            </w:pPr>
            <w:r w:rsidRPr="00131A60">
              <w:t>доля предоставленных услуг в электронном виде в общем количестве предоставленных услуг, процентов</w:t>
            </w:r>
          </w:p>
        </w:tc>
        <w:tc>
          <w:tcPr>
            <w:tcW w:w="1351" w:type="dxa"/>
          </w:tcPr>
          <w:p w:rsidR="004C5712" w:rsidRPr="00131A60" w:rsidRDefault="004C5712">
            <w:pPr>
              <w:pStyle w:val="ConsPlusNormal"/>
              <w:jc w:val="center"/>
            </w:pPr>
            <w:r w:rsidRPr="00131A60">
              <w:t>30</w:t>
            </w:r>
          </w:p>
        </w:tc>
        <w:tc>
          <w:tcPr>
            <w:tcW w:w="1351" w:type="dxa"/>
          </w:tcPr>
          <w:p w:rsidR="004C5712" w:rsidRPr="00131A60" w:rsidRDefault="004C5712">
            <w:pPr>
              <w:pStyle w:val="ConsPlusNormal"/>
              <w:jc w:val="center"/>
            </w:pPr>
            <w:r w:rsidRPr="00131A60">
              <w:t>50</w:t>
            </w:r>
          </w:p>
        </w:tc>
        <w:tc>
          <w:tcPr>
            <w:tcW w:w="1352" w:type="dxa"/>
          </w:tcPr>
          <w:p w:rsidR="004C5712" w:rsidRPr="00131A60" w:rsidRDefault="004C5712">
            <w:pPr>
              <w:pStyle w:val="ConsPlusNormal"/>
              <w:jc w:val="center"/>
            </w:pPr>
            <w:r w:rsidRPr="00131A60">
              <w:t>70</w:t>
            </w:r>
          </w:p>
        </w:tc>
      </w:tr>
      <w:tr w:rsidR="004C5712" w:rsidRPr="00131A60">
        <w:tc>
          <w:tcPr>
            <w:tcW w:w="924" w:type="dxa"/>
            <w:vMerge w:val="restart"/>
          </w:tcPr>
          <w:p w:rsidR="004C5712" w:rsidRPr="00131A60" w:rsidRDefault="004C5712">
            <w:pPr>
              <w:pStyle w:val="ConsPlusNormal"/>
            </w:pPr>
            <w:r w:rsidRPr="00131A60">
              <w:t>2.1.3.</w:t>
            </w:r>
          </w:p>
        </w:tc>
        <w:tc>
          <w:tcPr>
            <w:tcW w:w="2840" w:type="dxa"/>
            <w:vMerge w:val="restart"/>
          </w:tcPr>
          <w:p w:rsidR="004C5712" w:rsidRPr="00131A60" w:rsidRDefault="004C5712">
            <w:pPr>
              <w:pStyle w:val="ConsPlusNormal"/>
            </w:pPr>
            <w:r w:rsidRPr="00131A60">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Pr>
          <w:p w:rsidR="004C5712" w:rsidRPr="00131A60" w:rsidRDefault="004C5712">
            <w:pPr>
              <w:pStyle w:val="ConsPlusNormal"/>
            </w:pPr>
            <w:r w:rsidRPr="00131A60">
              <w:t>обеспечение предоставления государственных (муниципальных) услуг по выдаче ГПЗУ по принципу "одного окна" в МФЦ</w:t>
            </w:r>
          </w:p>
        </w:tc>
        <w:tc>
          <w:tcPr>
            <w:tcW w:w="2721" w:type="dxa"/>
          </w:tcPr>
          <w:p w:rsidR="004C5712" w:rsidRPr="00131A60" w:rsidRDefault="004C5712">
            <w:pPr>
              <w:pStyle w:val="ConsPlusNormal"/>
            </w:pPr>
            <w:r w:rsidRPr="00131A60">
              <w:t>доля услуг, предоставленных в МФЦ, в общем количестве предоставленных услуг, процентов</w:t>
            </w:r>
          </w:p>
        </w:tc>
        <w:tc>
          <w:tcPr>
            <w:tcW w:w="1351" w:type="dxa"/>
          </w:tcPr>
          <w:p w:rsidR="004C5712" w:rsidRPr="00131A60" w:rsidRDefault="004C5712">
            <w:pPr>
              <w:pStyle w:val="ConsPlusNormal"/>
              <w:jc w:val="center"/>
            </w:pPr>
            <w:r w:rsidRPr="00131A60">
              <w:t>10</w:t>
            </w:r>
          </w:p>
        </w:tc>
        <w:tc>
          <w:tcPr>
            <w:tcW w:w="1351" w:type="dxa"/>
          </w:tcPr>
          <w:p w:rsidR="004C5712" w:rsidRPr="00131A60" w:rsidRDefault="004C5712">
            <w:pPr>
              <w:pStyle w:val="ConsPlusNormal"/>
              <w:jc w:val="center"/>
            </w:pPr>
            <w:r w:rsidRPr="00131A60">
              <w:t>20</w:t>
            </w:r>
          </w:p>
        </w:tc>
        <w:tc>
          <w:tcPr>
            <w:tcW w:w="1352" w:type="dxa"/>
          </w:tcPr>
          <w:p w:rsidR="004C5712" w:rsidRPr="00131A60" w:rsidRDefault="004C5712">
            <w:pPr>
              <w:pStyle w:val="ConsPlusNormal"/>
              <w:jc w:val="center"/>
            </w:pPr>
            <w:r w:rsidRPr="00131A60">
              <w:t>30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tcPr>
          <w:p w:rsidR="004C5712" w:rsidRPr="00131A60" w:rsidRDefault="004C5712">
            <w:pPr>
              <w:pStyle w:val="ConsPlusNormal"/>
              <w:jc w:val="both"/>
            </w:pPr>
          </w:p>
        </w:tc>
        <w:tc>
          <w:tcPr>
            <w:tcW w:w="2721" w:type="dxa"/>
          </w:tcPr>
          <w:p w:rsidR="004C5712" w:rsidRPr="00131A60" w:rsidRDefault="004C5712">
            <w:pPr>
              <w:pStyle w:val="ConsPlusNormal"/>
            </w:pPr>
            <w:r w:rsidRPr="00131A60">
              <w:t>наличие в МФЦ специально оборудованного места, укомплектованного компьютерами с бесплатным выходом в информационно-телекоммуникационную сеть "Интернет" (далее -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&lt;4&gt;</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both"/>
            </w:pPr>
            <w:r w:rsidRPr="00131A60">
              <w:t>(в ред. распоряжений Правительства РФ от 06.12.2017 N 2723-р, от 16.06.2018</w:t>
            </w:r>
          </w:p>
          <w:p w:rsidR="004C5712" w:rsidRPr="00131A60" w:rsidRDefault="004C5712">
            <w:pPr>
              <w:pStyle w:val="ConsPlusNormal"/>
              <w:jc w:val="both"/>
            </w:pPr>
            <w:r w:rsidRPr="00131A60">
              <w:lastRenderedPageBreak/>
              <w:t>N 1206-р)</w:t>
            </w:r>
          </w:p>
        </w:tc>
      </w:tr>
      <w:tr w:rsidR="004C5712" w:rsidRPr="00131A60">
        <w:tc>
          <w:tcPr>
            <w:tcW w:w="924" w:type="dxa"/>
          </w:tcPr>
          <w:p w:rsidR="004C5712" w:rsidRPr="00131A60" w:rsidRDefault="004C5712">
            <w:pPr>
              <w:pStyle w:val="ConsPlusNormal"/>
              <w:jc w:val="center"/>
            </w:pPr>
            <w:r w:rsidRPr="00131A60">
              <w:lastRenderedPageBreak/>
              <w:t>2.1.4.</w:t>
            </w:r>
          </w:p>
        </w:tc>
        <w:tc>
          <w:tcPr>
            <w:tcW w:w="2840" w:type="dxa"/>
          </w:tcPr>
          <w:p w:rsidR="004C5712" w:rsidRPr="00131A60" w:rsidRDefault="004C5712">
            <w:pPr>
              <w:pStyle w:val="ConsPlusNormal"/>
            </w:pPr>
            <w:r w:rsidRPr="00131A60">
              <w:t>Регламентация процедур</w:t>
            </w:r>
          </w:p>
        </w:tc>
        <w:tc>
          <w:tcPr>
            <w:tcW w:w="2778" w:type="dxa"/>
          </w:tcPr>
          <w:p w:rsidR="004C5712" w:rsidRPr="00131A60" w:rsidRDefault="004C5712">
            <w:pPr>
              <w:pStyle w:val="ConsPlusNormal"/>
            </w:pPr>
            <w:r w:rsidRPr="00131A60">
              <w:t>разработка и принятие административных регламентов предоставления государственных (муниципальных) услуг по выдаче ГПЗУ</w:t>
            </w:r>
          </w:p>
        </w:tc>
        <w:tc>
          <w:tcPr>
            <w:tcW w:w="2721" w:type="dxa"/>
          </w:tcPr>
          <w:p w:rsidR="004C5712" w:rsidRPr="00131A60" w:rsidRDefault="004C5712">
            <w:pPr>
              <w:pStyle w:val="ConsPlusNormal"/>
            </w:pPr>
            <w:r w:rsidRPr="00131A60">
              <w:t>утвержденный административный регламент,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center"/>
              <w:outlineLvl w:val="4"/>
            </w:pPr>
            <w:r w:rsidRPr="00131A60">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4C5712" w:rsidRPr="00131A60">
        <w:tc>
          <w:tcPr>
            <w:tcW w:w="924" w:type="dxa"/>
          </w:tcPr>
          <w:p w:rsidR="004C5712" w:rsidRPr="00131A60" w:rsidRDefault="004C5712">
            <w:pPr>
              <w:pStyle w:val="ConsPlusNormal"/>
              <w:jc w:val="center"/>
            </w:pPr>
            <w:r w:rsidRPr="00131A60">
              <w:t>2.2.1.</w:t>
            </w:r>
          </w:p>
        </w:tc>
        <w:tc>
          <w:tcPr>
            <w:tcW w:w="2840" w:type="dxa"/>
          </w:tcPr>
          <w:p w:rsidR="004C5712" w:rsidRPr="00131A60" w:rsidRDefault="004C5712">
            <w:pPr>
              <w:pStyle w:val="ConsPlusNormal"/>
            </w:pPr>
            <w:r w:rsidRPr="00131A60">
              <w:t>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78" w:type="dxa"/>
          </w:tcPr>
          <w:p w:rsidR="004C5712" w:rsidRPr="00131A60" w:rsidRDefault="004C5712">
            <w:pPr>
              <w:pStyle w:val="ConsPlusNormal"/>
            </w:pPr>
            <w:r w:rsidRPr="00131A60">
              <w:t>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Pr>
          <w:p w:rsidR="004C5712" w:rsidRPr="00131A60" w:rsidRDefault="004C5712">
            <w:pPr>
              <w:pStyle w:val="ConsPlusNormal"/>
            </w:pPr>
            <w:r w:rsidRPr="00131A60">
              <w:t>срок оказания услуг, календарных дней</w:t>
            </w:r>
          </w:p>
        </w:tc>
        <w:tc>
          <w:tcPr>
            <w:tcW w:w="1351" w:type="dxa"/>
          </w:tcPr>
          <w:p w:rsidR="004C5712" w:rsidRPr="00131A60" w:rsidRDefault="004C5712">
            <w:pPr>
              <w:pStyle w:val="ConsPlusNormal"/>
              <w:jc w:val="center"/>
            </w:pPr>
            <w:r w:rsidRPr="00131A60">
              <w:t>не более 30</w:t>
            </w:r>
          </w:p>
        </w:tc>
        <w:tc>
          <w:tcPr>
            <w:tcW w:w="1351" w:type="dxa"/>
          </w:tcPr>
          <w:p w:rsidR="004C5712" w:rsidRPr="00131A60" w:rsidRDefault="004C5712">
            <w:pPr>
              <w:pStyle w:val="ConsPlusNormal"/>
              <w:jc w:val="center"/>
            </w:pPr>
            <w:r w:rsidRPr="00131A60">
              <w:t>не более 30</w:t>
            </w:r>
          </w:p>
        </w:tc>
        <w:tc>
          <w:tcPr>
            <w:tcW w:w="1352" w:type="dxa"/>
          </w:tcPr>
          <w:p w:rsidR="004C5712" w:rsidRPr="00131A60" w:rsidRDefault="004C5712">
            <w:pPr>
              <w:pStyle w:val="ConsPlusNormal"/>
              <w:jc w:val="center"/>
            </w:pPr>
            <w:r w:rsidRPr="00131A60">
              <w:t>не более 30</w:t>
            </w:r>
          </w:p>
        </w:tc>
      </w:tr>
      <w:tr w:rsidR="004C5712" w:rsidRPr="00131A60">
        <w:tc>
          <w:tcPr>
            <w:tcW w:w="924" w:type="dxa"/>
          </w:tcPr>
          <w:p w:rsidR="004C5712" w:rsidRPr="00131A60" w:rsidRDefault="004C5712">
            <w:pPr>
              <w:pStyle w:val="ConsPlusNormal"/>
              <w:jc w:val="center"/>
            </w:pPr>
            <w:r w:rsidRPr="00131A60">
              <w:t>2.2.2.</w:t>
            </w:r>
          </w:p>
        </w:tc>
        <w:tc>
          <w:tcPr>
            <w:tcW w:w="2840" w:type="dxa"/>
          </w:tcPr>
          <w:p w:rsidR="004C5712" w:rsidRPr="00131A60" w:rsidRDefault="004C5712">
            <w:pPr>
              <w:pStyle w:val="ConsPlusNormal"/>
            </w:pPr>
            <w:r w:rsidRPr="00131A60">
              <w:t>Уровень обеспечения предоставления услуг в электронном виде</w:t>
            </w:r>
          </w:p>
        </w:tc>
        <w:tc>
          <w:tcPr>
            <w:tcW w:w="2778" w:type="dxa"/>
          </w:tcPr>
          <w:p w:rsidR="004C5712" w:rsidRPr="00131A60" w:rsidRDefault="004C5712">
            <w:pPr>
              <w:pStyle w:val="ConsPlusNormal"/>
            </w:pPr>
            <w:r w:rsidRPr="00131A60">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Pr>
          <w:p w:rsidR="004C5712" w:rsidRPr="00131A60" w:rsidRDefault="004C5712">
            <w:pPr>
              <w:pStyle w:val="ConsPlusNormal"/>
            </w:pPr>
            <w:r w:rsidRPr="00131A60">
              <w:t>доля услуг, предоставленных в электронном виде, в общем количестве предоставленных услуг, процентов</w:t>
            </w:r>
          </w:p>
        </w:tc>
        <w:tc>
          <w:tcPr>
            <w:tcW w:w="1351" w:type="dxa"/>
          </w:tcPr>
          <w:p w:rsidR="004C5712" w:rsidRPr="00131A60" w:rsidRDefault="004C5712">
            <w:pPr>
              <w:pStyle w:val="ConsPlusNormal"/>
              <w:jc w:val="center"/>
            </w:pPr>
            <w:r w:rsidRPr="00131A60">
              <w:t>- &lt;1&gt;</w:t>
            </w:r>
          </w:p>
        </w:tc>
        <w:tc>
          <w:tcPr>
            <w:tcW w:w="1351" w:type="dxa"/>
          </w:tcPr>
          <w:p w:rsidR="004C5712" w:rsidRPr="00131A60" w:rsidRDefault="004C5712">
            <w:pPr>
              <w:pStyle w:val="ConsPlusNormal"/>
              <w:jc w:val="center"/>
            </w:pPr>
            <w:r w:rsidRPr="00131A60">
              <w:t>30</w:t>
            </w:r>
          </w:p>
        </w:tc>
        <w:tc>
          <w:tcPr>
            <w:tcW w:w="1352" w:type="dxa"/>
          </w:tcPr>
          <w:p w:rsidR="004C5712" w:rsidRPr="00131A60" w:rsidRDefault="004C5712">
            <w:pPr>
              <w:pStyle w:val="ConsPlusNormal"/>
              <w:jc w:val="center"/>
            </w:pPr>
            <w:r w:rsidRPr="00131A60">
              <w:t>60</w:t>
            </w:r>
          </w:p>
        </w:tc>
      </w:tr>
      <w:tr w:rsidR="004C5712" w:rsidRPr="00131A60">
        <w:tc>
          <w:tcPr>
            <w:tcW w:w="924" w:type="dxa"/>
            <w:vMerge w:val="restart"/>
          </w:tcPr>
          <w:p w:rsidR="004C5712" w:rsidRPr="00131A60" w:rsidRDefault="004C5712">
            <w:pPr>
              <w:pStyle w:val="ConsPlusNormal"/>
              <w:jc w:val="center"/>
            </w:pPr>
            <w:r w:rsidRPr="00131A60">
              <w:t>2.2.3.</w:t>
            </w:r>
          </w:p>
        </w:tc>
        <w:tc>
          <w:tcPr>
            <w:tcW w:w="2840" w:type="dxa"/>
            <w:vMerge w:val="restart"/>
          </w:tcPr>
          <w:p w:rsidR="004C5712" w:rsidRPr="00131A60" w:rsidRDefault="004C5712">
            <w:pPr>
              <w:pStyle w:val="ConsPlusNormal"/>
            </w:pPr>
            <w:r w:rsidRPr="00131A60">
              <w:t xml:space="preserve">Уровень обеспечения </w:t>
            </w:r>
            <w:r w:rsidRPr="00131A60">
              <w:lastRenderedPageBreak/>
              <w:t>предоставления услуг по принципу "одного окна"</w:t>
            </w:r>
          </w:p>
        </w:tc>
        <w:tc>
          <w:tcPr>
            <w:tcW w:w="2778" w:type="dxa"/>
          </w:tcPr>
          <w:p w:rsidR="004C5712" w:rsidRPr="00131A60" w:rsidRDefault="004C5712">
            <w:pPr>
              <w:pStyle w:val="ConsPlusNormal"/>
            </w:pPr>
            <w:r w:rsidRPr="00131A60">
              <w:lastRenderedPageBreak/>
              <w:t xml:space="preserve">обеспечение </w:t>
            </w:r>
            <w:r w:rsidRPr="00131A60">
              <w:lastRenderedPageBreak/>
              <w:t>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Pr>
          <w:p w:rsidR="004C5712" w:rsidRPr="00131A60" w:rsidRDefault="004C5712">
            <w:pPr>
              <w:pStyle w:val="ConsPlusNormal"/>
            </w:pPr>
            <w:r w:rsidRPr="00131A60">
              <w:lastRenderedPageBreak/>
              <w:t xml:space="preserve">доля услуг, </w:t>
            </w:r>
            <w:r w:rsidRPr="00131A60">
              <w:lastRenderedPageBreak/>
              <w:t>предоставленных через МФЦ (ресурсные центры), в общем количестве предоставленных услуг, процентов</w:t>
            </w:r>
          </w:p>
        </w:tc>
        <w:tc>
          <w:tcPr>
            <w:tcW w:w="1351" w:type="dxa"/>
          </w:tcPr>
          <w:p w:rsidR="004C5712" w:rsidRPr="00131A60" w:rsidRDefault="004C5712">
            <w:pPr>
              <w:pStyle w:val="ConsPlusNormal"/>
              <w:jc w:val="center"/>
            </w:pPr>
            <w:r w:rsidRPr="00131A60">
              <w:lastRenderedPageBreak/>
              <w:t>20</w:t>
            </w:r>
          </w:p>
        </w:tc>
        <w:tc>
          <w:tcPr>
            <w:tcW w:w="1351" w:type="dxa"/>
          </w:tcPr>
          <w:p w:rsidR="004C5712" w:rsidRPr="00131A60" w:rsidRDefault="004C5712">
            <w:pPr>
              <w:pStyle w:val="ConsPlusNormal"/>
              <w:jc w:val="center"/>
            </w:pPr>
            <w:r w:rsidRPr="00131A60">
              <w:t>30</w:t>
            </w:r>
          </w:p>
        </w:tc>
        <w:tc>
          <w:tcPr>
            <w:tcW w:w="1352" w:type="dxa"/>
          </w:tcPr>
          <w:p w:rsidR="004C5712" w:rsidRPr="00131A60" w:rsidRDefault="004C5712">
            <w:pPr>
              <w:pStyle w:val="ConsPlusNormal"/>
              <w:jc w:val="center"/>
            </w:pPr>
            <w:r w:rsidRPr="00131A60">
              <w:t>40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самостоятельно или при помощи консультанта - специалиста МФЦ, да/нет &lt;4&gt;</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both"/>
            </w:pPr>
            <w:r w:rsidRPr="00131A60">
              <w:t>(в ред. распоряжений Правительства РФ от 06.12.2017 N 2723-р, от 16.06.2018</w:t>
            </w:r>
          </w:p>
          <w:p w:rsidR="004C5712" w:rsidRPr="00131A60" w:rsidRDefault="004C5712">
            <w:pPr>
              <w:pStyle w:val="ConsPlusNormal"/>
              <w:jc w:val="both"/>
            </w:pPr>
            <w:r w:rsidRPr="00131A60">
              <w:t>N 1206-р)</w:t>
            </w:r>
          </w:p>
        </w:tc>
      </w:tr>
      <w:tr w:rsidR="004C5712" w:rsidRPr="00131A60">
        <w:tc>
          <w:tcPr>
            <w:tcW w:w="924" w:type="dxa"/>
          </w:tcPr>
          <w:p w:rsidR="004C5712" w:rsidRPr="00131A60" w:rsidRDefault="004C5712">
            <w:pPr>
              <w:pStyle w:val="ConsPlusNormal"/>
              <w:jc w:val="center"/>
            </w:pPr>
            <w:r w:rsidRPr="00131A60">
              <w:t>2.2.4.</w:t>
            </w:r>
          </w:p>
        </w:tc>
        <w:tc>
          <w:tcPr>
            <w:tcW w:w="2840" w:type="dxa"/>
          </w:tcPr>
          <w:p w:rsidR="004C5712" w:rsidRPr="00131A60" w:rsidRDefault="004C5712">
            <w:pPr>
              <w:pStyle w:val="ConsPlusNormal"/>
            </w:pPr>
            <w:r w:rsidRPr="00131A60">
              <w:t>Регламентация процедур</w:t>
            </w:r>
          </w:p>
        </w:tc>
        <w:tc>
          <w:tcPr>
            <w:tcW w:w="2778" w:type="dxa"/>
          </w:tcPr>
          <w:p w:rsidR="004C5712" w:rsidRPr="00131A60" w:rsidRDefault="004C5712">
            <w:pPr>
              <w:pStyle w:val="ConsPlusNormal"/>
            </w:pPr>
            <w:r w:rsidRPr="00131A60">
              <w:t xml:space="preserve">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w:t>
            </w:r>
            <w:r w:rsidRPr="00131A60">
              <w:lastRenderedPageBreak/>
              <w:t>электрическим сетям, их размещение в открытом доступе в сети "Интернет"</w:t>
            </w:r>
          </w:p>
        </w:tc>
        <w:tc>
          <w:tcPr>
            <w:tcW w:w="2721" w:type="dxa"/>
          </w:tcPr>
          <w:p w:rsidR="004C5712" w:rsidRPr="00131A60" w:rsidRDefault="004C5712">
            <w:pPr>
              <w:pStyle w:val="ConsPlusNormal"/>
            </w:pPr>
            <w:r w:rsidRPr="00131A60">
              <w:lastRenderedPageBreak/>
              <w:t xml:space="preserve">наличие регламентов подключения (технологического присоединения) объектов капитального строительства к сетям инженерно-технического обеспечения, </w:t>
            </w:r>
            <w:r w:rsidRPr="00131A60">
              <w:lastRenderedPageBreak/>
              <w:t>электрическим сетям,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13317" w:type="dxa"/>
            <w:gridSpan w:val="7"/>
          </w:tcPr>
          <w:p w:rsidR="004C5712" w:rsidRPr="00131A60" w:rsidRDefault="004C5712">
            <w:pPr>
              <w:pStyle w:val="ConsPlusNormal"/>
              <w:jc w:val="center"/>
              <w:outlineLvl w:val="4"/>
            </w:pPr>
            <w:r w:rsidRPr="00131A60">
              <w:t>Подраздел 2.3. Экспертиза проектной документации и результатов инженерных изысканий</w:t>
            </w:r>
          </w:p>
        </w:tc>
      </w:tr>
      <w:tr w:rsidR="004C5712" w:rsidRPr="00131A60">
        <w:tc>
          <w:tcPr>
            <w:tcW w:w="924" w:type="dxa"/>
          </w:tcPr>
          <w:p w:rsidR="004C5712" w:rsidRPr="00131A60" w:rsidRDefault="004C5712">
            <w:pPr>
              <w:pStyle w:val="ConsPlusNormal"/>
              <w:jc w:val="center"/>
            </w:pPr>
            <w:r w:rsidRPr="00131A60">
              <w:t>2.3.1.</w:t>
            </w:r>
          </w:p>
        </w:tc>
        <w:tc>
          <w:tcPr>
            <w:tcW w:w="2840" w:type="dxa"/>
          </w:tcPr>
          <w:p w:rsidR="004C5712" w:rsidRPr="00131A60" w:rsidRDefault="004C5712">
            <w:pPr>
              <w:pStyle w:val="ConsPlusNormal"/>
            </w:pPr>
            <w:r w:rsidRPr="00131A60">
              <w:t>Прохождение экспертизы проектной документации и результатов инженерных изысканий</w:t>
            </w:r>
          </w:p>
        </w:tc>
        <w:tc>
          <w:tcPr>
            <w:tcW w:w="2778" w:type="dxa"/>
          </w:tcPr>
          <w:p w:rsidR="004C5712" w:rsidRPr="00131A60" w:rsidRDefault="004C5712">
            <w:pPr>
              <w:pStyle w:val="ConsPlusNormal"/>
            </w:pPr>
            <w:r w:rsidRPr="00131A60">
              <w:t>сокращение сроков получения заключения экспертизы проектной документации и (или) результатов инженерных изысканий</w:t>
            </w:r>
          </w:p>
        </w:tc>
        <w:tc>
          <w:tcPr>
            <w:tcW w:w="2721" w:type="dxa"/>
          </w:tcPr>
          <w:p w:rsidR="004C5712" w:rsidRPr="00131A60" w:rsidRDefault="004C5712">
            <w:pPr>
              <w:pStyle w:val="ConsPlusNormal"/>
            </w:pPr>
            <w:r w:rsidRPr="00131A60">
              <w:t>срок оказания услуги, календарных дней</w:t>
            </w:r>
          </w:p>
        </w:tc>
        <w:tc>
          <w:tcPr>
            <w:tcW w:w="1351" w:type="dxa"/>
          </w:tcPr>
          <w:p w:rsidR="004C5712" w:rsidRPr="00131A60" w:rsidRDefault="004C5712">
            <w:pPr>
              <w:pStyle w:val="ConsPlusNormal"/>
              <w:jc w:val="center"/>
            </w:pPr>
            <w:r w:rsidRPr="00131A60">
              <w:t>не более 45</w:t>
            </w:r>
          </w:p>
        </w:tc>
        <w:tc>
          <w:tcPr>
            <w:tcW w:w="1351" w:type="dxa"/>
          </w:tcPr>
          <w:p w:rsidR="004C5712" w:rsidRPr="00131A60" w:rsidRDefault="004C5712">
            <w:pPr>
              <w:pStyle w:val="ConsPlusNormal"/>
              <w:jc w:val="center"/>
            </w:pPr>
            <w:r w:rsidRPr="00131A60">
              <w:t>не более 30</w:t>
            </w:r>
          </w:p>
        </w:tc>
        <w:tc>
          <w:tcPr>
            <w:tcW w:w="1352" w:type="dxa"/>
          </w:tcPr>
          <w:p w:rsidR="004C5712" w:rsidRPr="00131A60" w:rsidRDefault="004C5712">
            <w:pPr>
              <w:pStyle w:val="ConsPlusNormal"/>
              <w:jc w:val="center"/>
            </w:pPr>
            <w:r w:rsidRPr="00131A60">
              <w:t>не более 30</w:t>
            </w:r>
          </w:p>
        </w:tc>
      </w:tr>
      <w:tr w:rsidR="004C5712" w:rsidRPr="00131A60">
        <w:tc>
          <w:tcPr>
            <w:tcW w:w="924" w:type="dxa"/>
          </w:tcPr>
          <w:p w:rsidR="004C5712" w:rsidRPr="00131A60" w:rsidRDefault="004C5712">
            <w:pPr>
              <w:pStyle w:val="ConsPlusNormal"/>
              <w:jc w:val="center"/>
            </w:pPr>
            <w:r w:rsidRPr="00131A60">
              <w:t>2.3.2.</w:t>
            </w:r>
          </w:p>
        </w:tc>
        <w:tc>
          <w:tcPr>
            <w:tcW w:w="2840" w:type="dxa"/>
          </w:tcPr>
          <w:p w:rsidR="004C5712" w:rsidRPr="00131A60" w:rsidRDefault="004C5712">
            <w:pPr>
              <w:pStyle w:val="ConsPlusNormal"/>
              <w:jc w:val="both"/>
            </w:pPr>
            <w:r w:rsidRPr="00131A60">
              <w:t>Уровень обеспечения предоставления услуг в электронном виде</w:t>
            </w:r>
          </w:p>
        </w:tc>
        <w:tc>
          <w:tcPr>
            <w:tcW w:w="2778" w:type="dxa"/>
          </w:tcPr>
          <w:p w:rsidR="004C5712" w:rsidRPr="00131A60" w:rsidRDefault="004C5712">
            <w:pPr>
              <w:pStyle w:val="ConsPlusNormal"/>
            </w:pPr>
            <w:r w:rsidRPr="00131A60">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Pr>
          <w:p w:rsidR="004C5712" w:rsidRPr="00131A60" w:rsidRDefault="004C5712">
            <w:pPr>
              <w:pStyle w:val="ConsPlusNormal"/>
            </w:pPr>
            <w:r w:rsidRPr="00131A60">
              <w:t>доля услуг, предоставленных в электронном виде, в общем количестве предоставленных услуг, процентов</w:t>
            </w:r>
          </w:p>
        </w:tc>
        <w:tc>
          <w:tcPr>
            <w:tcW w:w="1351" w:type="dxa"/>
          </w:tcPr>
          <w:p w:rsidR="004C5712" w:rsidRPr="00131A60" w:rsidRDefault="004C5712">
            <w:pPr>
              <w:pStyle w:val="ConsPlusNormal"/>
              <w:jc w:val="center"/>
            </w:pPr>
            <w:r w:rsidRPr="00131A60">
              <w:t>50</w:t>
            </w:r>
          </w:p>
        </w:tc>
        <w:tc>
          <w:tcPr>
            <w:tcW w:w="1351" w:type="dxa"/>
          </w:tcPr>
          <w:p w:rsidR="004C5712" w:rsidRPr="00131A60" w:rsidRDefault="004C5712">
            <w:pPr>
              <w:pStyle w:val="ConsPlusNormal"/>
              <w:jc w:val="center"/>
            </w:pPr>
            <w:r w:rsidRPr="00131A60">
              <w:t>70</w:t>
            </w:r>
          </w:p>
        </w:tc>
        <w:tc>
          <w:tcPr>
            <w:tcW w:w="1352" w:type="dxa"/>
          </w:tcPr>
          <w:p w:rsidR="004C5712" w:rsidRPr="00131A60" w:rsidRDefault="004C5712">
            <w:pPr>
              <w:pStyle w:val="ConsPlusNormal"/>
              <w:jc w:val="center"/>
            </w:pPr>
            <w:r w:rsidRPr="00131A60">
              <w:t>90</w:t>
            </w:r>
          </w:p>
        </w:tc>
      </w:tr>
      <w:tr w:rsidR="004C5712" w:rsidRPr="00131A60">
        <w:tc>
          <w:tcPr>
            <w:tcW w:w="924" w:type="dxa"/>
          </w:tcPr>
          <w:p w:rsidR="004C5712" w:rsidRPr="00131A60" w:rsidRDefault="004C5712">
            <w:pPr>
              <w:pStyle w:val="ConsPlusNormal"/>
              <w:jc w:val="center"/>
            </w:pPr>
            <w:r w:rsidRPr="00131A60">
              <w:t>2.3.3.</w:t>
            </w:r>
          </w:p>
        </w:tc>
        <w:tc>
          <w:tcPr>
            <w:tcW w:w="2840" w:type="dxa"/>
          </w:tcPr>
          <w:p w:rsidR="004C5712" w:rsidRPr="00131A60" w:rsidRDefault="004C5712">
            <w:pPr>
              <w:pStyle w:val="ConsPlusNormal"/>
            </w:pPr>
            <w:r w:rsidRPr="00131A60">
              <w:t>Уровень межведомственного взаимодействия</w:t>
            </w:r>
          </w:p>
        </w:tc>
        <w:tc>
          <w:tcPr>
            <w:tcW w:w="2778" w:type="dxa"/>
          </w:tcPr>
          <w:p w:rsidR="004C5712" w:rsidRPr="00131A60" w:rsidRDefault="004C5712">
            <w:pPr>
              <w:pStyle w:val="ConsPlusNormal"/>
            </w:pPr>
            <w:r w:rsidRPr="00131A60">
              <w:t>сокращение количества сведений, которые заявитель обязан представлять для 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721" w:type="dxa"/>
          </w:tcPr>
          <w:p w:rsidR="004C5712" w:rsidRPr="00131A60" w:rsidRDefault="004C5712">
            <w:pPr>
              <w:pStyle w:val="ConsPlusNormal"/>
            </w:pPr>
            <w:r w:rsidRPr="00131A60">
              <w:t>количество сведений, которые заявитель обязан представить для оказания услуги, единиц &lt;1&gt;</w:t>
            </w:r>
          </w:p>
        </w:tc>
        <w:tc>
          <w:tcPr>
            <w:tcW w:w="1351" w:type="dxa"/>
          </w:tcPr>
          <w:p w:rsidR="004C5712" w:rsidRPr="00131A60" w:rsidRDefault="004C5712">
            <w:pPr>
              <w:pStyle w:val="ConsPlusNormal"/>
              <w:jc w:val="center"/>
            </w:pPr>
            <w:r w:rsidRPr="00131A60">
              <w:t>- &lt;1&gt;</w:t>
            </w:r>
          </w:p>
        </w:tc>
        <w:tc>
          <w:tcPr>
            <w:tcW w:w="1351" w:type="dxa"/>
          </w:tcPr>
          <w:p w:rsidR="004C5712" w:rsidRPr="00131A60" w:rsidRDefault="004C5712">
            <w:pPr>
              <w:pStyle w:val="ConsPlusNormal"/>
              <w:jc w:val="center"/>
            </w:pPr>
            <w:r w:rsidRPr="00131A60">
              <w:t>- &lt;1&gt;</w:t>
            </w:r>
          </w:p>
        </w:tc>
        <w:tc>
          <w:tcPr>
            <w:tcW w:w="1352" w:type="dxa"/>
          </w:tcPr>
          <w:p w:rsidR="004C5712" w:rsidRPr="00131A60" w:rsidRDefault="004C5712">
            <w:pPr>
              <w:pStyle w:val="ConsPlusNormal"/>
              <w:jc w:val="center"/>
            </w:pPr>
            <w:r w:rsidRPr="00131A60">
              <w:t>- &lt;1&gt;</w:t>
            </w:r>
          </w:p>
        </w:tc>
      </w:tr>
      <w:tr w:rsidR="004C5712" w:rsidRPr="00131A60">
        <w:tc>
          <w:tcPr>
            <w:tcW w:w="924" w:type="dxa"/>
          </w:tcPr>
          <w:p w:rsidR="004C5712" w:rsidRPr="00131A60" w:rsidRDefault="004C5712">
            <w:pPr>
              <w:pStyle w:val="ConsPlusNormal"/>
              <w:jc w:val="center"/>
            </w:pPr>
            <w:r w:rsidRPr="00131A60">
              <w:t>2.3.4.</w:t>
            </w:r>
          </w:p>
        </w:tc>
        <w:tc>
          <w:tcPr>
            <w:tcW w:w="2840" w:type="dxa"/>
          </w:tcPr>
          <w:p w:rsidR="004C5712" w:rsidRPr="00131A60" w:rsidRDefault="004C5712">
            <w:pPr>
              <w:pStyle w:val="ConsPlusNormal"/>
            </w:pPr>
            <w:r w:rsidRPr="00131A60">
              <w:t>Регламентация процедур</w:t>
            </w:r>
          </w:p>
        </w:tc>
        <w:tc>
          <w:tcPr>
            <w:tcW w:w="2778" w:type="dxa"/>
          </w:tcPr>
          <w:p w:rsidR="004C5712" w:rsidRPr="00131A60" w:rsidRDefault="004C5712">
            <w:pPr>
              <w:pStyle w:val="ConsPlusNormal"/>
            </w:pPr>
            <w:r w:rsidRPr="00131A60">
              <w:t xml:space="preserve">разработка и принятие административных регламентов </w:t>
            </w:r>
            <w:r w:rsidRPr="00131A60">
              <w:lastRenderedPageBreak/>
              <w:t>предоставления услуг по проведению экспертизы проектной документации и результатов инженерных изысканий</w:t>
            </w:r>
          </w:p>
        </w:tc>
        <w:tc>
          <w:tcPr>
            <w:tcW w:w="2721" w:type="dxa"/>
          </w:tcPr>
          <w:p w:rsidR="004C5712" w:rsidRPr="00131A60" w:rsidRDefault="004C5712">
            <w:pPr>
              <w:pStyle w:val="ConsPlusNormal"/>
            </w:pPr>
            <w:r w:rsidRPr="00131A60">
              <w:lastRenderedPageBreak/>
              <w:t>утвержденный административный регламент,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center"/>
              <w:outlineLvl w:val="4"/>
            </w:pPr>
            <w:r w:rsidRPr="00131A60">
              <w:t>Подраздел 2.4. Получение разрешения на строительство</w:t>
            </w:r>
          </w:p>
        </w:tc>
      </w:tr>
      <w:tr w:rsidR="004C5712" w:rsidRPr="00131A60">
        <w:tc>
          <w:tcPr>
            <w:tcW w:w="924" w:type="dxa"/>
          </w:tcPr>
          <w:p w:rsidR="004C5712" w:rsidRPr="00131A60" w:rsidRDefault="004C5712">
            <w:pPr>
              <w:pStyle w:val="ConsPlusNormal"/>
              <w:jc w:val="center"/>
            </w:pPr>
            <w:r w:rsidRPr="00131A60">
              <w:t>2.4.1.</w:t>
            </w:r>
          </w:p>
        </w:tc>
        <w:tc>
          <w:tcPr>
            <w:tcW w:w="2840" w:type="dxa"/>
          </w:tcPr>
          <w:p w:rsidR="004C5712" w:rsidRPr="00131A60" w:rsidRDefault="004C5712">
            <w:pPr>
              <w:pStyle w:val="ConsPlusNormal"/>
            </w:pPr>
            <w:r w:rsidRPr="00131A60">
              <w:t>Получение разрешения на строительство</w:t>
            </w:r>
          </w:p>
        </w:tc>
        <w:tc>
          <w:tcPr>
            <w:tcW w:w="2778" w:type="dxa"/>
          </w:tcPr>
          <w:p w:rsidR="004C5712" w:rsidRPr="00131A60" w:rsidRDefault="004C5712">
            <w:pPr>
              <w:pStyle w:val="ConsPlusNormal"/>
            </w:pPr>
            <w:r w:rsidRPr="00131A60">
              <w:t>сокращение сроков получения разрешения на строительство</w:t>
            </w:r>
          </w:p>
        </w:tc>
        <w:tc>
          <w:tcPr>
            <w:tcW w:w="2721" w:type="dxa"/>
          </w:tcPr>
          <w:p w:rsidR="004C5712" w:rsidRPr="00131A60" w:rsidRDefault="004C5712">
            <w:pPr>
              <w:pStyle w:val="ConsPlusNormal"/>
            </w:pPr>
            <w:r w:rsidRPr="00131A60">
              <w:t>срок предоставления услуги, рабочих дней</w:t>
            </w:r>
          </w:p>
        </w:tc>
        <w:tc>
          <w:tcPr>
            <w:tcW w:w="1351" w:type="dxa"/>
          </w:tcPr>
          <w:p w:rsidR="004C5712" w:rsidRPr="00131A60" w:rsidRDefault="004C5712">
            <w:pPr>
              <w:pStyle w:val="ConsPlusNormal"/>
              <w:jc w:val="center"/>
            </w:pPr>
            <w:r w:rsidRPr="00131A60">
              <w:t>не более 7</w:t>
            </w:r>
          </w:p>
        </w:tc>
        <w:tc>
          <w:tcPr>
            <w:tcW w:w="1351" w:type="dxa"/>
          </w:tcPr>
          <w:p w:rsidR="004C5712" w:rsidRPr="00131A60" w:rsidRDefault="004C5712">
            <w:pPr>
              <w:pStyle w:val="ConsPlusNormal"/>
              <w:jc w:val="center"/>
            </w:pPr>
            <w:r w:rsidRPr="00131A60">
              <w:t>не более 5</w:t>
            </w:r>
          </w:p>
        </w:tc>
        <w:tc>
          <w:tcPr>
            <w:tcW w:w="1352" w:type="dxa"/>
          </w:tcPr>
          <w:p w:rsidR="004C5712" w:rsidRPr="00131A60" w:rsidRDefault="004C5712">
            <w:pPr>
              <w:pStyle w:val="ConsPlusNormal"/>
              <w:jc w:val="center"/>
            </w:pPr>
            <w:r w:rsidRPr="00131A60">
              <w:t>не более 5</w:t>
            </w:r>
          </w:p>
        </w:tc>
      </w:tr>
      <w:tr w:rsidR="004C5712" w:rsidRPr="00131A60">
        <w:tc>
          <w:tcPr>
            <w:tcW w:w="924" w:type="dxa"/>
          </w:tcPr>
          <w:p w:rsidR="004C5712" w:rsidRPr="00131A60" w:rsidRDefault="004C5712">
            <w:pPr>
              <w:pStyle w:val="ConsPlusNormal"/>
              <w:jc w:val="center"/>
            </w:pPr>
            <w:r w:rsidRPr="00131A60">
              <w:t>2.4.2.</w:t>
            </w:r>
          </w:p>
        </w:tc>
        <w:tc>
          <w:tcPr>
            <w:tcW w:w="2840" w:type="dxa"/>
          </w:tcPr>
          <w:p w:rsidR="004C5712" w:rsidRPr="00131A60" w:rsidRDefault="004C5712">
            <w:pPr>
              <w:pStyle w:val="ConsPlusNormal"/>
            </w:pPr>
            <w:r w:rsidRPr="00131A60">
              <w:t>Уровень обеспечения предоставления услуг в электронном виде</w:t>
            </w:r>
          </w:p>
        </w:tc>
        <w:tc>
          <w:tcPr>
            <w:tcW w:w="2778" w:type="dxa"/>
          </w:tcPr>
          <w:p w:rsidR="004C5712" w:rsidRPr="00131A60" w:rsidRDefault="004C5712">
            <w:pPr>
              <w:pStyle w:val="ConsPlusNormal"/>
            </w:pPr>
            <w:r w:rsidRPr="00131A60">
              <w:t>обеспечение предоставления государственных (муниципальных) услуг по выдаче разрешения на строительство в электронном виде</w:t>
            </w:r>
          </w:p>
        </w:tc>
        <w:tc>
          <w:tcPr>
            <w:tcW w:w="2721" w:type="dxa"/>
          </w:tcPr>
          <w:p w:rsidR="004C5712" w:rsidRPr="00131A60" w:rsidRDefault="004C5712">
            <w:pPr>
              <w:pStyle w:val="ConsPlusNormal"/>
            </w:pPr>
            <w:r w:rsidRPr="00131A60">
              <w:t>доля услуг, предоставленных в электронном виде, в общем количестве предоставленных услуг, процентов</w:t>
            </w:r>
          </w:p>
        </w:tc>
        <w:tc>
          <w:tcPr>
            <w:tcW w:w="1351" w:type="dxa"/>
          </w:tcPr>
          <w:p w:rsidR="004C5712" w:rsidRPr="00131A60" w:rsidRDefault="004C5712">
            <w:pPr>
              <w:pStyle w:val="ConsPlusNormal"/>
              <w:jc w:val="center"/>
            </w:pPr>
            <w:r w:rsidRPr="00131A60">
              <w:t>30</w:t>
            </w:r>
          </w:p>
        </w:tc>
        <w:tc>
          <w:tcPr>
            <w:tcW w:w="1351" w:type="dxa"/>
          </w:tcPr>
          <w:p w:rsidR="004C5712" w:rsidRPr="00131A60" w:rsidRDefault="004C5712">
            <w:pPr>
              <w:pStyle w:val="ConsPlusNormal"/>
              <w:jc w:val="center"/>
            </w:pPr>
            <w:r w:rsidRPr="00131A60">
              <w:t>50</w:t>
            </w:r>
          </w:p>
        </w:tc>
        <w:tc>
          <w:tcPr>
            <w:tcW w:w="1352" w:type="dxa"/>
          </w:tcPr>
          <w:p w:rsidR="004C5712" w:rsidRPr="00131A60" w:rsidRDefault="004C5712">
            <w:pPr>
              <w:pStyle w:val="ConsPlusNormal"/>
              <w:jc w:val="center"/>
            </w:pPr>
            <w:r w:rsidRPr="00131A60">
              <w:t>70</w:t>
            </w:r>
          </w:p>
        </w:tc>
      </w:tr>
      <w:tr w:rsidR="004C5712" w:rsidRPr="00131A60">
        <w:tc>
          <w:tcPr>
            <w:tcW w:w="924" w:type="dxa"/>
            <w:vMerge w:val="restart"/>
          </w:tcPr>
          <w:p w:rsidR="004C5712" w:rsidRPr="00131A60" w:rsidRDefault="004C5712">
            <w:pPr>
              <w:pStyle w:val="ConsPlusNormal"/>
              <w:jc w:val="center"/>
            </w:pPr>
            <w:r w:rsidRPr="00131A60">
              <w:t>2.4.3.</w:t>
            </w:r>
          </w:p>
        </w:tc>
        <w:tc>
          <w:tcPr>
            <w:tcW w:w="2840" w:type="dxa"/>
            <w:vMerge w:val="restart"/>
          </w:tcPr>
          <w:p w:rsidR="004C5712" w:rsidRPr="00131A60" w:rsidRDefault="004C5712">
            <w:pPr>
              <w:pStyle w:val="ConsPlusNormal"/>
            </w:pPr>
            <w:r w:rsidRPr="00131A60">
              <w:t>Уровень обеспечения предоставления услуг по принципу "одного окна" в МФЦ</w:t>
            </w:r>
          </w:p>
        </w:tc>
        <w:tc>
          <w:tcPr>
            <w:tcW w:w="2778" w:type="dxa"/>
          </w:tcPr>
          <w:p w:rsidR="004C5712" w:rsidRPr="00131A60" w:rsidRDefault="004C5712">
            <w:pPr>
              <w:pStyle w:val="ConsPlusNormal"/>
            </w:pPr>
            <w:r w:rsidRPr="00131A60">
              <w:t>обеспечение предоставления государственных (муниципальных) услуг по выдаче разрешения на строительство по принципу "одного окна" в МФЦ</w:t>
            </w:r>
          </w:p>
        </w:tc>
        <w:tc>
          <w:tcPr>
            <w:tcW w:w="2721" w:type="dxa"/>
          </w:tcPr>
          <w:p w:rsidR="004C5712" w:rsidRPr="00131A60" w:rsidRDefault="004C5712">
            <w:pPr>
              <w:pStyle w:val="ConsPlusNormal"/>
            </w:pPr>
            <w:r w:rsidRPr="00131A60">
              <w:t>доля услуг, предоставленных в МФЦ, в общем количестве предоставленных услуг, процентов</w:t>
            </w:r>
          </w:p>
        </w:tc>
        <w:tc>
          <w:tcPr>
            <w:tcW w:w="1351" w:type="dxa"/>
          </w:tcPr>
          <w:p w:rsidR="004C5712" w:rsidRPr="00131A60" w:rsidRDefault="004C5712">
            <w:pPr>
              <w:pStyle w:val="ConsPlusNormal"/>
              <w:jc w:val="center"/>
            </w:pPr>
            <w:r w:rsidRPr="00131A60">
              <w:t>10</w:t>
            </w:r>
          </w:p>
        </w:tc>
        <w:tc>
          <w:tcPr>
            <w:tcW w:w="1351" w:type="dxa"/>
          </w:tcPr>
          <w:p w:rsidR="004C5712" w:rsidRPr="00131A60" w:rsidRDefault="004C5712">
            <w:pPr>
              <w:pStyle w:val="ConsPlusNormal"/>
              <w:jc w:val="center"/>
            </w:pPr>
            <w:r w:rsidRPr="00131A60">
              <w:t>20</w:t>
            </w:r>
          </w:p>
        </w:tc>
        <w:tc>
          <w:tcPr>
            <w:tcW w:w="1352" w:type="dxa"/>
          </w:tcPr>
          <w:p w:rsidR="004C5712" w:rsidRPr="00131A60" w:rsidRDefault="004C5712">
            <w:pPr>
              <w:pStyle w:val="ConsPlusNormal"/>
              <w:jc w:val="center"/>
            </w:pPr>
            <w:r w:rsidRPr="00131A60">
              <w:t>30</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 xml:space="preserve">наличие в МФЦ специально оборудованного места, укомплектованного компьютерами с бесплатным выходом в сеть "Интернет", которым заявители могут воспользоваться для получения услуги в электронном виде </w:t>
            </w:r>
            <w:r w:rsidRPr="00131A60">
              <w:lastRenderedPageBreak/>
              <w:t>самостоятельно или при помощи консультанта - специалиста МФЦ, да/нет &lt;4&gt;</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both"/>
            </w:pPr>
            <w:r w:rsidRPr="00131A60">
              <w:t>(в ред. распоряжений Правительства РФ от 06.12.2017 N 2723-р, от 16.06.2018</w:t>
            </w:r>
          </w:p>
          <w:p w:rsidR="004C5712" w:rsidRPr="00131A60" w:rsidRDefault="004C5712">
            <w:pPr>
              <w:pStyle w:val="ConsPlusNormal"/>
              <w:jc w:val="both"/>
            </w:pPr>
            <w:r w:rsidRPr="00131A60">
              <w:t>N 1206-р)</w:t>
            </w:r>
          </w:p>
        </w:tc>
      </w:tr>
      <w:tr w:rsidR="004C5712" w:rsidRPr="00131A60">
        <w:tc>
          <w:tcPr>
            <w:tcW w:w="924" w:type="dxa"/>
          </w:tcPr>
          <w:p w:rsidR="004C5712" w:rsidRPr="00131A60" w:rsidRDefault="004C5712">
            <w:pPr>
              <w:pStyle w:val="ConsPlusNormal"/>
              <w:jc w:val="center"/>
            </w:pPr>
            <w:r w:rsidRPr="00131A60">
              <w:t>2.4.4.</w:t>
            </w:r>
          </w:p>
        </w:tc>
        <w:tc>
          <w:tcPr>
            <w:tcW w:w="2840" w:type="dxa"/>
          </w:tcPr>
          <w:p w:rsidR="004C5712" w:rsidRPr="00131A60" w:rsidRDefault="004C5712">
            <w:pPr>
              <w:pStyle w:val="ConsPlusNormal"/>
            </w:pPr>
            <w:r w:rsidRPr="00131A60">
              <w:t>Регламентация процедур</w:t>
            </w:r>
          </w:p>
        </w:tc>
        <w:tc>
          <w:tcPr>
            <w:tcW w:w="2778" w:type="dxa"/>
          </w:tcPr>
          <w:p w:rsidR="004C5712" w:rsidRPr="00131A60" w:rsidRDefault="004C5712">
            <w:pPr>
              <w:pStyle w:val="ConsPlusNormal"/>
            </w:pPr>
            <w:r w:rsidRPr="00131A60">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Pr>
          <w:p w:rsidR="004C5712" w:rsidRPr="00131A60" w:rsidRDefault="004C5712">
            <w:pPr>
              <w:pStyle w:val="ConsPlusNormal"/>
            </w:pPr>
            <w:r w:rsidRPr="00131A60">
              <w:t>утвержденный административный регламент,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center"/>
              <w:outlineLvl w:val="4"/>
            </w:pPr>
            <w:r w:rsidRPr="00131A60">
              <w:t>Подраздел 2.5. Проведение дополнительных процедур</w:t>
            </w:r>
          </w:p>
        </w:tc>
      </w:tr>
      <w:tr w:rsidR="004C5712" w:rsidRPr="00131A60">
        <w:tc>
          <w:tcPr>
            <w:tcW w:w="924" w:type="dxa"/>
          </w:tcPr>
          <w:p w:rsidR="004C5712" w:rsidRPr="00131A60" w:rsidRDefault="004C5712">
            <w:pPr>
              <w:pStyle w:val="ConsPlusNormal"/>
              <w:jc w:val="center"/>
            </w:pPr>
            <w:r w:rsidRPr="00131A60">
              <w:t>2.5.1.</w:t>
            </w:r>
          </w:p>
        </w:tc>
        <w:tc>
          <w:tcPr>
            <w:tcW w:w="2840" w:type="dxa"/>
          </w:tcPr>
          <w:p w:rsidR="004C5712" w:rsidRPr="00131A60" w:rsidRDefault="004C5712">
            <w:pPr>
              <w:pStyle w:val="ConsPlusNormal"/>
            </w:pPr>
            <w:r w:rsidRPr="00131A60">
              <w:t>Прохождение дополнительных процедур, связанных с особенностью градостроительной деятельности</w:t>
            </w:r>
          </w:p>
        </w:tc>
        <w:tc>
          <w:tcPr>
            <w:tcW w:w="2778" w:type="dxa"/>
          </w:tcPr>
          <w:p w:rsidR="004C5712" w:rsidRPr="00131A60" w:rsidRDefault="004C5712">
            <w:pPr>
              <w:pStyle w:val="ConsPlusNormal"/>
            </w:pPr>
            <w:r w:rsidRPr="00131A60">
              <w:t>оптимизация количества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Pr>
          <w:p w:rsidR="004C5712" w:rsidRPr="00131A60" w:rsidRDefault="004C5712">
            <w:pPr>
              <w:pStyle w:val="ConsPlusNormal"/>
            </w:pPr>
            <w:r w:rsidRPr="00131A60">
              <w:t>предельный срок прохождения процедур, календарных дней</w:t>
            </w:r>
          </w:p>
        </w:tc>
        <w:tc>
          <w:tcPr>
            <w:tcW w:w="1351" w:type="dxa"/>
          </w:tcPr>
          <w:p w:rsidR="004C5712" w:rsidRPr="00131A60" w:rsidRDefault="004C5712">
            <w:pPr>
              <w:pStyle w:val="ConsPlusNormal"/>
              <w:jc w:val="center"/>
            </w:pPr>
            <w:r w:rsidRPr="00131A60">
              <w:t>не более 20</w:t>
            </w:r>
          </w:p>
        </w:tc>
        <w:tc>
          <w:tcPr>
            <w:tcW w:w="1351" w:type="dxa"/>
          </w:tcPr>
          <w:p w:rsidR="004C5712" w:rsidRPr="00131A60" w:rsidRDefault="004C5712">
            <w:pPr>
              <w:pStyle w:val="ConsPlusNormal"/>
              <w:jc w:val="center"/>
            </w:pPr>
            <w:r w:rsidRPr="00131A60">
              <w:t>дополнительные процедуры отсутствуют &lt;2&gt;</w:t>
            </w:r>
          </w:p>
        </w:tc>
        <w:tc>
          <w:tcPr>
            <w:tcW w:w="1352" w:type="dxa"/>
          </w:tcPr>
          <w:p w:rsidR="004C5712" w:rsidRPr="00131A60" w:rsidRDefault="004C5712">
            <w:pPr>
              <w:pStyle w:val="ConsPlusNormal"/>
              <w:jc w:val="center"/>
            </w:pPr>
            <w:r w:rsidRPr="00131A60">
              <w:t>дополнительные процедуры отсутствуют &lt;2&gt;</w:t>
            </w:r>
          </w:p>
        </w:tc>
      </w:tr>
      <w:tr w:rsidR="004C5712" w:rsidRPr="00131A60">
        <w:tc>
          <w:tcPr>
            <w:tcW w:w="924" w:type="dxa"/>
          </w:tcPr>
          <w:p w:rsidR="004C5712" w:rsidRPr="00131A60" w:rsidRDefault="004C5712">
            <w:pPr>
              <w:pStyle w:val="ConsPlusNormal"/>
              <w:jc w:val="center"/>
            </w:pPr>
            <w:r w:rsidRPr="00131A60">
              <w:t>2.5.2.</w:t>
            </w:r>
          </w:p>
        </w:tc>
        <w:tc>
          <w:tcPr>
            <w:tcW w:w="2840" w:type="dxa"/>
          </w:tcPr>
          <w:p w:rsidR="004C5712" w:rsidRPr="00131A60" w:rsidRDefault="004C5712">
            <w:pPr>
              <w:pStyle w:val="ConsPlusNormal"/>
            </w:pPr>
            <w:r w:rsidRPr="00131A60">
              <w:t>Регламентации процедур</w:t>
            </w:r>
          </w:p>
        </w:tc>
        <w:tc>
          <w:tcPr>
            <w:tcW w:w="2778" w:type="dxa"/>
          </w:tcPr>
          <w:p w:rsidR="004C5712" w:rsidRPr="00131A60" w:rsidRDefault="004C5712">
            <w:pPr>
              <w:pStyle w:val="ConsPlusNormal"/>
            </w:pPr>
            <w:r w:rsidRPr="00131A60">
              <w:t xml:space="preserve">разработка и принятие административных регламентов предоставления </w:t>
            </w:r>
            <w:r w:rsidRPr="00131A60">
              <w:lastRenderedPageBreak/>
              <w:t>государственных (муниципальных) услуг, связанных с прохождением дополнительных процедур</w:t>
            </w:r>
          </w:p>
        </w:tc>
        <w:tc>
          <w:tcPr>
            <w:tcW w:w="2721" w:type="dxa"/>
          </w:tcPr>
          <w:p w:rsidR="004C5712" w:rsidRPr="00131A60" w:rsidRDefault="004C5712">
            <w:pPr>
              <w:pStyle w:val="ConsPlusNormal"/>
            </w:pPr>
            <w:r w:rsidRPr="00131A60">
              <w:lastRenderedPageBreak/>
              <w:t xml:space="preserve">наличие административных регламентов предоставления услуг, </w:t>
            </w:r>
            <w:r w:rsidRPr="00131A60">
              <w:lastRenderedPageBreak/>
              <w:t>связанных с прохождением дополнительных процедур,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pPr>
          </w:p>
        </w:tc>
        <w:tc>
          <w:tcPr>
            <w:tcW w:w="1352" w:type="dxa"/>
          </w:tcPr>
          <w:p w:rsidR="004C5712" w:rsidRPr="00131A60" w:rsidRDefault="004C5712">
            <w:pPr>
              <w:pStyle w:val="ConsPlusNormal"/>
            </w:pPr>
          </w:p>
        </w:tc>
      </w:tr>
      <w:tr w:rsidR="004C5712" w:rsidRPr="00131A60">
        <w:tc>
          <w:tcPr>
            <w:tcW w:w="13317" w:type="dxa"/>
            <w:gridSpan w:val="7"/>
          </w:tcPr>
          <w:p w:rsidR="004C5712" w:rsidRPr="00131A60" w:rsidRDefault="004C5712">
            <w:pPr>
              <w:pStyle w:val="ConsPlusNormal"/>
              <w:jc w:val="center"/>
              <w:outlineLvl w:val="4"/>
            </w:pPr>
            <w:r w:rsidRPr="00131A60">
              <w:t>Подраздел 2.6. Обеспечивающие факторы</w:t>
            </w:r>
          </w:p>
        </w:tc>
      </w:tr>
      <w:tr w:rsidR="004C5712" w:rsidRPr="00131A60">
        <w:tc>
          <w:tcPr>
            <w:tcW w:w="924" w:type="dxa"/>
            <w:vMerge w:val="restart"/>
          </w:tcPr>
          <w:p w:rsidR="004C5712" w:rsidRPr="00131A60" w:rsidRDefault="004C5712">
            <w:pPr>
              <w:pStyle w:val="ConsPlusNormal"/>
              <w:jc w:val="center"/>
            </w:pPr>
            <w:r w:rsidRPr="00131A60">
              <w:t>2.6.1.</w:t>
            </w:r>
          </w:p>
        </w:tc>
        <w:tc>
          <w:tcPr>
            <w:tcW w:w="2840" w:type="dxa"/>
            <w:vMerge w:val="restart"/>
          </w:tcPr>
          <w:p w:rsidR="004C5712" w:rsidRPr="00131A60" w:rsidRDefault="004C5712">
            <w:pPr>
              <w:pStyle w:val="ConsPlusNormal"/>
              <w:jc w:val="both"/>
            </w:pPr>
            <w:r w:rsidRPr="00131A60">
              <w:t>Уровень развития онлайн-сервисов в сфере строительства</w:t>
            </w:r>
          </w:p>
        </w:tc>
        <w:tc>
          <w:tcPr>
            <w:tcW w:w="2778" w:type="dxa"/>
          </w:tcPr>
          <w:p w:rsidR="004C5712" w:rsidRPr="00131A60" w:rsidRDefault="004C5712">
            <w:pPr>
              <w:pStyle w:val="ConsPlusNormal"/>
            </w:pPr>
            <w:r w:rsidRPr="00131A60">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Pr>
          <w:p w:rsidR="004C5712" w:rsidRPr="00131A60" w:rsidRDefault="004C5712">
            <w:pPr>
              <w:pStyle w:val="ConsPlusNormal"/>
            </w:pPr>
            <w:r w:rsidRPr="00131A60">
              <w:t>наличие "калькулятора процедур",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tcPr>
          <w:p w:rsidR="004C5712" w:rsidRPr="00131A60" w:rsidRDefault="004C5712">
            <w:pPr>
              <w:pStyle w:val="ConsPlusNormal"/>
            </w:pPr>
            <w:r w:rsidRPr="00131A60">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Pr>
          <w:p w:rsidR="004C5712" w:rsidRPr="00131A60" w:rsidRDefault="004C5712">
            <w:pPr>
              <w:pStyle w:val="ConsPlusNormal"/>
            </w:pPr>
            <w:r w:rsidRPr="00131A60">
              <w:t>наличие ИСОГД регионального уровня в электронном виде, да/нет</w:t>
            </w:r>
          </w:p>
        </w:tc>
        <w:tc>
          <w:tcPr>
            <w:tcW w:w="1351" w:type="dxa"/>
          </w:tcPr>
          <w:p w:rsidR="004C5712" w:rsidRPr="00131A60" w:rsidRDefault="004C5712">
            <w:pPr>
              <w:pStyle w:val="ConsPlusNormal"/>
              <w:jc w:val="center"/>
            </w:pPr>
            <w:r w:rsidRPr="00131A60">
              <w:t>да &lt;2&gt;</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tcPr>
          <w:p w:rsidR="004C5712" w:rsidRPr="00131A60" w:rsidRDefault="004C5712">
            <w:pPr>
              <w:pStyle w:val="ConsPlusNormal"/>
            </w:pPr>
          </w:p>
        </w:tc>
        <w:tc>
          <w:tcPr>
            <w:tcW w:w="2840" w:type="dxa"/>
            <w:vMerge/>
          </w:tcPr>
          <w:p w:rsidR="004C5712" w:rsidRPr="00131A60" w:rsidRDefault="004C5712">
            <w:pPr>
              <w:pStyle w:val="ConsPlusNormal"/>
            </w:pPr>
          </w:p>
        </w:tc>
        <w:tc>
          <w:tcPr>
            <w:tcW w:w="2778" w:type="dxa"/>
          </w:tcPr>
          <w:p w:rsidR="004C5712" w:rsidRPr="00131A60" w:rsidRDefault="004C5712">
            <w:pPr>
              <w:pStyle w:val="ConsPlusNormal"/>
            </w:pPr>
            <w:r w:rsidRPr="00131A60">
              <w:t xml:space="preserve">обеспечение возможности получения профессиональной консультации по порядку и срокам оказания </w:t>
            </w:r>
            <w:r w:rsidRPr="00131A60">
              <w:lastRenderedPageBreak/>
              <w:t>государственных и муниципальных услуг, в том числе в режиме онлайн</w:t>
            </w:r>
          </w:p>
        </w:tc>
        <w:tc>
          <w:tcPr>
            <w:tcW w:w="2721" w:type="dxa"/>
          </w:tcPr>
          <w:p w:rsidR="004C5712" w:rsidRPr="00131A60" w:rsidRDefault="004C5712">
            <w:pPr>
              <w:pStyle w:val="ConsPlusNormal"/>
            </w:pPr>
            <w:r w:rsidRPr="00131A60">
              <w:lastRenderedPageBreak/>
              <w:t xml:space="preserve">наличие "контактного центра" по вопросам предоставления государственных и муниципальных услуг в </w:t>
            </w:r>
            <w:r w:rsidRPr="00131A60">
              <w:lastRenderedPageBreak/>
              <w:t>сфере строительства в электронном виде,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13317" w:type="dxa"/>
            <w:gridSpan w:val="7"/>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924" w:type="dxa"/>
          </w:tcPr>
          <w:p w:rsidR="004C5712" w:rsidRPr="00131A60" w:rsidRDefault="004C5712">
            <w:pPr>
              <w:pStyle w:val="ConsPlusNormal"/>
              <w:jc w:val="center"/>
            </w:pPr>
            <w:r w:rsidRPr="00131A60">
              <w:t>2.6.2.</w:t>
            </w:r>
          </w:p>
        </w:tc>
        <w:tc>
          <w:tcPr>
            <w:tcW w:w="2840" w:type="dxa"/>
          </w:tcPr>
          <w:p w:rsidR="004C5712" w:rsidRPr="00131A60" w:rsidRDefault="004C5712">
            <w:pPr>
              <w:pStyle w:val="ConsPlusNormal"/>
            </w:pPr>
            <w:r w:rsidRPr="00131A60">
              <w:t>Эффективность регионального "проектного офиса" в сфере строительства</w:t>
            </w:r>
          </w:p>
        </w:tc>
        <w:tc>
          <w:tcPr>
            <w:tcW w:w="2778" w:type="dxa"/>
          </w:tcPr>
          <w:p w:rsidR="004C5712" w:rsidRPr="00131A60" w:rsidRDefault="004C5712">
            <w:pPr>
              <w:pStyle w:val="ConsPlusNormal"/>
            </w:pPr>
            <w:r w:rsidRPr="00131A60">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Pr>
          <w:p w:rsidR="004C5712" w:rsidRPr="00131A60" w:rsidRDefault="004C5712">
            <w:pPr>
              <w:pStyle w:val="ConsPlusNormal"/>
            </w:pPr>
            <w:r w:rsidRPr="00131A60">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Pr>
          <w:p w:rsidR="004C5712" w:rsidRPr="00131A60" w:rsidRDefault="004C5712">
            <w:pPr>
              <w:pStyle w:val="ConsPlusNormal"/>
              <w:jc w:val="center"/>
            </w:pPr>
            <w:r w:rsidRPr="00131A60">
              <w:t>4,4</w:t>
            </w:r>
          </w:p>
        </w:tc>
        <w:tc>
          <w:tcPr>
            <w:tcW w:w="1351" w:type="dxa"/>
          </w:tcPr>
          <w:p w:rsidR="004C5712" w:rsidRPr="00131A60" w:rsidRDefault="004C5712">
            <w:pPr>
              <w:pStyle w:val="ConsPlusNormal"/>
              <w:jc w:val="center"/>
            </w:pPr>
            <w:r w:rsidRPr="00131A60">
              <w:t>4,6</w:t>
            </w:r>
          </w:p>
        </w:tc>
        <w:tc>
          <w:tcPr>
            <w:tcW w:w="1352" w:type="dxa"/>
          </w:tcPr>
          <w:p w:rsidR="004C5712" w:rsidRPr="00131A60" w:rsidRDefault="004C5712">
            <w:pPr>
              <w:pStyle w:val="ConsPlusNormal"/>
              <w:jc w:val="center"/>
            </w:pPr>
            <w:r w:rsidRPr="00131A60">
              <w:t>4,8</w:t>
            </w:r>
          </w:p>
        </w:tc>
      </w:tr>
      <w:tr w:rsidR="004C5712" w:rsidRPr="00131A60">
        <w:tc>
          <w:tcPr>
            <w:tcW w:w="924" w:type="dxa"/>
            <w:vMerge w:val="restart"/>
            <w:tcBorders>
              <w:bottom w:val="single" w:sz="4" w:space="0" w:color="auto"/>
            </w:tcBorders>
          </w:tcPr>
          <w:p w:rsidR="004C5712" w:rsidRPr="00131A60" w:rsidRDefault="004C5712">
            <w:pPr>
              <w:pStyle w:val="ConsPlusNormal"/>
              <w:jc w:val="center"/>
            </w:pPr>
            <w:r w:rsidRPr="00131A60">
              <w:t>2.6.3.</w:t>
            </w:r>
          </w:p>
        </w:tc>
        <w:tc>
          <w:tcPr>
            <w:tcW w:w="2840" w:type="dxa"/>
            <w:vMerge w:val="restart"/>
            <w:tcBorders>
              <w:bottom w:val="single" w:sz="4" w:space="0" w:color="auto"/>
            </w:tcBorders>
          </w:tcPr>
          <w:p w:rsidR="004C5712" w:rsidRPr="00131A60" w:rsidRDefault="004C5712">
            <w:pPr>
              <w:pStyle w:val="ConsPlusNormal"/>
            </w:pPr>
            <w:r w:rsidRPr="00131A60">
              <w:t>Уровень информированности участников градостроительных отношений</w:t>
            </w:r>
          </w:p>
        </w:tc>
        <w:tc>
          <w:tcPr>
            <w:tcW w:w="2778" w:type="dxa"/>
          </w:tcPr>
          <w:p w:rsidR="004C5712" w:rsidRPr="00131A60" w:rsidRDefault="004C5712">
            <w:pPr>
              <w:pStyle w:val="ConsPlusNormal"/>
            </w:pPr>
            <w:r w:rsidRPr="00131A60">
              <w:t>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w:t>
            </w:r>
          </w:p>
        </w:tc>
        <w:tc>
          <w:tcPr>
            <w:tcW w:w="2721" w:type="dxa"/>
          </w:tcPr>
          <w:p w:rsidR="004C5712" w:rsidRPr="00131A60" w:rsidRDefault="004C5712">
            <w:pPr>
              <w:pStyle w:val="ConsPlusNormal"/>
            </w:pPr>
            <w:r w:rsidRPr="00131A60">
              <w:t>количество проводимых обучающих семинаров (вебинаров)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части земельных вопросов и вопросов градостроительства, единиц в квартал</w:t>
            </w:r>
          </w:p>
        </w:tc>
        <w:tc>
          <w:tcPr>
            <w:tcW w:w="1351" w:type="dxa"/>
          </w:tcPr>
          <w:p w:rsidR="004C5712" w:rsidRPr="00131A60" w:rsidRDefault="004C5712">
            <w:pPr>
              <w:pStyle w:val="ConsPlusNormal"/>
              <w:jc w:val="center"/>
            </w:pPr>
            <w:r w:rsidRPr="00131A60">
              <w:t>не менее одного раза в квартал</w:t>
            </w:r>
          </w:p>
        </w:tc>
        <w:tc>
          <w:tcPr>
            <w:tcW w:w="1351" w:type="dxa"/>
          </w:tcPr>
          <w:p w:rsidR="004C5712" w:rsidRPr="00131A60" w:rsidRDefault="004C5712">
            <w:pPr>
              <w:pStyle w:val="ConsPlusNormal"/>
              <w:jc w:val="center"/>
            </w:pPr>
            <w:r w:rsidRPr="00131A60">
              <w:t>не менее одного раза в квартал</w:t>
            </w:r>
          </w:p>
        </w:tc>
        <w:tc>
          <w:tcPr>
            <w:tcW w:w="1352" w:type="dxa"/>
          </w:tcPr>
          <w:p w:rsidR="004C5712" w:rsidRPr="00131A60" w:rsidRDefault="004C5712">
            <w:pPr>
              <w:pStyle w:val="ConsPlusNormal"/>
              <w:jc w:val="center"/>
            </w:pPr>
            <w:r w:rsidRPr="00131A60">
              <w:t>не менее одного раза в квартал</w:t>
            </w:r>
          </w:p>
        </w:tc>
      </w:tr>
      <w:tr w:rsidR="004C5712" w:rsidRPr="00131A60">
        <w:tc>
          <w:tcPr>
            <w:tcW w:w="924" w:type="dxa"/>
            <w:vMerge/>
            <w:tcBorders>
              <w:bottom w:val="single" w:sz="4" w:space="0" w:color="auto"/>
            </w:tcBorders>
          </w:tcPr>
          <w:p w:rsidR="004C5712" w:rsidRPr="00131A60" w:rsidRDefault="004C5712">
            <w:pPr>
              <w:pStyle w:val="ConsPlusNormal"/>
            </w:pPr>
          </w:p>
        </w:tc>
        <w:tc>
          <w:tcPr>
            <w:tcW w:w="2840" w:type="dxa"/>
            <w:vMerge/>
            <w:tcBorders>
              <w:bottom w:val="single" w:sz="4" w:space="0" w:color="auto"/>
            </w:tcBorders>
          </w:tcPr>
          <w:p w:rsidR="004C5712" w:rsidRPr="00131A60" w:rsidRDefault="004C5712">
            <w:pPr>
              <w:pStyle w:val="ConsPlusNormal"/>
            </w:pPr>
          </w:p>
        </w:tc>
        <w:tc>
          <w:tcPr>
            <w:tcW w:w="2778" w:type="dxa"/>
          </w:tcPr>
          <w:p w:rsidR="004C5712" w:rsidRPr="00131A60" w:rsidRDefault="004C5712">
            <w:pPr>
              <w:pStyle w:val="ConsPlusNormal"/>
            </w:pPr>
            <w:r w:rsidRPr="00131A60">
              <w:t xml:space="preserve">повышение доступности интересующей застройщиков информации </w:t>
            </w:r>
            <w:r w:rsidRPr="00131A60">
              <w:lastRenderedPageBreak/>
              <w:t>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Pr>
          <w:p w:rsidR="004C5712" w:rsidRPr="00131A60" w:rsidRDefault="004C5712">
            <w:pPr>
              <w:pStyle w:val="ConsPlusNormal"/>
            </w:pPr>
            <w:r w:rsidRPr="00131A60">
              <w:lastRenderedPageBreak/>
              <w:t xml:space="preserve">наличие на официальных сайтах высших исполнительных органов </w:t>
            </w:r>
            <w:r w:rsidRPr="00131A60">
              <w:lastRenderedPageBreak/>
              <w:t>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w:t>
            </w:r>
          </w:p>
        </w:tc>
        <w:tc>
          <w:tcPr>
            <w:tcW w:w="1351" w:type="dxa"/>
          </w:tcPr>
          <w:p w:rsidR="004C5712" w:rsidRPr="00131A60" w:rsidRDefault="004C5712">
            <w:pPr>
              <w:pStyle w:val="ConsPlusNormal"/>
              <w:jc w:val="center"/>
            </w:pPr>
            <w:r w:rsidRPr="00131A60">
              <w:lastRenderedPageBreak/>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tcBorders>
              <w:bottom w:val="single" w:sz="4" w:space="0" w:color="auto"/>
            </w:tcBorders>
          </w:tcPr>
          <w:p w:rsidR="004C5712" w:rsidRPr="00131A60" w:rsidRDefault="004C5712">
            <w:pPr>
              <w:pStyle w:val="ConsPlusNormal"/>
            </w:pPr>
          </w:p>
        </w:tc>
        <w:tc>
          <w:tcPr>
            <w:tcW w:w="2840" w:type="dxa"/>
            <w:vMerge/>
            <w:tcBorders>
              <w:bottom w:val="single" w:sz="4" w:space="0" w:color="auto"/>
            </w:tcBorders>
          </w:tcPr>
          <w:p w:rsidR="004C5712" w:rsidRPr="00131A60" w:rsidRDefault="004C5712">
            <w:pPr>
              <w:pStyle w:val="ConsPlusNormal"/>
            </w:pPr>
          </w:p>
        </w:tc>
        <w:tc>
          <w:tcPr>
            <w:tcW w:w="2778" w:type="dxa"/>
          </w:tcPr>
          <w:p w:rsidR="004C5712" w:rsidRPr="00131A60" w:rsidRDefault="004C5712">
            <w:pPr>
              <w:pStyle w:val="ConsPlusNormal"/>
            </w:pPr>
          </w:p>
        </w:tc>
        <w:tc>
          <w:tcPr>
            <w:tcW w:w="2721" w:type="dxa"/>
          </w:tcPr>
          <w:p w:rsidR="004C5712" w:rsidRPr="00131A60" w:rsidRDefault="004C5712">
            <w:pPr>
              <w:pStyle w:val="ConsPlusNormal"/>
            </w:pPr>
            <w:r w:rsidRPr="00131A60">
              <w:t>наличие стандартов предоставления услуг в понятной и доступной форме (проспекты, буклеты, листовки), да/нет</w:t>
            </w:r>
          </w:p>
        </w:tc>
        <w:tc>
          <w:tcPr>
            <w:tcW w:w="1351" w:type="dxa"/>
          </w:tcPr>
          <w:p w:rsidR="004C5712" w:rsidRPr="00131A60" w:rsidRDefault="004C5712">
            <w:pPr>
              <w:pStyle w:val="ConsPlusNormal"/>
              <w:jc w:val="center"/>
            </w:pPr>
            <w:r w:rsidRPr="00131A60">
              <w:t>да</w:t>
            </w:r>
          </w:p>
        </w:tc>
        <w:tc>
          <w:tcPr>
            <w:tcW w:w="1351" w:type="dxa"/>
          </w:tcPr>
          <w:p w:rsidR="004C5712" w:rsidRPr="00131A60" w:rsidRDefault="004C5712">
            <w:pPr>
              <w:pStyle w:val="ConsPlusNormal"/>
              <w:jc w:val="center"/>
            </w:pPr>
            <w:r w:rsidRPr="00131A60">
              <w:t>да</w:t>
            </w:r>
          </w:p>
        </w:tc>
        <w:tc>
          <w:tcPr>
            <w:tcW w:w="1352" w:type="dxa"/>
          </w:tcPr>
          <w:p w:rsidR="004C5712" w:rsidRPr="00131A60" w:rsidRDefault="004C5712">
            <w:pPr>
              <w:pStyle w:val="ConsPlusNormal"/>
              <w:jc w:val="center"/>
            </w:pPr>
            <w:r w:rsidRPr="00131A60">
              <w:t>да</w:t>
            </w:r>
          </w:p>
        </w:tc>
      </w:tr>
      <w:tr w:rsidR="004C5712" w:rsidRPr="00131A60">
        <w:tc>
          <w:tcPr>
            <w:tcW w:w="924" w:type="dxa"/>
            <w:vMerge/>
            <w:tcBorders>
              <w:bottom w:val="single" w:sz="4" w:space="0" w:color="auto"/>
            </w:tcBorders>
          </w:tcPr>
          <w:p w:rsidR="004C5712" w:rsidRPr="00131A60" w:rsidRDefault="004C5712">
            <w:pPr>
              <w:pStyle w:val="ConsPlusNormal"/>
            </w:pPr>
          </w:p>
        </w:tc>
        <w:tc>
          <w:tcPr>
            <w:tcW w:w="2840" w:type="dxa"/>
            <w:vMerge/>
            <w:tcBorders>
              <w:bottom w:val="single" w:sz="4" w:space="0" w:color="auto"/>
            </w:tcBorders>
          </w:tcPr>
          <w:p w:rsidR="004C5712" w:rsidRPr="00131A60" w:rsidRDefault="004C5712">
            <w:pPr>
              <w:pStyle w:val="ConsPlusNormal"/>
            </w:pPr>
          </w:p>
        </w:tc>
        <w:tc>
          <w:tcPr>
            <w:tcW w:w="2778" w:type="dxa"/>
            <w:tcBorders>
              <w:bottom w:val="single" w:sz="4" w:space="0" w:color="auto"/>
            </w:tcBorders>
          </w:tcPr>
          <w:p w:rsidR="004C5712" w:rsidRPr="00131A60" w:rsidRDefault="004C5712">
            <w:pPr>
              <w:pStyle w:val="ConsPlusNormal"/>
            </w:pPr>
            <w:r w:rsidRPr="00131A60">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bottom w:val="single" w:sz="4" w:space="0" w:color="auto"/>
            </w:tcBorders>
          </w:tcPr>
          <w:p w:rsidR="004C5712" w:rsidRPr="00131A60" w:rsidRDefault="004C5712">
            <w:pPr>
              <w:pStyle w:val="ConsPlusNormal"/>
            </w:pPr>
            <w:r w:rsidRPr="00131A60">
              <w:t>доля муниципальных образований, в которых утверждены ПЗЗ, отвечающие установленным требованиям, процентов</w:t>
            </w:r>
          </w:p>
        </w:tc>
        <w:tc>
          <w:tcPr>
            <w:tcW w:w="1351" w:type="dxa"/>
            <w:tcBorders>
              <w:bottom w:val="single" w:sz="4" w:space="0" w:color="auto"/>
            </w:tcBorders>
          </w:tcPr>
          <w:p w:rsidR="004C5712" w:rsidRPr="00131A60" w:rsidRDefault="004C5712">
            <w:pPr>
              <w:pStyle w:val="ConsPlusNormal"/>
              <w:jc w:val="center"/>
            </w:pPr>
            <w:r w:rsidRPr="00131A60">
              <w:t>100 &lt;3&gt;</w:t>
            </w:r>
          </w:p>
        </w:tc>
        <w:tc>
          <w:tcPr>
            <w:tcW w:w="1351" w:type="dxa"/>
            <w:tcBorders>
              <w:bottom w:val="single" w:sz="4" w:space="0" w:color="auto"/>
            </w:tcBorders>
          </w:tcPr>
          <w:p w:rsidR="004C5712" w:rsidRPr="00131A60" w:rsidRDefault="004C5712">
            <w:pPr>
              <w:pStyle w:val="ConsPlusNormal"/>
              <w:jc w:val="center"/>
            </w:pPr>
            <w:r w:rsidRPr="00131A60">
              <w:t>100</w:t>
            </w:r>
          </w:p>
        </w:tc>
        <w:tc>
          <w:tcPr>
            <w:tcW w:w="1352" w:type="dxa"/>
            <w:tcBorders>
              <w:bottom w:val="single" w:sz="4" w:space="0" w:color="auto"/>
            </w:tcBorders>
          </w:tcPr>
          <w:p w:rsidR="004C5712" w:rsidRPr="00131A60" w:rsidRDefault="004C5712">
            <w:pPr>
              <w:pStyle w:val="ConsPlusNormal"/>
              <w:jc w:val="center"/>
            </w:pPr>
            <w:r w:rsidRPr="00131A60">
              <w:t>100</w:t>
            </w:r>
          </w:p>
        </w:tc>
      </w:tr>
    </w:tbl>
    <w:p w:rsidR="004C5712" w:rsidRPr="00131A60" w:rsidRDefault="004C5712">
      <w:pPr>
        <w:pStyle w:val="ConsPlusNormal"/>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3" w:name="Par379"/>
      <w:bookmarkEnd w:id="3"/>
      <w:r w:rsidRPr="00131A60">
        <w:t>&lt;1&gt; Целевое значение будет установлено после внесения соответствующих изменений в законодательство Российской Федерации.</w:t>
      </w:r>
    </w:p>
    <w:p w:rsidR="004C5712" w:rsidRPr="00131A60" w:rsidRDefault="004C5712">
      <w:pPr>
        <w:pStyle w:val="ConsPlusNormal"/>
        <w:spacing w:before="200"/>
        <w:ind w:firstLine="540"/>
        <w:jc w:val="both"/>
      </w:pPr>
      <w:bookmarkStart w:id="4" w:name="Par380"/>
      <w:bookmarkEnd w:id="4"/>
      <w:r w:rsidRPr="00131A60">
        <w:t>&lt;2&gt; При условии внесения соответствующих изменений в законодательство Российской Федерации.</w:t>
      </w:r>
    </w:p>
    <w:p w:rsidR="004C5712" w:rsidRPr="00131A60" w:rsidRDefault="004C5712">
      <w:pPr>
        <w:pStyle w:val="ConsPlusNormal"/>
        <w:spacing w:before="200"/>
        <w:ind w:firstLine="540"/>
        <w:jc w:val="both"/>
      </w:pPr>
      <w:bookmarkStart w:id="5" w:name="Par381"/>
      <w:bookmarkEnd w:id="5"/>
      <w:r w:rsidRPr="00131A60">
        <w:t>&lt;3&gt; Целевое значение показателя должно быть достигнуто субъектами Российской Федерации к 1 июля 2017 г. в соответствии с Федеральным законом "О введении в действие Градостроительного кодекса Российской Федерации".</w:t>
      </w:r>
    </w:p>
    <w:p w:rsidR="004C5712" w:rsidRPr="00131A60" w:rsidRDefault="004C5712">
      <w:pPr>
        <w:pStyle w:val="ConsPlusNormal"/>
        <w:spacing w:before="200"/>
        <w:ind w:firstLine="540"/>
        <w:jc w:val="both"/>
      </w:pPr>
      <w:bookmarkStart w:id="6" w:name="Par382"/>
      <w:bookmarkEnd w:id="6"/>
      <w:r w:rsidRPr="00131A60">
        <w:t>&lt;4&gt; При оценке степени внедрения в субъекте Российской Федерации целевой модели "Получение разрешения на строительство и территориальное планирование" данный показатель применяется вместо показателя, характеризующего степень достижения результата, касающегося доли услуг, указанных в соответствующих подразделах целевой модели, предоставленных через МФЦ, только в случае, если в субъекте Российской Федерации достигнутое значение по показателям, характеризующим степень достижения результата, указанным в позициях 2.1.2, 2.2.2, 2.4.2 целевой модели "Получение разрешения на строительство и территориальное планирование", составляет не менее 100 процентов.</w:t>
      </w:r>
    </w:p>
    <w:p w:rsidR="004C5712" w:rsidRPr="00131A60" w:rsidRDefault="004C5712">
      <w:pPr>
        <w:pStyle w:val="ConsPlusNormal"/>
        <w:jc w:val="both"/>
      </w:pPr>
      <w:r w:rsidRPr="00131A60">
        <w:t>(сноска введена распоряжением Правительства РФ от 06.12.2017 N 2723-р)</w:t>
      </w:r>
    </w:p>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"Регистрация права собственности на земельные участки</w:t>
      </w:r>
    </w:p>
    <w:p w:rsidR="004C5712" w:rsidRPr="00131A60" w:rsidRDefault="004C5712">
      <w:pPr>
        <w:pStyle w:val="ConsPlusTitle"/>
        <w:jc w:val="center"/>
      </w:pPr>
      <w:r w:rsidRPr="00131A60">
        <w:t>и объекты недвижимого имущества"</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4C5712" w:rsidRPr="00131A60" w:rsidRDefault="004C5712">
      <w:pPr>
        <w:pStyle w:val="ConsPlusNormal"/>
        <w:spacing w:before="200"/>
        <w:ind w:firstLine="540"/>
        <w:jc w:val="both"/>
      </w:pPr>
      <w:r w:rsidRPr="00131A60">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jc w:val="center"/>
      </w:pPr>
      <w:r w:rsidRPr="00131A60">
        <w:lastRenderedPageBreak/>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4C5712" w:rsidRPr="00131A60">
        <w:tc>
          <w:tcPr>
            <w:tcW w:w="3763"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756"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35"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4932" w:type="dxa"/>
            <w:gridSpan w:val="4"/>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3763"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2756"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2735"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2018 г.</w:t>
            </w: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2019 г.</w:t>
            </w:r>
          </w:p>
        </w:tc>
        <w:tc>
          <w:tcPr>
            <w:tcW w:w="1191"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1 января 2021 г.</w:t>
            </w:r>
          </w:p>
        </w:tc>
      </w:tr>
      <w:tr w:rsidR="004C5712" w:rsidRPr="00131A60">
        <w:tc>
          <w:tcPr>
            <w:tcW w:w="14186" w:type="dxa"/>
            <w:gridSpan w:val="8"/>
            <w:tcBorders>
              <w:top w:val="single" w:sz="4" w:space="0" w:color="auto"/>
            </w:tcBorders>
          </w:tcPr>
          <w:p w:rsidR="004C5712" w:rsidRPr="00131A60" w:rsidRDefault="004C5712">
            <w:pPr>
              <w:pStyle w:val="ConsPlusNormal"/>
              <w:jc w:val="center"/>
              <w:outlineLvl w:val="3"/>
            </w:pPr>
            <w:r w:rsidRPr="00131A60">
              <w:t>Раздел 1. Подача заявления и необходимого пакета документов</w:t>
            </w:r>
          </w:p>
        </w:tc>
      </w:tr>
      <w:tr w:rsidR="004C5712" w:rsidRPr="00131A60">
        <w:tc>
          <w:tcPr>
            <w:tcW w:w="905" w:type="dxa"/>
            <w:vMerge w:val="restart"/>
          </w:tcPr>
          <w:p w:rsidR="004C5712" w:rsidRPr="00131A60" w:rsidRDefault="004C5712">
            <w:pPr>
              <w:pStyle w:val="ConsPlusNormal"/>
              <w:jc w:val="center"/>
            </w:pPr>
            <w:r w:rsidRPr="00131A60">
              <w:t>1.1.</w:t>
            </w:r>
          </w:p>
        </w:tc>
        <w:tc>
          <w:tcPr>
            <w:tcW w:w="2858" w:type="dxa"/>
            <w:vMerge w:val="restart"/>
          </w:tcPr>
          <w:p w:rsidR="004C5712" w:rsidRPr="00131A60" w:rsidRDefault="004C5712">
            <w:pPr>
              <w:pStyle w:val="ConsPlusNormal"/>
            </w:pPr>
            <w:r w:rsidRPr="00131A60">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2756" w:type="dxa"/>
            <w:vMerge w:val="restart"/>
          </w:tcPr>
          <w:p w:rsidR="004C5712" w:rsidRPr="00131A60" w:rsidRDefault="004C5712">
            <w:pPr>
              <w:pStyle w:val="ConsPlusNormal"/>
            </w:pPr>
            <w:r w:rsidRPr="00131A60">
              <w:t>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4C5712" w:rsidRPr="00131A60" w:rsidRDefault="004C5712">
            <w:pPr>
              <w:pStyle w:val="ConsPlusNormal"/>
            </w:pPr>
            <w:r w:rsidRPr="00131A60">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2735" w:type="dxa"/>
          </w:tcPr>
          <w:p w:rsidR="004C5712" w:rsidRPr="00131A60" w:rsidRDefault="004C5712">
            <w:pPr>
              <w:pStyle w:val="ConsPlusNormal"/>
            </w:pPr>
            <w:r w:rsidRPr="00131A60">
              <w:t>доля ошибок, допущенных сотрудниками МФЦ при приеме документов на государственную регистрацию прав (полнота и комплектность документов), в общем количестве документов, принятых в МФЦ на государственную регистрацию прав,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0,2</w:t>
            </w:r>
          </w:p>
        </w:tc>
        <w:tc>
          <w:tcPr>
            <w:tcW w:w="1247" w:type="dxa"/>
          </w:tcPr>
          <w:p w:rsidR="004C5712" w:rsidRPr="00131A60" w:rsidRDefault="004C5712">
            <w:pPr>
              <w:pStyle w:val="ConsPlusNormal"/>
              <w:jc w:val="center"/>
            </w:pPr>
            <w:r w:rsidRPr="00131A60">
              <w:t>0,15</w:t>
            </w:r>
          </w:p>
        </w:tc>
        <w:tc>
          <w:tcPr>
            <w:tcW w:w="1191" w:type="dxa"/>
          </w:tcPr>
          <w:p w:rsidR="004C5712" w:rsidRPr="00131A60" w:rsidRDefault="004C5712">
            <w:pPr>
              <w:pStyle w:val="ConsPlusNormal"/>
              <w:jc w:val="center"/>
            </w:pPr>
            <w:r w:rsidRPr="00131A60">
              <w:t>0</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пакетов документов,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государственную регистрацию прав,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0,4</w:t>
            </w:r>
          </w:p>
        </w:tc>
        <w:tc>
          <w:tcPr>
            <w:tcW w:w="1247" w:type="dxa"/>
          </w:tcPr>
          <w:p w:rsidR="004C5712" w:rsidRPr="00131A60" w:rsidRDefault="004C5712">
            <w:pPr>
              <w:pStyle w:val="ConsPlusNormal"/>
              <w:jc w:val="center"/>
            </w:pPr>
            <w:r w:rsidRPr="00131A60">
              <w:t>0,01</w:t>
            </w:r>
          </w:p>
        </w:tc>
        <w:tc>
          <w:tcPr>
            <w:tcW w:w="1191" w:type="dxa"/>
          </w:tcPr>
          <w:p w:rsidR="004C5712" w:rsidRPr="00131A60" w:rsidRDefault="004C5712">
            <w:pPr>
              <w:pStyle w:val="ConsPlusNormal"/>
              <w:jc w:val="center"/>
            </w:pPr>
            <w:r w:rsidRPr="00131A60">
              <w:t>0</w:t>
            </w:r>
          </w:p>
        </w:tc>
      </w:tr>
      <w:tr w:rsidR="004C5712" w:rsidRPr="00131A60">
        <w:tc>
          <w:tcPr>
            <w:tcW w:w="905" w:type="dxa"/>
          </w:tcPr>
          <w:p w:rsidR="004C5712" w:rsidRPr="00131A60" w:rsidRDefault="004C5712">
            <w:pPr>
              <w:pStyle w:val="ConsPlusNormal"/>
              <w:jc w:val="center"/>
            </w:pPr>
            <w:r w:rsidRPr="00131A60">
              <w:t>1.2.</w:t>
            </w:r>
          </w:p>
        </w:tc>
        <w:tc>
          <w:tcPr>
            <w:tcW w:w="2858" w:type="dxa"/>
          </w:tcPr>
          <w:p w:rsidR="004C5712" w:rsidRPr="00131A60" w:rsidRDefault="004C5712">
            <w:pPr>
              <w:pStyle w:val="ConsPlusNormal"/>
            </w:pPr>
            <w:r w:rsidRPr="00131A60">
              <w:t xml:space="preserve">Доступность подачи </w:t>
            </w:r>
            <w:r w:rsidRPr="00131A60">
              <w:lastRenderedPageBreak/>
              <w:t>заявлений</w:t>
            </w:r>
          </w:p>
        </w:tc>
        <w:tc>
          <w:tcPr>
            <w:tcW w:w="2756" w:type="dxa"/>
          </w:tcPr>
          <w:p w:rsidR="004C5712" w:rsidRPr="00131A60" w:rsidRDefault="004C5712">
            <w:pPr>
              <w:pStyle w:val="ConsPlusNormal"/>
            </w:pPr>
            <w:r w:rsidRPr="00131A60">
              <w:lastRenderedPageBreak/>
              <w:t xml:space="preserve">осуществление на </w:t>
            </w:r>
            <w:r w:rsidRPr="00131A60">
              <w:lastRenderedPageBreak/>
              <w:t>постоянной основе контроля доступности услуг Росреестра, предоставляемых МФЦ, по показателю нагрузки на 1 окно (нагрузка на 1 окно МФЦ не должна превышать установленное целевое значение показателя)</w:t>
            </w:r>
          </w:p>
        </w:tc>
        <w:tc>
          <w:tcPr>
            <w:tcW w:w="2735" w:type="dxa"/>
          </w:tcPr>
          <w:p w:rsidR="004C5712" w:rsidRPr="00131A60" w:rsidRDefault="004C5712">
            <w:pPr>
              <w:pStyle w:val="ConsPlusNormal"/>
            </w:pPr>
            <w:r w:rsidRPr="00131A60">
              <w:lastRenderedPageBreak/>
              <w:t xml:space="preserve">количество заявлений о </w:t>
            </w:r>
            <w:r w:rsidRPr="00131A60">
              <w:lastRenderedPageBreak/>
              <w:t>государственной регистрации прав и (или) государственном кадастровом учете на 1 окно МФЦ, шт./день</w:t>
            </w:r>
          </w:p>
        </w:tc>
        <w:tc>
          <w:tcPr>
            <w:tcW w:w="1247" w:type="dxa"/>
          </w:tcPr>
          <w:p w:rsidR="004C5712" w:rsidRPr="00131A60" w:rsidRDefault="004C5712">
            <w:pPr>
              <w:pStyle w:val="ConsPlusNormal"/>
              <w:jc w:val="center"/>
            </w:pPr>
            <w:r w:rsidRPr="00131A60">
              <w:lastRenderedPageBreak/>
              <w:t>19</w:t>
            </w:r>
          </w:p>
        </w:tc>
        <w:tc>
          <w:tcPr>
            <w:tcW w:w="1247" w:type="dxa"/>
          </w:tcPr>
          <w:p w:rsidR="004C5712" w:rsidRPr="00131A60" w:rsidRDefault="004C5712">
            <w:pPr>
              <w:pStyle w:val="ConsPlusNormal"/>
              <w:jc w:val="center"/>
            </w:pPr>
            <w:r w:rsidRPr="00131A60">
              <w:t>19</w:t>
            </w:r>
          </w:p>
        </w:tc>
        <w:tc>
          <w:tcPr>
            <w:tcW w:w="1247" w:type="dxa"/>
          </w:tcPr>
          <w:p w:rsidR="004C5712" w:rsidRPr="00131A60" w:rsidRDefault="004C5712">
            <w:pPr>
              <w:pStyle w:val="ConsPlusNormal"/>
              <w:jc w:val="center"/>
            </w:pPr>
            <w:r w:rsidRPr="00131A60">
              <w:t>19</w:t>
            </w:r>
          </w:p>
        </w:tc>
        <w:tc>
          <w:tcPr>
            <w:tcW w:w="1191" w:type="dxa"/>
          </w:tcPr>
          <w:p w:rsidR="004C5712" w:rsidRPr="00131A60" w:rsidRDefault="004C5712">
            <w:pPr>
              <w:pStyle w:val="ConsPlusNormal"/>
              <w:jc w:val="center"/>
            </w:pPr>
            <w:r w:rsidRPr="00131A60">
              <w:t>19</w:t>
            </w:r>
          </w:p>
        </w:tc>
      </w:tr>
      <w:tr w:rsidR="004C5712" w:rsidRPr="00131A60">
        <w:tc>
          <w:tcPr>
            <w:tcW w:w="14186" w:type="dxa"/>
            <w:gridSpan w:val="8"/>
          </w:tcPr>
          <w:p w:rsidR="004C5712" w:rsidRPr="00131A60" w:rsidRDefault="004C5712">
            <w:pPr>
              <w:pStyle w:val="ConsPlusNormal"/>
              <w:jc w:val="center"/>
              <w:outlineLvl w:val="3"/>
            </w:pPr>
            <w:r w:rsidRPr="00131A60">
              <w:t>Раздел 2. Регистрация права собственности</w:t>
            </w:r>
          </w:p>
        </w:tc>
      </w:tr>
      <w:tr w:rsidR="004C5712" w:rsidRPr="00131A60">
        <w:tc>
          <w:tcPr>
            <w:tcW w:w="905" w:type="dxa"/>
            <w:vMerge w:val="restart"/>
          </w:tcPr>
          <w:p w:rsidR="004C5712" w:rsidRPr="00131A60" w:rsidRDefault="004C5712">
            <w:pPr>
              <w:pStyle w:val="ConsPlusNormal"/>
              <w:jc w:val="center"/>
            </w:pPr>
            <w:r w:rsidRPr="00131A60">
              <w:t>2.1.</w:t>
            </w:r>
          </w:p>
        </w:tc>
        <w:tc>
          <w:tcPr>
            <w:tcW w:w="2858" w:type="dxa"/>
            <w:vMerge w:val="restart"/>
          </w:tcPr>
          <w:p w:rsidR="004C5712" w:rsidRPr="00131A60" w:rsidRDefault="004C5712">
            <w:pPr>
              <w:pStyle w:val="ConsPlusNormal"/>
            </w:pPr>
            <w:r w:rsidRPr="00131A60">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56" w:type="dxa"/>
            <w:vMerge w:val="restart"/>
          </w:tcPr>
          <w:p w:rsidR="004C5712" w:rsidRPr="00131A60" w:rsidRDefault="004C5712">
            <w:pPr>
              <w:pStyle w:val="ConsPlusNormal"/>
            </w:pPr>
            <w:r w:rsidRPr="00131A60">
              <w:t xml:space="preserve">обеспечение предоставления органами власти субъекта Российской Федерации и органами местного самоуправления сведений из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w:t>
            </w:r>
            <w:r w:rsidRPr="00131A60">
              <w:lastRenderedPageBreak/>
              <w:t>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Pr>
          <w:p w:rsidR="004C5712" w:rsidRPr="00131A60" w:rsidRDefault="004C5712">
            <w:pPr>
              <w:pStyle w:val="ConsPlusNormal"/>
            </w:pPr>
            <w:r w:rsidRPr="00131A60">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Pr>
          <w:p w:rsidR="004C5712" w:rsidRPr="00131A60" w:rsidRDefault="004C5712">
            <w:pPr>
              <w:pStyle w:val="ConsPlusNormal"/>
              <w:jc w:val="center"/>
            </w:pPr>
            <w:r w:rsidRPr="00131A60">
              <w:t>50</w:t>
            </w:r>
          </w:p>
        </w:tc>
        <w:tc>
          <w:tcPr>
            <w:tcW w:w="1247" w:type="dxa"/>
          </w:tcPr>
          <w:p w:rsidR="004C5712" w:rsidRPr="00131A60" w:rsidRDefault="004C5712">
            <w:pPr>
              <w:pStyle w:val="ConsPlusNormal"/>
              <w:jc w:val="center"/>
            </w:pPr>
            <w:r w:rsidRPr="00131A60">
              <w:t>60</w:t>
            </w:r>
          </w:p>
        </w:tc>
        <w:tc>
          <w:tcPr>
            <w:tcW w:w="1247" w:type="dxa"/>
          </w:tcPr>
          <w:p w:rsidR="004C5712" w:rsidRPr="00131A60" w:rsidRDefault="004C5712">
            <w:pPr>
              <w:pStyle w:val="ConsPlusNormal"/>
              <w:jc w:val="center"/>
            </w:pPr>
            <w:r w:rsidRPr="00131A60">
              <w:t>85</w:t>
            </w:r>
          </w:p>
        </w:tc>
        <w:tc>
          <w:tcPr>
            <w:tcW w:w="1191" w:type="dxa"/>
          </w:tcPr>
          <w:p w:rsidR="004C5712" w:rsidRPr="00131A60" w:rsidRDefault="004C5712">
            <w:pPr>
              <w:pStyle w:val="ConsPlusNormal"/>
              <w:jc w:val="center"/>
            </w:pPr>
            <w:r w:rsidRPr="00131A60">
              <w:t>100</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количество сведений, по которым осуществляется межведомственное электронное взаимодействие, единиц</w:t>
            </w:r>
          </w:p>
        </w:tc>
        <w:tc>
          <w:tcPr>
            <w:tcW w:w="1247" w:type="dxa"/>
          </w:tcPr>
          <w:p w:rsidR="004C5712" w:rsidRPr="00131A60" w:rsidRDefault="004C5712">
            <w:pPr>
              <w:pStyle w:val="ConsPlusNormal"/>
              <w:jc w:val="center"/>
            </w:pPr>
            <w:r w:rsidRPr="00131A60">
              <w:t>8</w:t>
            </w:r>
          </w:p>
        </w:tc>
        <w:tc>
          <w:tcPr>
            <w:tcW w:w="1247" w:type="dxa"/>
          </w:tcPr>
          <w:p w:rsidR="004C5712" w:rsidRPr="00131A60" w:rsidRDefault="004C5712">
            <w:pPr>
              <w:pStyle w:val="ConsPlusNormal"/>
              <w:jc w:val="center"/>
            </w:pPr>
            <w:r w:rsidRPr="00131A60">
              <w:t>12</w:t>
            </w:r>
          </w:p>
        </w:tc>
        <w:tc>
          <w:tcPr>
            <w:tcW w:w="1247" w:type="dxa"/>
          </w:tcPr>
          <w:p w:rsidR="004C5712" w:rsidRPr="00131A60" w:rsidRDefault="004C5712">
            <w:pPr>
              <w:pStyle w:val="ConsPlusNormal"/>
              <w:jc w:val="center"/>
            </w:pPr>
            <w:r w:rsidRPr="00131A60">
              <w:t>20</w:t>
            </w:r>
          </w:p>
        </w:tc>
        <w:tc>
          <w:tcPr>
            <w:tcW w:w="1191" w:type="dxa"/>
          </w:tcPr>
          <w:p w:rsidR="004C5712" w:rsidRPr="00131A60" w:rsidRDefault="004C5712">
            <w:pPr>
              <w:pStyle w:val="ConsPlusNormal"/>
              <w:jc w:val="center"/>
            </w:pPr>
            <w:r w:rsidRPr="00131A60">
              <w:t>20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4C5712" w:rsidRPr="00131A60" w:rsidRDefault="004C5712">
            <w:pPr>
              <w:pStyle w:val="ConsPlusNormal"/>
            </w:pPr>
            <w:r w:rsidRPr="00131A60">
              <w:t xml:space="preserve">включение органами власти субъекта Российской Федерации и органами местного самоуправления в указанный перечень дополнительных сведений,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постановки объекта недвижимости на </w:t>
            </w:r>
            <w:r w:rsidRPr="00131A60">
              <w:lastRenderedPageBreak/>
              <w:t>кадастровый учет и (или) регистрации прав;</w:t>
            </w:r>
          </w:p>
          <w:p w:rsidR="004C5712" w:rsidRPr="00131A60" w:rsidRDefault="004C5712">
            <w:pPr>
              <w:pStyle w:val="ConsPlusNormal"/>
            </w:pPr>
            <w:r w:rsidRPr="00131A60">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2735"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191" w:type="dxa"/>
          </w:tcPr>
          <w:p w:rsidR="004C5712" w:rsidRPr="00131A60" w:rsidRDefault="004C5712">
            <w:pPr>
              <w:pStyle w:val="ConsPlusNormal"/>
            </w:pPr>
          </w:p>
        </w:tc>
      </w:tr>
      <w:tr w:rsidR="004C5712" w:rsidRPr="00131A60">
        <w:tc>
          <w:tcPr>
            <w:tcW w:w="905" w:type="dxa"/>
            <w:vMerge w:val="restart"/>
          </w:tcPr>
          <w:p w:rsidR="004C5712" w:rsidRPr="00131A60" w:rsidRDefault="004C5712">
            <w:pPr>
              <w:pStyle w:val="ConsPlusNormal"/>
              <w:jc w:val="center"/>
            </w:pPr>
            <w:r w:rsidRPr="00131A60">
              <w:t>2.2.</w:t>
            </w:r>
          </w:p>
        </w:tc>
        <w:tc>
          <w:tcPr>
            <w:tcW w:w="2858" w:type="dxa"/>
            <w:vMerge w:val="restart"/>
          </w:tcPr>
          <w:p w:rsidR="004C5712" w:rsidRPr="00131A60" w:rsidRDefault="004C5712">
            <w:pPr>
              <w:pStyle w:val="ConsPlusNormal"/>
            </w:pPr>
            <w:r w:rsidRPr="00131A60">
              <w:t>Срок регистрации прав собственности</w:t>
            </w:r>
          </w:p>
        </w:tc>
        <w:tc>
          <w:tcPr>
            <w:tcW w:w="2756" w:type="dxa"/>
            <w:vMerge w:val="restart"/>
          </w:tcPr>
          <w:p w:rsidR="004C5712" w:rsidRPr="00131A60" w:rsidRDefault="004C5712">
            <w:pPr>
              <w:pStyle w:val="ConsPlusNormal"/>
            </w:pPr>
            <w:r w:rsidRPr="00131A60">
              <w:t>обеспечение реализации на практике положений Федерального закона "О государственной регистрации недвижимости";</w:t>
            </w:r>
          </w:p>
          <w:p w:rsidR="004C5712" w:rsidRPr="00131A60" w:rsidRDefault="004C5712">
            <w:pPr>
              <w:pStyle w:val="ConsPlusNormal"/>
            </w:pPr>
            <w:r w:rsidRPr="00131A60">
              <w:t>осуществление органом регистрации прав мониторинга срока государственной регистрации прав</w:t>
            </w:r>
          </w:p>
        </w:tc>
        <w:tc>
          <w:tcPr>
            <w:tcW w:w="2735" w:type="dxa"/>
          </w:tcPr>
          <w:p w:rsidR="004C5712" w:rsidRPr="00131A60" w:rsidRDefault="004C5712">
            <w:pPr>
              <w:pStyle w:val="ConsPlusNormal"/>
            </w:pPr>
            <w:r w:rsidRPr="00131A60">
              <w:t>средний фактический срок регистрации прав (максимально возможный срок), рабочих дней</w:t>
            </w:r>
          </w:p>
        </w:tc>
        <w:tc>
          <w:tcPr>
            <w:tcW w:w="1247" w:type="dxa"/>
          </w:tcPr>
          <w:p w:rsidR="004C5712" w:rsidRPr="00131A60" w:rsidRDefault="004C5712">
            <w:pPr>
              <w:pStyle w:val="ConsPlusNormal"/>
              <w:jc w:val="center"/>
            </w:pPr>
            <w:r w:rsidRPr="00131A60">
              <w:t>7</w:t>
            </w:r>
          </w:p>
        </w:tc>
        <w:tc>
          <w:tcPr>
            <w:tcW w:w="1247" w:type="dxa"/>
          </w:tcPr>
          <w:p w:rsidR="004C5712" w:rsidRPr="00131A60" w:rsidRDefault="004C5712">
            <w:pPr>
              <w:pStyle w:val="ConsPlusNormal"/>
              <w:jc w:val="center"/>
            </w:pPr>
            <w:r w:rsidRPr="00131A60">
              <w:t>7</w:t>
            </w:r>
          </w:p>
        </w:tc>
        <w:tc>
          <w:tcPr>
            <w:tcW w:w="1247" w:type="dxa"/>
          </w:tcPr>
          <w:p w:rsidR="004C5712" w:rsidRPr="00131A60" w:rsidRDefault="004C5712">
            <w:pPr>
              <w:pStyle w:val="ConsPlusNormal"/>
              <w:jc w:val="center"/>
            </w:pPr>
            <w:r w:rsidRPr="00131A60">
              <w:t>7</w:t>
            </w:r>
          </w:p>
        </w:tc>
        <w:tc>
          <w:tcPr>
            <w:tcW w:w="1191" w:type="dxa"/>
          </w:tcPr>
          <w:p w:rsidR="004C5712" w:rsidRPr="00131A60" w:rsidRDefault="004C5712">
            <w:pPr>
              <w:pStyle w:val="ConsPlusNormal"/>
              <w:jc w:val="center"/>
            </w:pPr>
            <w:r w:rsidRPr="00131A60">
              <w:t>7</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средний фактический срок регистрации прав по заявлениям, поданным через МФЦ (максимально возможный срок), рабочих дней</w:t>
            </w:r>
          </w:p>
        </w:tc>
        <w:tc>
          <w:tcPr>
            <w:tcW w:w="1247" w:type="dxa"/>
          </w:tcPr>
          <w:p w:rsidR="004C5712" w:rsidRPr="00131A60" w:rsidRDefault="004C5712">
            <w:pPr>
              <w:pStyle w:val="ConsPlusNormal"/>
              <w:jc w:val="center"/>
            </w:pPr>
            <w:r w:rsidRPr="00131A60">
              <w:t>9</w:t>
            </w:r>
          </w:p>
        </w:tc>
        <w:tc>
          <w:tcPr>
            <w:tcW w:w="1247" w:type="dxa"/>
          </w:tcPr>
          <w:p w:rsidR="004C5712" w:rsidRPr="00131A60" w:rsidRDefault="004C5712">
            <w:pPr>
              <w:pStyle w:val="ConsPlusNormal"/>
              <w:jc w:val="center"/>
            </w:pPr>
            <w:r w:rsidRPr="00131A60">
              <w:t>9</w:t>
            </w:r>
          </w:p>
        </w:tc>
        <w:tc>
          <w:tcPr>
            <w:tcW w:w="1247" w:type="dxa"/>
          </w:tcPr>
          <w:p w:rsidR="004C5712" w:rsidRPr="00131A60" w:rsidRDefault="004C5712">
            <w:pPr>
              <w:pStyle w:val="ConsPlusNormal"/>
              <w:jc w:val="center"/>
            </w:pPr>
            <w:r w:rsidRPr="00131A60">
              <w:t>9</w:t>
            </w:r>
          </w:p>
        </w:tc>
        <w:tc>
          <w:tcPr>
            <w:tcW w:w="1191" w:type="dxa"/>
          </w:tcPr>
          <w:p w:rsidR="004C5712" w:rsidRPr="00131A60" w:rsidRDefault="004C5712">
            <w:pPr>
              <w:pStyle w:val="ConsPlusNormal"/>
              <w:jc w:val="center"/>
            </w:pPr>
            <w:r w:rsidRPr="00131A60">
              <w:t>9</w:t>
            </w:r>
          </w:p>
        </w:tc>
      </w:tr>
      <w:tr w:rsidR="004C5712" w:rsidRPr="00131A60">
        <w:tc>
          <w:tcPr>
            <w:tcW w:w="905" w:type="dxa"/>
            <w:vMerge w:val="restart"/>
          </w:tcPr>
          <w:p w:rsidR="004C5712" w:rsidRPr="00131A60" w:rsidRDefault="004C5712">
            <w:pPr>
              <w:pStyle w:val="ConsPlusNormal"/>
              <w:jc w:val="center"/>
            </w:pPr>
            <w:r w:rsidRPr="00131A60">
              <w:t>2.3.</w:t>
            </w:r>
          </w:p>
        </w:tc>
        <w:tc>
          <w:tcPr>
            <w:tcW w:w="2858" w:type="dxa"/>
            <w:vMerge w:val="restart"/>
          </w:tcPr>
          <w:p w:rsidR="004C5712" w:rsidRPr="00131A60" w:rsidRDefault="004C5712">
            <w:pPr>
              <w:pStyle w:val="ConsPlusNormal"/>
            </w:pPr>
            <w:r w:rsidRPr="00131A60">
              <w:t>Качество регистрационного процесса</w:t>
            </w:r>
          </w:p>
        </w:tc>
        <w:tc>
          <w:tcPr>
            <w:tcW w:w="2756" w:type="dxa"/>
            <w:vMerge w:val="restart"/>
          </w:tcPr>
          <w:p w:rsidR="004C5712" w:rsidRPr="00131A60" w:rsidRDefault="004C5712">
            <w:pPr>
              <w:pStyle w:val="ConsPlusNormal"/>
            </w:pPr>
            <w:r w:rsidRPr="00131A60">
              <w:t>снижение количества приостановлений и отказов в осуществлении государственной регистрации прав;</w:t>
            </w:r>
          </w:p>
          <w:p w:rsidR="004C5712" w:rsidRPr="00131A60" w:rsidRDefault="004C5712">
            <w:pPr>
              <w:pStyle w:val="ConsPlusNormal"/>
            </w:pPr>
            <w:r w:rsidRPr="00131A60">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w:t>
            </w:r>
            <w:r w:rsidRPr="00131A60">
              <w:lastRenderedPageBreak/>
              <w:t>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35" w:type="dxa"/>
          </w:tcPr>
          <w:p w:rsidR="004C5712" w:rsidRPr="00131A60" w:rsidRDefault="004C5712">
            <w:pPr>
              <w:pStyle w:val="ConsPlusNormal"/>
            </w:pPr>
            <w:r w:rsidRPr="00131A60">
              <w:lastRenderedPageBreak/>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статье 26 Федерального закона "О государственной регистрации недвижимости", в общем количестве поданных заявлений о государственной </w:t>
            </w:r>
            <w:r w:rsidRPr="00131A60">
              <w:lastRenderedPageBreak/>
              <w:t>регистрации прав, процентов</w:t>
            </w:r>
          </w:p>
        </w:tc>
        <w:tc>
          <w:tcPr>
            <w:tcW w:w="1247" w:type="dxa"/>
          </w:tcPr>
          <w:p w:rsidR="004C5712" w:rsidRPr="00131A60" w:rsidRDefault="004C5712">
            <w:pPr>
              <w:pStyle w:val="ConsPlusNormal"/>
              <w:jc w:val="center"/>
            </w:pPr>
            <w:r w:rsidRPr="00131A60">
              <w:lastRenderedPageBreak/>
              <w:t>6,6</w:t>
            </w:r>
          </w:p>
        </w:tc>
        <w:tc>
          <w:tcPr>
            <w:tcW w:w="1247" w:type="dxa"/>
          </w:tcPr>
          <w:p w:rsidR="004C5712" w:rsidRPr="00131A60" w:rsidRDefault="004C5712">
            <w:pPr>
              <w:pStyle w:val="ConsPlusNormal"/>
              <w:jc w:val="center"/>
            </w:pPr>
            <w:r w:rsidRPr="00131A60">
              <w:t>5,8</w:t>
            </w:r>
          </w:p>
        </w:tc>
        <w:tc>
          <w:tcPr>
            <w:tcW w:w="1247" w:type="dxa"/>
          </w:tcPr>
          <w:p w:rsidR="004C5712" w:rsidRPr="00131A60" w:rsidRDefault="004C5712">
            <w:pPr>
              <w:pStyle w:val="ConsPlusNormal"/>
              <w:jc w:val="center"/>
            </w:pPr>
            <w:r w:rsidRPr="00131A60">
              <w:t>5,5</w:t>
            </w:r>
          </w:p>
        </w:tc>
        <w:tc>
          <w:tcPr>
            <w:tcW w:w="1191" w:type="dxa"/>
          </w:tcPr>
          <w:p w:rsidR="004C5712" w:rsidRPr="00131A60" w:rsidRDefault="004C5712">
            <w:pPr>
              <w:pStyle w:val="ConsPlusNormal"/>
              <w:jc w:val="center"/>
            </w:pPr>
            <w:r w:rsidRPr="00131A60">
              <w:t>5</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247" w:type="dxa"/>
          </w:tcPr>
          <w:p w:rsidR="004C5712" w:rsidRPr="00131A60" w:rsidRDefault="004C5712">
            <w:pPr>
              <w:pStyle w:val="ConsPlusNormal"/>
              <w:jc w:val="center"/>
            </w:pPr>
            <w:r w:rsidRPr="00131A60">
              <w:t>1,2</w:t>
            </w:r>
          </w:p>
        </w:tc>
        <w:tc>
          <w:tcPr>
            <w:tcW w:w="1247" w:type="dxa"/>
          </w:tcPr>
          <w:p w:rsidR="004C5712" w:rsidRPr="00131A60" w:rsidRDefault="004C5712">
            <w:pPr>
              <w:pStyle w:val="ConsPlusNormal"/>
              <w:jc w:val="center"/>
            </w:pPr>
            <w:r w:rsidRPr="00131A60">
              <w:t>1</w:t>
            </w:r>
          </w:p>
        </w:tc>
        <w:tc>
          <w:tcPr>
            <w:tcW w:w="1247" w:type="dxa"/>
          </w:tcPr>
          <w:p w:rsidR="004C5712" w:rsidRPr="00131A60" w:rsidRDefault="004C5712">
            <w:pPr>
              <w:pStyle w:val="ConsPlusNormal"/>
              <w:jc w:val="center"/>
            </w:pPr>
            <w:r w:rsidRPr="00131A60">
              <w:t>0,95</w:t>
            </w:r>
          </w:p>
        </w:tc>
        <w:tc>
          <w:tcPr>
            <w:tcW w:w="1191" w:type="dxa"/>
          </w:tcPr>
          <w:p w:rsidR="004C5712" w:rsidRPr="00131A60" w:rsidRDefault="004C5712">
            <w:pPr>
              <w:pStyle w:val="ConsPlusNormal"/>
              <w:jc w:val="center"/>
            </w:pPr>
            <w:r w:rsidRPr="00131A60">
              <w:t>0,9</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государственной регистрации прав исключительно в электронном виде;</w:t>
            </w:r>
          </w:p>
          <w:p w:rsidR="004C5712" w:rsidRPr="00131A60" w:rsidRDefault="004C5712">
            <w:pPr>
              <w:pStyle w:val="ConsPlusNormal"/>
            </w:pPr>
            <w:r w:rsidRPr="00131A60">
              <w:t xml:space="preserve">осуществление перехода к подаче каждым органом местного самоуправления в субъекте Российской Федерации заявлений о </w:t>
            </w:r>
            <w:r w:rsidRPr="00131A60">
              <w:lastRenderedPageBreak/>
              <w:t>государственной регистрации прав исключительно в электронном виде;</w:t>
            </w:r>
          </w:p>
          <w:p w:rsidR="004C5712" w:rsidRPr="00131A60" w:rsidRDefault="004C5712">
            <w:pPr>
              <w:pStyle w:val="ConsPlusNormal"/>
            </w:pPr>
            <w:r w:rsidRPr="00131A60">
              <w:t>принятие нормативного правового акта органа местного самоуправления об обеспечении подачи заявлений о государственной регистрации прав исключительно в электронном виде</w:t>
            </w:r>
          </w:p>
        </w:tc>
        <w:tc>
          <w:tcPr>
            <w:tcW w:w="2735" w:type="dxa"/>
          </w:tcPr>
          <w:p w:rsidR="004C5712" w:rsidRPr="00131A60" w:rsidRDefault="004C5712">
            <w:pPr>
              <w:pStyle w:val="ConsPlusNormal"/>
            </w:pPr>
            <w:r w:rsidRPr="00131A60">
              <w:lastRenderedPageBreak/>
              <w:t>доля услуг по государственной регистрации прав, оказываемых органам государственной власти субъектов Российской Федерации и местного самоуправления в электронном виде, в общем количестве таких услуг, оказанных органам государственной власти и местного самоуправления,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40</w:t>
            </w:r>
          </w:p>
        </w:tc>
        <w:tc>
          <w:tcPr>
            <w:tcW w:w="1247" w:type="dxa"/>
          </w:tcPr>
          <w:p w:rsidR="004C5712" w:rsidRPr="00131A60" w:rsidRDefault="004C5712">
            <w:pPr>
              <w:pStyle w:val="ConsPlusNormal"/>
              <w:jc w:val="center"/>
            </w:pPr>
            <w:r w:rsidRPr="00131A60">
              <w:t>80</w:t>
            </w:r>
          </w:p>
        </w:tc>
        <w:tc>
          <w:tcPr>
            <w:tcW w:w="1191" w:type="dxa"/>
          </w:tcPr>
          <w:p w:rsidR="004C5712" w:rsidRPr="00131A60" w:rsidRDefault="004C5712">
            <w:pPr>
              <w:pStyle w:val="ConsPlusNormal"/>
              <w:jc w:val="center"/>
            </w:pPr>
            <w:r w:rsidRPr="00131A60">
              <w:t>100</w:t>
            </w:r>
          </w:p>
        </w:tc>
      </w:tr>
      <w:tr w:rsidR="004C5712" w:rsidRPr="00131A60">
        <w:tc>
          <w:tcPr>
            <w:tcW w:w="905" w:type="dxa"/>
            <w:vMerge w:val="restart"/>
            <w:tcBorders>
              <w:bottom w:val="single" w:sz="4" w:space="0" w:color="auto"/>
            </w:tcBorders>
          </w:tcPr>
          <w:p w:rsidR="004C5712" w:rsidRPr="00131A60" w:rsidRDefault="004C5712">
            <w:pPr>
              <w:pStyle w:val="ConsPlusNormal"/>
              <w:jc w:val="center"/>
            </w:pPr>
            <w:r w:rsidRPr="00131A60">
              <w:t>2.4.</w:t>
            </w:r>
          </w:p>
        </w:tc>
        <w:tc>
          <w:tcPr>
            <w:tcW w:w="2858" w:type="dxa"/>
            <w:vMerge w:val="restart"/>
            <w:tcBorders>
              <w:bottom w:val="single" w:sz="4" w:space="0" w:color="auto"/>
            </w:tcBorders>
          </w:tcPr>
          <w:p w:rsidR="004C5712" w:rsidRPr="00131A60" w:rsidRDefault="004C5712">
            <w:pPr>
              <w:pStyle w:val="ConsPlusNormal"/>
            </w:pPr>
            <w:r w:rsidRPr="00131A60">
              <w:t>Срок изменения адреса земельного участка и объекта недвижимости</w:t>
            </w:r>
          </w:p>
        </w:tc>
        <w:tc>
          <w:tcPr>
            <w:tcW w:w="2756" w:type="dxa"/>
            <w:vMerge w:val="restart"/>
            <w:tcBorders>
              <w:bottom w:val="single" w:sz="4" w:space="0" w:color="auto"/>
            </w:tcBorders>
          </w:tcPr>
          <w:p w:rsidR="004C5712" w:rsidRPr="00131A60" w:rsidRDefault="004C5712">
            <w:pPr>
              <w:pStyle w:val="ConsPlusNormal"/>
            </w:pPr>
            <w:r w:rsidRPr="00131A60">
              <w:t>сокращение срока изменения адреса земельного участка и объекта недвижимости;</w:t>
            </w:r>
          </w:p>
          <w:p w:rsidR="004C5712" w:rsidRPr="00131A60" w:rsidRDefault="004C5712">
            <w:pPr>
              <w:pStyle w:val="ConsPlusNormal"/>
            </w:pPr>
            <w:r w:rsidRPr="00131A60">
              <w:t>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w:t>
            </w:r>
          </w:p>
        </w:tc>
        <w:tc>
          <w:tcPr>
            <w:tcW w:w="2735" w:type="dxa"/>
          </w:tcPr>
          <w:p w:rsidR="004C5712" w:rsidRPr="00131A60" w:rsidRDefault="004C5712">
            <w:pPr>
              <w:pStyle w:val="ConsPlusNormal"/>
            </w:pPr>
            <w:r w:rsidRPr="00131A60">
              <w:t>предельный срок изменения адреса земельного участка и объекта недвижимости и внесения его в федеральную информационную адресную систему, дней</w:t>
            </w:r>
          </w:p>
        </w:tc>
        <w:tc>
          <w:tcPr>
            <w:tcW w:w="1247" w:type="dxa"/>
          </w:tcPr>
          <w:p w:rsidR="004C5712" w:rsidRPr="00131A60" w:rsidRDefault="004C5712">
            <w:pPr>
              <w:pStyle w:val="ConsPlusNormal"/>
              <w:jc w:val="center"/>
            </w:pPr>
            <w:r w:rsidRPr="00131A60">
              <w:t>12</w:t>
            </w:r>
          </w:p>
        </w:tc>
        <w:tc>
          <w:tcPr>
            <w:tcW w:w="1247" w:type="dxa"/>
          </w:tcPr>
          <w:p w:rsidR="004C5712" w:rsidRPr="00131A60" w:rsidRDefault="004C5712">
            <w:pPr>
              <w:pStyle w:val="ConsPlusNormal"/>
              <w:jc w:val="center"/>
            </w:pPr>
            <w:r w:rsidRPr="00131A60">
              <w:t>11</w:t>
            </w:r>
          </w:p>
        </w:tc>
        <w:tc>
          <w:tcPr>
            <w:tcW w:w="1247" w:type="dxa"/>
          </w:tcPr>
          <w:p w:rsidR="004C5712" w:rsidRPr="00131A60" w:rsidRDefault="004C5712">
            <w:pPr>
              <w:pStyle w:val="ConsPlusNormal"/>
              <w:jc w:val="center"/>
            </w:pPr>
            <w:r w:rsidRPr="00131A60">
              <w:t>10</w:t>
            </w:r>
          </w:p>
        </w:tc>
        <w:tc>
          <w:tcPr>
            <w:tcW w:w="1191" w:type="dxa"/>
          </w:tcPr>
          <w:p w:rsidR="004C5712" w:rsidRPr="00131A60" w:rsidRDefault="004C5712">
            <w:pPr>
              <w:pStyle w:val="ConsPlusNormal"/>
              <w:jc w:val="center"/>
            </w:pPr>
            <w:r w:rsidRPr="00131A60">
              <w:t>8</w:t>
            </w:r>
          </w:p>
        </w:tc>
      </w:tr>
      <w:tr w:rsidR="004C5712" w:rsidRPr="00131A60">
        <w:tc>
          <w:tcPr>
            <w:tcW w:w="905" w:type="dxa"/>
            <w:vMerge/>
            <w:tcBorders>
              <w:bottom w:val="single" w:sz="4" w:space="0" w:color="auto"/>
            </w:tcBorders>
          </w:tcPr>
          <w:p w:rsidR="004C5712" w:rsidRPr="00131A60" w:rsidRDefault="004C5712">
            <w:pPr>
              <w:pStyle w:val="ConsPlusNormal"/>
              <w:jc w:val="both"/>
            </w:pPr>
          </w:p>
        </w:tc>
        <w:tc>
          <w:tcPr>
            <w:tcW w:w="2858" w:type="dxa"/>
            <w:vMerge/>
            <w:tcBorders>
              <w:bottom w:val="single" w:sz="4" w:space="0" w:color="auto"/>
            </w:tcBorders>
          </w:tcPr>
          <w:p w:rsidR="004C5712" w:rsidRPr="00131A60" w:rsidRDefault="004C5712">
            <w:pPr>
              <w:pStyle w:val="ConsPlusNormal"/>
              <w:jc w:val="both"/>
            </w:pPr>
          </w:p>
        </w:tc>
        <w:tc>
          <w:tcPr>
            <w:tcW w:w="2756" w:type="dxa"/>
            <w:vMerge/>
            <w:tcBorders>
              <w:bottom w:val="single" w:sz="4" w:space="0" w:color="auto"/>
            </w:tcBorders>
          </w:tcPr>
          <w:p w:rsidR="004C5712" w:rsidRPr="00131A60" w:rsidRDefault="004C5712">
            <w:pPr>
              <w:pStyle w:val="ConsPlusNormal"/>
              <w:jc w:val="both"/>
            </w:pPr>
          </w:p>
        </w:tc>
        <w:tc>
          <w:tcPr>
            <w:tcW w:w="2735" w:type="dxa"/>
            <w:tcBorders>
              <w:bottom w:val="single" w:sz="4" w:space="0" w:color="auto"/>
            </w:tcBorders>
          </w:tcPr>
          <w:p w:rsidR="004C5712" w:rsidRPr="00131A60" w:rsidRDefault="004C5712">
            <w:pPr>
              <w:pStyle w:val="ConsPlusNormal"/>
            </w:pPr>
            <w:r w:rsidRPr="00131A60">
              <w:t>доля принятых решений об отказе в изменении адреса земельного участка и объекта недвижимости в общем количестве таких заявлений, процентов</w:t>
            </w:r>
          </w:p>
        </w:tc>
        <w:tc>
          <w:tcPr>
            <w:tcW w:w="1247" w:type="dxa"/>
            <w:tcBorders>
              <w:bottom w:val="single" w:sz="4" w:space="0" w:color="auto"/>
            </w:tcBorders>
          </w:tcPr>
          <w:p w:rsidR="004C5712" w:rsidRPr="00131A60" w:rsidRDefault="004C5712">
            <w:pPr>
              <w:pStyle w:val="ConsPlusNormal"/>
              <w:jc w:val="center"/>
            </w:pPr>
            <w:r w:rsidRPr="00131A60">
              <w:t>-</w:t>
            </w:r>
          </w:p>
        </w:tc>
        <w:tc>
          <w:tcPr>
            <w:tcW w:w="1247" w:type="dxa"/>
            <w:tcBorders>
              <w:bottom w:val="single" w:sz="4" w:space="0" w:color="auto"/>
            </w:tcBorders>
          </w:tcPr>
          <w:p w:rsidR="004C5712" w:rsidRPr="00131A60" w:rsidRDefault="004C5712">
            <w:pPr>
              <w:pStyle w:val="ConsPlusNormal"/>
              <w:jc w:val="center"/>
            </w:pPr>
            <w:r w:rsidRPr="00131A60">
              <w:t>3,5</w:t>
            </w:r>
          </w:p>
        </w:tc>
        <w:tc>
          <w:tcPr>
            <w:tcW w:w="1247" w:type="dxa"/>
            <w:tcBorders>
              <w:bottom w:val="single" w:sz="4" w:space="0" w:color="auto"/>
            </w:tcBorders>
          </w:tcPr>
          <w:p w:rsidR="004C5712" w:rsidRPr="00131A60" w:rsidRDefault="004C5712">
            <w:pPr>
              <w:pStyle w:val="ConsPlusNormal"/>
              <w:jc w:val="center"/>
            </w:pPr>
            <w:r w:rsidRPr="00131A60">
              <w:t>2</w:t>
            </w:r>
          </w:p>
        </w:tc>
        <w:tc>
          <w:tcPr>
            <w:tcW w:w="1191" w:type="dxa"/>
            <w:tcBorders>
              <w:bottom w:val="single" w:sz="4" w:space="0" w:color="auto"/>
            </w:tcBorders>
          </w:tcPr>
          <w:p w:rsidR="004C5712" w:rsidRPr="00131A60" w:rsidRDefault="004C5712">
            <w:pPr>
              <w:pStyle w:val="ConsPlusNormal"/>
              <w:jc w:val="center"/>
            </w:pPr>
            <w:r w:rsidRPr="00131A60">
              <w:t>0,2</w:t>
            </w:r>
          </w:p>
        </w:tc>
      </w:tr>
    </w:tbl>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"Постановка на кадастровый учет земельных участков</w:t>
      </w:r>
    </w:p>
    <w:p w:rsidR="004C5712" w:rsidRPr="00131A60" w:rsidRDefault="004C5712">
      <w:pPr>
        <w:pStyle w:val="ConsPlusTitle"/>
        <w:jc w:val="center"/>
      </w:pPr>
      <w:r w:rsidRPr="00131A60">
        <w:t>и объектов недвижимого имущества"</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 xml:space="preserve">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w:t>
      </w:r>
      <w:r w:rsidRPr="00131A60">
        <w:lastRenderedPageBreak/>
        <w:t>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4C5712" w:rsidRPr="00131A60" w:rsidRDefault="004C5712">
      <w:pPr>
        <w:pStyle w:val="ConsPlusNormal"/>
        <w:spacing w:before="200"/>
        <w:ind w:firstLine="540"/>
        <w:jc w:val="both"/>
      </w:pPr>
      <w:r w:rsidRPr="00131A60">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jc w:val="center"/>
      </w:pPr>
      <w:r w:rsidRPr="00131A60">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5"/>
        <w:gridCol w:w="2858"/>
        <w:gridCol w:w="2756"/>
        <w:gridCol w:w="2735"/>
        <w:gridCol w:w="1247"/>
        <w:gridCol w:w="1247"/>
        <w:gridCol w:w="1247"/>
        <w:gridCol w:w="1191"/>
      </w:tblGrid>
      <w:tr w:rsidR="004C5712" w:rsidRPr="00131A60">
        <w:tc>
          <w:tcPr>
            <w:tcW w:w="3763"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756"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35"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4932" w:type="dxa"/>
            <w:gridSpan w:val="4"/>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3763"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2756"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2735"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2018 г.</w:t>
            </w:r>
          </w:p>
        </w:tc>
        <w:tc>
          <w:tcPr>
            <w:tcW w:w="1247"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2019 г.</w:t>
            </w:r>
          </w:p>
        </w:tc>
        <w:tc>
          <w:tcPr>
            <w:tcW w:w="1191"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1 января 2021 г.</w:t>
            </w:r>
          </w:p>
        </w:tc>
      </w:tr>
      <w:tr w:rsidR="004C5712" w:rsidRPr="00131A60">
        <w:tc>
          <w:tcPr>
            <w:tcW w:w="14186" w:type="dxa"/>
            <w:gridSpan w:val="8"/>
            <w:tcBorders>
              <w:top w:val="single" w:sz="4" w:space="0" w:color="auto"/>
            </w:tcBorders>
          </w:tcPr>
          <w:p w:rsidR="004C5712" w:rsidRPr="00131A60" w:rsidRDefault="004C5712">
            <w:pPr>
              <w:pStyle w:val="ConsPlusNormal"/>
              <w:jc w:val="center"/>
              <w:outlineLvl w:val="3"/>
            </w:pPr>
            <w:r w:rsidRPr="00131A60">
              <w:t>Раздел 1. Анализ территории</w:t>
            </w:r>
          </w:p>
        </w:tc>
      </w:tr>
      <w:tr w:rsidR="004C5712" w:rsidRPr="00131A60">
        <w:tc>
          <w:tcPr>
            <w:tcW w:w="905" w:type="dxa"/>
            <w:vMerge w:val="restart"/>
          </w:tcPr>
          <w:p w:rsidR="004C5712" w:rsidRPr="00131A60" w:rsidRDefault="004C5712">
            <w:pPr>
              <w:pStyle w:val="ConsPlusNormal"/>
              <w:jc w:val="center"/>
            </w:pPr>
            <w:r w:rsidRPr="00131A60">
              <w:t>1.1.</w:t>
            </w:r>
          </w:p>
        </w:tc>
        <w:tc>
          <w:tcPr>
            <w:tcW w:w="2858" w:type="dxa"/>
            <w:vMerge w:val="restart"/>
          </w:tcPr>
          <w:p w:rsidR="004C5712" w:rsidRPr="00131A60" w:rsidRDefault="004C5712">
            <w:pPr>
              <w:pStyle w:val="ConsPlusNormal"/>
            </w:pPr>
            <w:r w:rsidRPr="00131A60">
              <w:t>Наличие документов территориального планирования и градостроительного зонирования</w:t>
            </w:r>
          </w:p>
        </w:tc>
        <w:tc>
          <w:tcPr>
            <w:tcW w:w="2756" w:type="dxa"/>
            <w:vMerge w:val="restart"/>
          </w:tcPr>
          <w:p w:rsidR="004C5712" w:rsidRPr="00131A60" w:rsidRDefault="004C5712">
            <w:pPr>
              <w:pStyle w:val="ConsPlusNormal"/>
            </w:pPr>
            <w:r w:rsidRPr="00131A60">
              <w:t>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ФГИС ТП, проведение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w:t>
            </w:r>
          </w:p>
          <w:p w:rsidR="004C5712" w:rsidRPr="00131A60" w:rsidRDefault="004C5712">
            <w:pPr>
              <w:pStyle w:val="ConsPlusNormal"/>
            </w:pPr>
            <w:r w:rsidRPr="00131A60">
              <w:t xml:space="preserve">создание (доработка </w:t>
            </w:r>
            <w:r w:rsidRPr="00131A60">
              <w:lastRenderedPageBreak/>
              <w:t>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35" w:type="dxa"/>
          </w:tcPr>
          <w:p w:rsidR="004C5712" w:rsidRPr="00131A60" w:rsidRDefault="004C5712">
            <w:pPr>
              <w:pStyle w:val="ConsPlusNormal"/>
            </w:pPr>
            <w:r w:rsidRPr="00131A60">
              <w:lastRenderedPageBreak/>
              <w:t>доля муниципальных образований с утвержденными генеральными планами в общем количестве муниципальных образований субъекта Российской Федерации (за исключением муниципальных образований, в отношении которых подготовка генерального плана не требуется), процентов</w:t>
            </w:r>
          </w:p>
        </w:tc>
        <w:tc>
          <w:tcPr>
            <w:tcW w:w="1247" w:type="dxa"/>
          </w:tcPr>
          <w:p w:rsidR="004C5712" w:rsidRPr="00131A60" w:rsidRDefault="004C5712">
            <w:pPr>
              <w:pStyle w:val="ConsPlusNormal"/>
              <w:jc w:val="center"/>
            </w:pPr>
            <w:r w:rsidRPr="00131A60">
              <w:t>100</w:t>
            </w:r>
          </w:p>
        </w:tc>
        <w:tc>
          <w:tcPr>
            <w:tcW w:w="1247" w:type="dxa"/>
          </w:tcPr>
          <w:p w:rsidR="004C5712" w:rsidRPr="00131A60" w:rsidRDefault="004C5712">
            <w:pPr>
              <w:pStyle w:val="ConsPlusNormal"/>
              <w:jc w:val="center"/>
            </w:pPr>
            <w:r w:rsidRPr="00131A60">
              <w:t>100</w:t>
            </w:r>
          </w:p>
        </w:tc>
        <w:tc>
          <w:tcPr>
            <w:tcW w:w="1247" w:type="dxa"/>
          </w:tcPr>
          <w:p w:rsidR="004C5712" w:rsidRPr="00131A60" w:rsidRDefault="004C5712">
            <w:pPr>
              <w:pStyle w:val="ConsPlusNormal"/>
              <w:jc w:val="center"/>
            </w:pPr>
            <w:r w:rsidRPr="00131A60">
              <w:t>100</w:t>
            </w:r>
          </w:p>
        </w:tc>
        <w:tc>
          <w:tcPr>
            <w:tcW w:w="1191" w:type="dxa"/>
          </w:tcPr>
          <w:p w:rsidR="004C5712" w:rsidRPr="00131A60" w:rsidRDefault="004C5712">
            <w:pPr>
              <w:pStyle w:val="ConsPlusNormal"/>
              <w:jc w:val="center"/>
            </w:pPr>
            <w:r w:rsidRPr="00131A60">
              <w:t>100</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 xml:space="preserve">доля муниципальных образований с утвержденными правилами землепользования и застройки в общем количестве муниципальных образований субъекта </w:t>
            </w:r>
            <w:r w:rsidRPr="00131A60">
              <w:lastRenderedPageBreak/>
              <w:t>Российской Федерации (за исключением муниципальных образований, в отношении которых подготовка документов территориального планирования не требуется), процентов</w:t>
            </w:r>
          </w:p>
        </w:tc>
        <w:tc>
          <w:tcPr>
            <w:tcW w:w="1247" w:type="dxa"/>
          </w:tcPr>
          <w:p w:rsidR="004C5712" w:rsidRPr="00131A60" w:rsidRDefault="004C5712">
            <w:pPr>
              <w:pStyle w:val="ConsPlusNormal"/>
              <w:jc w:val="center"/>
            </w:pPr>
            <w:r w:rsidRPr="00131A60">
              <w:lastRenderedPageBreak/>
              <w:t>100 &lt;1&gt;</w:t>
            </w:r>
          </w:p>
        </w:tc>
        <w:tc>
          <w:tcPr>
            <w:tcW w:w="1247" w:type="dxa"/>
          </w:tcPr>
          <w:p w:rsidR="004C5712" w:rsidRPr="00131A60" w:rsidRDefault="004C5712">
            <w:pPr>
              <w:pStyle w:val="ConsPlusNormal"/>
              <w:jc w:val="center"/>
            </w:pPr>
            <w:r w:rsidRPr="00131A60">
              <w:t>100</w:t>
            </w:r>
          </w:p>
        </w:tc>
        <w:tc>
          <w:tcPr>
            <w:tcW w:w="1247" w:type="dxa"/>
          </w:tcPr>
          <w:p w:rsidR="004C5712" w:rsidRPr="00131A60" w:rsidRDefault="004C5712">
            <w:pPr>
              <w:pStyle w:val="ConsPlusNormal"/>
              <w:jc w:val="center"/>
            </w:pPr>
            <w:r w:rsidRPr="00131A60">
              <w:t>100</w:t>
            </w:r>
          </w:p>
        </w:tc>
        <w:tc>
          <w:tcPr>
            <w:tcW w:w="1191" w:type="dxa"/>
          </w:tcPr>
          <w:p w:rsidR="004C5712" w:rsidRPr="00131A60" w:rsidRDefault="004C5712">
            <w:pPr>
              <w:pStyle w:val="ConsPlusNormal"/>
              <w:jc w:val="center"/>
            </w:pPr>
            <w:r w:rsidRPr="00131A60">
              <w:t>100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2735" w:type="dxa"/>
          </w:tcPr>
          <w:p w:rsidR="004C5712" w:rsidRPr="00131A60" w:rsidRDefault="004C5712">
            <w:pPr>
              <w:pStyle w:val="ConsPlusNormal"/>
            </w:pPr>
            <w:r w:rsidRPr="00131A60">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26</w:t>
            </w:r>
          </w:p>
        </w:tc>
        <w:tc>
          <w:tcPr>
            <w:tcW w:w="1247" w:type="dxa"/>
          </w:tcPr>
          <w:p w:rsidR="004C5712" w:rsidRPr="00131A60" w:rsidRDefault="004C5712">
            <w:pPr>
              <w:pStyle w:val="ConsPlusNormal"/>
              <w:jc w:val="center"/>
            </w:pPr>
            <w:r w:rsidRPr="00131A60">
              <w:t>60</w:t>
            </w:r>
          </w:p>
        </w:tc>
        <w:tc>
          <w:tcPr>
            <w:tcW w:w="1191" w:type="dxa"/>
          </w:tcPr>
          <w:p w:rsidR="004C5712" w:rsidRPr="00131A60" w:rsidRDefault="004C5712">
            <w:pPr>
              <w:pStyle w:val="ConsPlusNormal"/>
              <w:jc w:val="center"/>
            </w:pPr>
            <w:r w:rsidRPr="00131A60">
              <w:t>100</w:t>
            </w:r>
          </w:p>
        </w:tc>
      </w:tr>
      <w:tr w:rsidR="004C5712" w:rsidRPr="00131A60">
        <w:tc>
          <w:tcPr>
            <w:tcW w:w="905" w:type="dxa"/>
          </w:tcPr>
          <w:p w:rsidR="004C5712" w:rsidRPr="00131A60" w:rsidRDefault="004C5712">
            <w:pPr>
              <w:pStyle w:val="ConsPlusNormal"/>
              <w:jc w:val="center"/>
            </w:pPr>
            <w:r w:rsidRPr="00131A60">
              <w:t>1.2.</w:t>
            </w:r>
          </w:p>
        </w:tc>
        <w:tc>
          <w:tcPr>
            <w:tcW w:w="2858" w:type="dxa"/>
          </w:tcPr>
          <w:p w:rsidR="004C5712" w:rsidRPr="00131A60" w:rsidRDefault="004C5712">
            <w:pPr>
              <w:pStyle w:val="ConsPlusNormal"/>
            </w:pPr>
            <w:r w:rsidRPr="00131A60">
              <w:t xml:space="preserve">Учет в Едином государственном реестре недвижимости объектов недвижимости, </w:t>
            </w:r>
            <w:r w:rsidRPr="00131A60">
              <w:lastRenderedPageBreak/>
              <w:t>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2756" w:type="dxa"/>
          </w:tcPr>
          <w:p w:rsidR="004C5712" w:rsidRPr="00131A60" w:rsidRDefault="004C5712">
            <w:pPr>
              <w:pStyle w:val="ConsPlusNormal"/>
            </w:pPr>
            <w:r w:rsidRPr="00131A60">
              <w:lastRenderedPageBreak/>
              <w:t xml:space="preserve">организация работ по установлению в соответствии с требованиями </w:t>
            </w:r>
            <w:r w:rsidRPr="00131A60">
              <w:lastRenderedPageBreak/>
              <w:t>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35" w:type="dxa"/>
          </w:tcPr>
          <w:p w:rsidR="004C5712" w:rsidRPr="00131A60" w:rsidRDefault="004C5712">
            <w:pPr>
              <w:pStyle w:val="ConsPlusNormal"/>
            </w:pPr>
            <w:r w:rsidRPr="00131A60">
              <w:lastRenderedPageBreak/>
              <w:t xml:space="preserve">доля площади земельных участков, расположенных на территории субъекта Российской Федерации и </w:t>
            </w:r>
            <w:r w:rsidRPr="00131A60">
              <w:lastRenderedPageBreak/>
              <w:t>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и земель запаса), процентов</w:t>
            </w:r>
          </w:p>
        </w:tc>
        <w:tc>
          <w:tcPr>
            <w:tcW w:w="1247" w:type="dxa"/>
          </w:tcPr>
          <w:p w:rsidR="004C5712" w:rsidRPr="00131A60" w:rsidRDefault="004C5712">
            <w:pPr>
              <w:pStyle w:val="ConsPlusNormal"/>
              <w:jc w:val="center"/>
            </w:pPr>
            <w:r w:rsidRPr="00131A60">
              <w:lastRenderedPageBreak/>
              <w:t>45</w:t>
            </w:r>
          </w:p>
        </w:tc>
        <w:tc>
          <w:tcPr>
            <w:tcW w:w="1247" w:type="dxa"/>
          </w:tcPr>
          <w:p w:rsidR="004C5712" w:rsidRPr="00131A60" w:rsidRDefault="004C5712">
            <w:pPr>
              <w:pStyle w:val="ConsPlusNormal"/>
              <w:jc w:val="center"/>
            </w:pPr>
            <w:r w:rsidRPr="00131A60">
              <w:t>45</w:t>
            </w:r>
          </w:p>
        </w:tc>
        <w:tc>
          <w:tcPr>
            <w:tcW w:w="1247" w:type="dxa"/>
          </w:tcPr>
          <w:p w:rsidR="004C5712" w:rsidRPr="00131A60" w:rsidRDefault="004C5712">
            <w:pPr>
              <w:pStyle w:val="ConsPlusNormal"/>
              <w:jc w:val="center"/>
            </w:pPr>
            <w:r w:rsidRPr="00131A60">
              <w:t>60</w:t>
            </w:r>
          </w:p>
        </w:tc>
        <w:tc>
          <w:tcPr>
            <w:tcW w:w="1191" w:type="dxa"/>
          </w:tcPr>
          <w:p w:rsidR="004C5712" w:rsidRPr="00131A60" w:rsidRDefault="004C5712">
            <w:pPr>
              <w:pStyle w:val="ConsPlusNormal"/>
              <w:jc w:val="center"/>
            </w:pPr>
            <w:r w:rsidRPr="00131A60">
              <w:t>85</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2735" w:type="dxa"/>
          </w:tcPr>
          <w:p w:rsidR="004C5712" w:rsidRPr="00131A60" w:rsidRDefault="004C5712">
            <w:pPr>
              <w:pStyle w:val="ConsPlusNormal"/>
            </w:pPr>
            <w:r w:rsidRPr="00131A60">
              <w:t xml:space="preserve">доля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распоряжением Правительства Российской Федерации от 1 июня 2009 г. N 759-р),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на территории субъекта Российской </w:t>
            </w:r>
            <w:r w:rsidRPr="00131A60">
              <w:lastRenderedPageBreak/>
              <w:t>Федерации, процентов</w:t>
            </w:r>
          </w:p>
        </w:tc>
        <w:tc>
          <w:tcPr>
            <w:tcW w:w="1247" w:type="dxa"/>
          </w:tcPr>
          <w:p w:rsidR="004C5712" w:rsidRPr="00131A60" w:rsidRDefault="004C5712">
            <w:pPr>
              <w:pStyle w:val="ConsPlusNormal"/>
              <w:jc w:val="center"/>
            </w:pPr>
            <w:r w:rsidRPr="00131A60">
              <w:lastRenderedPageBreak/>
              <w:t>-</w:t>
            </w:r>
          </w:p>
        </w:tc>
        <w:tc>
          <w:tcPr>
            <w:tcW w:w="1247" w:type="dxa"/>
          </w:tcPr>
          <w:p w:rsidR="004C5712" w:rsidRPr="00131A60" w:rsidRDefault="004C5712">
            <w:pPr>
              <w:pStyle w:val="ConsPlusNormal"/>
              <w:jc w:val="center"/>
            </w:pPr>
            <w:r w:rsidRPr="00131A60">
              <w:t>35</w:t>
            </w:r>
          </w:p>
        </w:tc>
        <w:tc>
          <w:tcPr>
            <w:tcW w:w="1247" w:type="dxa"/>
          </w:tcPr>
          <w:p w:rsidR="004C5712" w:rsidRPr="00131A60" w:rsidRDefault="004C5712">
            <w:pPr>
              <w:pStyle w:val="ConsPlusNormal"/>
              <w:jc w:val="center"/>
            </w:pPr>
            <w:r w:rsidRPr="00131A60">
              <w:t>75</w:t>
            </w:r>
          </w:p>
        </w:tc>
        <w:tc>
          <w:tcPr>
            <w:tcW w:w="1191" w:type="dxa"/>
          </w:tcPr>
          <w:p w:rsidR="004C5712" w:rsidRPr="00131A60" w:rsidRDefault="004C5712">
            <w:pPr>
              <w:pStyle w:val="ConsPlusNormal"/>
              <w:jc w:val="center"/>
            </w:pPr>
            <w:r w:rsidRPr="00131A60">
              <w:t>100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p>
        </w:tc>
        <w:tc>
          <w:tcPr>
            <w:tcW w:w="2735" w:type="dxa"/>
          </w:tcPr>
          <w:p w:rsidR="004C5712" w:rsidRPr="00131A60" w:rsidRDefault="004C5712">
            <w:pPr>
              <w:pStyle w:val="ConsPlusNormal"/>
            </w:pPr>
            <w:r w:rsidRPr="00131A60">
              <w:t>доля территории объектов недвижимости, включенных в Единый государственный реестр объектов культурного наследия (за исключением объектов культурного наследия, утвержденных распоряжением Правительства Российской Федерации от 1 июня 2009 г. N 759-р), сведения о которых внесены в Единый государственный реестр недвижимости, в общем количестве территорий таких объектов культурного наследия, включенных в Единый государственный реестр объектов культурного наследия, на территории субъекта Российской Федерации,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51</w:t>
            </w:r>
          </w:p>
        </w:tc>
        <w:tc>
          <w:tcPr>
            <w:tcW w:w="1247" w:type="dxa"/>
          </w:tcPr>
          <w:p w:rsidR="004C5712" w:rsidRPr="00131A60" w:rsidRDefault="004C5712">
            <w:pPr>
              <w:pStyle w:val="ConsPlusNormal"/>
              <w:jc w:val="center"/>
            </w:pPr>
            <w:r w:rsidRPr="00131A60">
              <w:t>75</w:t>
            </w:r>
          </w:p>
        </w:tc>
        <w:tc>
          <w:tcPr>
            <w:tcW w:w="1191" w:type="dxa"/>
          </w:tcPr>
          <w:p w:rsidR="004C5712" w:rsidRPr="00131A60" w:rsidRDefault="004C5712">
            <w:pPr>
              <w:pStyle w:val="ConsPlusNormal"/>
              <w:jc w:val="center"/>
            </w:pPr>
            <w:r w:rsidRPr="00131A60">
              <w:t>100</w:t>
            </w:r>
          </w:p>
        </w:tc>
      </w:tr>
      <w:tr w:rsidR="004C5712" w:rsidRPr="00131A60">
        <w:tc>
          <w:tcPr>
            <w:tcW w:w="905" w:type="dxa"/>
            <w:vMerge w:val="restart"/>
          </w:tcPr>
          <w:p w:rsidR="004C5712" w:rsidRPr="00131A60" w:rsidRDefault="004C5712">
            <w:pPr>
              <w:pStyle w:val="ConsPlusNormal"/>
              <w:jc w:val="center"/>
            </w:pPr>
            <w:r w:rsidRPr="00131A60">
              <w:t>1.3.</w:t>
            </w:r>
          </w:p>
        </w:tc>
        <w:tc>
          <w:tcPr>
            <w:tcW w:w="2858" w:type="dxa"/>
            <w:vMerge w:val="restart"/>
          </w:tcPr>
          <w:p w:rsidR="004C5712" w:rsidRPr="00131A60" w:rsidRDefault="004C5712">
            <w:pPr>
              <w:pStyle w:val="ConsPlusNormal"/>
            </w:pPr>
            <w:r w:rsidRPr="00131A60">
              <w:t>Внесение в Единый государственный реестр недвижимости сведений о границах административно-территориальных образований</w:t>
            </w:r>
          </w:p>
        </w:tc>
        <w:tc>
          <w:tcPr>
            <w:tcW w:w="2756" w:type="dxa"/>
            <w:vMerge w:val="restart"/>
          </w:tcPr>
          <w:p w:rsidR="004C5712" w:rsidRPr="00131A60" w:rsidRDefault="004C5712">
            <w:pPr>
              <w:pStyle w:val="ConsPlusNormal"/>
            </w:pPr>
            <w:r w:rsidRPr="00131A60">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35" w:type="dxa"/>
          </w:tcPr>
          <w:p w:rsidR="004C5712" w:rsidRPr="00131A60" w:rsidRDefault="004C5712">
            <w:pPr>
              <w:pStyle w:val="ConsPlusNormal"/>
            </w:pPr>
            <w:r w:rsidRPr="00131A60">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w:t>
            </w:r>
          </w:p>
        </w:tc>
        <w:tc>
          <w:tcPr>
            <w:tcW w:w="1247" w:type="dxa"/>
          </w:tcPr>
          <w:p w:rsidR="004C5712" w:rsidRPr="00131A60" w:rsidRDefault="004C5712">
            <w:pPr>
              <w:pStyle w:val="ConsPlusNormal"/>
              <w:jc w:val="center"/>
            </w:pPr>
            <w:r w:rsidRPr="00131A60">
              <w:t>25</w:t>
            </w:r>
          </w:p>
        </w:tc>
        <w:tc>
          <w:tcPr>
            <w:tcW w:w="1247" w:type="dxa"/>
          </w:tcPr>
          <w:p w:rsidR="004C5712" w:rsidRPr="00131A60" w:rsidRDefault="004C5712">
            <w:pPr>
              <w:pStyle w:val="ConsPlusNormal"/>
              <w:jc w:val="center"/>
            </w:pPr>
            <w:r w:rsidRPr="00131A60">
              <w:t>39</w:t>
            </w:r>
          </w:p>
        </w:tc>
        <w:tc>
          <w:tcPr>
            <w:tcW w:w="1247" w:type="dxa"/>
          </w:tcPr>
          <w:p w:rsidR="004C5712" w:rsidRPr="00131A60" w:rsidRDefault="004C5712">
            <w:pPr>
              <w:pStyle w:val="ConsPlusNormal"/>
              <w:jc w:val="center"/>
            </w:pPr>
            <w:r w:rsidRPr="00131A60">
              <w:t>75</w:t>
            </w:r>
          </w:p>
        </w:tc>
        <w:tc>
          <w:tcPr>
            <w:tcW w:w="1191" w:type="dxa"/>
          </w:tcPr>
          <w:p w:rsidR="004C5712" w:rsidRPr="00131A60" w:rsidRDefault="004C5712">
            <w:pPr>
              <w:pStyle w:val="ConsPlusNormal"/>
              <w:jc w:val="center"/>
            </w:pPr>
            <w:r w:rsidRPr="00131A60">
              <w:t>100</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247" w:type="dxa"/>
          </w:tcPr>
          <w:p w:rsidR="004C5712" w:rsidRPr="00131A60" w:rsidRDefault="004C5712">
            <w:pPr>
              <w:pStyle w:val="ConsPlusNormal"/>
              <w:jc w:val="center"/>
            </w:pPr>
            <w:r w:rsidRPr="00131A60">
              <w:t>55</w:t>
            </w:r>
          </w:p>
        </w:tc>
        <w:tc>
          <w:tcPr>
            <w:tcW w:w="1247" w:type="dxa"/>
          </w:tcPr>
          <w:p w:rsidR="004C5712" w:rsidRPr="00131A60" w:rsidRDefault="004C5712">
            <w:pPr>
              <w:pStyle w:val="ConsPlusNormal"/>
              <w:jc w:val="center"/>
            </w:pPr>
            <w:r w:rsidRPr="00131A60">
              <w:t>65</w:t>
            </w:r>
          </w:p>
        </w:tc>
        <w:tc>
          <w:tcPr>
            <w:tcW w:w="1247" w:type="dxa"/>
          </w:tcPr>
          <w:p w:rsidR="004C5712" w:rsidRPr="00131A60" w:rsidRDefault="004C5712">
            <w:pPr>
              <w:pStyle w:val="ConsPlusNormal"/>
              <w:jc w:val="center"/>
            </w:pPr>
            <w:r w:rsidRPr="00131A60">
              <w:t>85</w:t>
            </w:r>
          </w:p>
        </w:tc>
        <w:tc>
          <w:tcPr>
            <w:tcW w:w="1191" w:type="dxa"/>
          </w:tcPr>
          <w:p w:rsidR="004C5712" w:rsidRPr="00131A60" w:rsidRDefault="004C5712">
            <w:pPr>
              <w:pStyle w:val="ConsPlusNormal"/>
              <w:jc w:val="center"/>
            </w:pPr>
            <w:r w:rsidRPr="00131A60">
              <w:t>100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p>
        </w:tc>
        <w:tc>
          <w:tcPr>
            <w:tcW w:w="2735" w:type="dxa"/>
          </w:tcPr>
          <w:p w:rsidR="004C5712" w:rsidRPr="00131A60" w:rsidRDefault="004C5712">
            <w:pPr>
              <w:pStyle w:val="ConsPlusNormal"/>
            </w:pPr>
            <w:r w:rsidRPr="00131A60">
              <w:t>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w:t>
            </w:r>
          </w:p>
        </w:tc>
        <w:tc>
          <w:tcPr>
            <w:tcW w:w="1247" w:type="dxa"/>
          </w:tcPr>
          <w:p w:rsidR="004C5712" w:rsidRPr="00131A60" w:rsidRDefault="004C5712">
            <w:pPr>
              <w:pStyle w:val="ConsPlusNormal"/>
              <w:jc w:val="center"/>
            </w:pPr>
            <w:r w:rsidRPr="00131A60">
              <w:t>30</w:t>
            </w:r>
          </w:p>
        </w:tc>
        <w:tc>
          <w:tcPr>
            <w:tcW w:w="1247" w:type="dxa"/>
          </w:tcPr>
          <w:p w:rsidR="004C5712" w:rsidRPr="00131A60" w:rsidRDefault="004C5712">
            <w:pPr>
              <w:pStyle w:val="ConsPlusNormal"/>
              <w:jc w:val="center"/>
            </w:pPr>
            <w:r w:rsidRPr="00131A60">
              <w:t>37</w:t>
            </w:r>
          </w:p>
        </w:tc>
        <w:tc>
          <w:tcPr>
            <w:tcW w:w="1247" w:type="dxa"/>
          </w:tcPr>
          <w:p w:rsidR="004C5712" w:rsidRPr="00131A60" w:rsidRDefault="004C5712">
            <w:pPr>
              <w:pStyle w:val="ConsPlusNormal"/>
              <w:jc w:val="center"/>
            </w:pPr>
            <w:r w:rsidRPr="00131A60">
              <w:t>65</w:t>
            </w:r>
          </w:p>
        </w:tc>
        <w:tc>
          <w:tcPr>
            <w:tcW w:w="1191" w:type="dxa"/>
          </w:tcPr>
          <w:p w:rsidR="004C5712" w:rsidRPr="00131A60" w:rsidRDefault="004C5712">
            <w:pPr>
              <w:pStyle w:val="ConsPlusNormal"/>
              <w:jc w:val="center"/>
            </w:pPr>
            <w:r w:rsidRPr="00131A60">
              <w:t>80</w:t>
            </w:r>
          </w:p>
        </w:tc>
      </w:tr>
      <w:tr w:rsidR="004C5712" w:rsidRPr="00131A60">
        <w:tc>
          <w:tcPr>
            <w:tcW w:w="905" w:type="dxa"/>
            <w:vMerge w:val="restart"/>
          </w:tcPr>
          <w:p w:rsidR="004C5712" w:rsidRPr="00131A60" w:rsidRDefault="004C5712">
            <w:pPr>
              <w:pStyle w:val="ConsPlusNormal"/>
              <w:jc w:val="center"/>
            </w:pPr>
            <w:r w:rsidRPr="00131A60">
              <w:t>1.4.</w:t>
            </w:r>
          </w:p>
        </w:tc>
        <w:tc>
          <w:tcPr>
            <w:tcW w:w="2858" w:type="dxa"/>
            <w:vMerge w:val="restart"/>
          </w:tcPr>
          <w:p w:rsidR="004C5712" w:rsidRPr="00131A60" w:rsidRDefault="004C5712">
            <w:pPr>
              <w:pStyle w:val="ConsPlusNormal"/>
            </w:pPr>
            <w:r w:rsidRPr="00131A60">
              <w:t>Срок утверждения схемы расположения земельного участка на кадастровом плане территории</w:t>
            </w:r>
          </w:p>
        </w:tc>
        <w:tc>
          <w:tcPr>
            <w:tcW w:w="2756" w:type="dxa"/>
            <w:vMerge w:val="restart"/>
          </w:tcPr>
          <w:p w:rsidR="004C5712" w:rsidRPr="00131A60" w:rsidRDefault="004C5712">
            <w:pPr>
              <w:pStyle w:val="ConsPlusNormal"/>
            </w:pPr>
            <w:r w:rsidRPr="00131A60">
              <w:t>сокращение срока утверждения схемы расположения земельного участка на кадастровом плане территории;</w:t>
            </w:r>
          </w:p>
          <w:p w:rsidR="004C5712" w:rsidRPr="00131A60" w:rsidRDefault="004C5712">
            <w:pPr>
              <w:pStyle w:val="ConsPlusNormal"/>
            </w:pPr>
            <w:r w:rsidRPr="00131A60">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"Интернет"</w:t>
            </w:r>
          </w:p>
        </w:tc>
        <w:tc>
          <w:tcPr>
            <w:tcW w:w="2735" w:type="dxa"/>
          </w:tcPr>
          <w:p w:rsidR="004C5712" w:rsidRPr="00131A60" w:rsidRDefault="004C5712">
            <w:pPr>
              <w:pStyle w:val="ConsPlusNormal"/>
            </w:pPr>
            <w:r w:rsidRPr="00131A60">
              <w:t>предельный срок утверждения схемы расположения земельного участка на кадастровом плане территории, дней</w:t>
            </w:r>
          </w:p>
        </w:tc>
        <w:tc>
          <w:tcPr>
            <w:tcW w:w="1247" w:type="dxa"/>
          </w:tcPr>
          <w:p w:rsidR="004C5712" w:rsidRPr="00131A60" w:rsidRDefault="004C5712">
            <w:pPr>
              <w:pStyle w:val="ConsPlusNormal"/>
              <w:jc w:val="center"/>
            </w:pPr>
            <w:r w:rsidRPr="00131A60">
              <w:t>18</w:t>
            </w:r>
          </w:p>
        </w:tc>
        <w:tc>
          <w:tcPr>
            <w:tcW w:w="1247" w:type="dxa"/>
          </w:tcPr>
          <w:p w:rsidR="004C5712" w:rsidRPr="00131A60" w:rsidRDefault="004C5712">
            <w:pPr>
              <w:pStyle w:val="ConsPlusNormal"/>
              <w:jc w:val="center"/>
            </w:pPr>
            <w:r w:rsidRPr="00131A60">
              <w:t>17</w:t>
            </w:r>
          </w:p>
        </w:tc>
        <w:tc>
          <w:tcPr>
            <w:tcW w:w="1247" w:type="dxa"/>
          </w:tcPr>
          <w:p w:rsidR="004C5712" w:rsidRPr="00131A60" w:rsidRDefault="004C5712">
            <w:pPr>
              <w:pStyle w:val="ConsPlusNormal"/>
              <w:jc w:val="center"/>
            </w:pPr>
            <w:r w:rsidRPr="00131A60">
              <w:t>14</w:t>
            </w:r>
          </w:p>
        </w:tc>
        <w:tc>
          <w:tcPr>
            <w:tcW w:w="1191" w:type="dxa"/>
          </w:tcPr>
          <w:p w:rsidR="004C5712" w:rsidRPr="00131A60" w:rsidRDefault="004C5712">
            <w:pPr>
              <w:pStyle w:val="ConsPlusNormal"/>
              <w:jc w:val="center"/>
            </w:pPr>
            <w:r w:rsidRPr="00131A60">
              <w:t>14</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22</w:t>
            </w:r>
          </w:p>
        </w:tc>
        <w:tc>
          <w:tcPr>
            <w:tcW w:w="1247" w:type="dxa"/>
          </w:tcPr>
          <w:p w:rsidR="004C5712" w:rsidRPr="00131A60" w:rsidRDefault="004C5712">
            <w:pPr>
              <w:pStyle w:val="ConsPlusNormal"/>
              <w:jc w:val="center"/>
            </w:pPr>
            <w:r w:rsidRPr="00131A60">
              <w:t>15,6</w:t>
            </w:r>
          </w:p>
        </w:tc>
        <w:tc>
          <w:tcPr>
            <w:tcW w:w="1191" w:type="dxa"/>
          </w:tcPr>
          <w:p w:rsidR="004C5712" w:rsidRPr="00131A60" w:rsidRDefault="004C5712">
            <w:pPr>
              <w:pStyle w:val="ConsPlusNormal"/>
              <w:jc w:val="center"/>
            </w:pPr>
            <w:r w:rsidRPr="00131A60">
              <w:t>3,5</w:t>
            </w:r>
          </w:p>
        </w:tc>
      </w:tr>
      <w:tr w:rsidR="004C5712" w:rsidRPr="00131A60">
        <w:tc>
          <w:tcPr>
            <w:tcW w:w="905" w:type="dxa"/>
            <w:vMerge w:val="restart"/>
          </w:tcPr>
          <w:p w:rsidR="004C5712" w:rsidRPr="00131A60" w:rsidRDefault="004C5712">
            <w:pPr>
              <w:pStyle w:val="ConsPlusNormal"/>
              <w:jc w:val="center"/>
            </w:pPr>
            <w:r w:rsidRPr="00131A60">
              <w:lastRenderedPageBreak/>
              <w:t>1.5.</w:t>
            </w:r>
          </w:p>
        </w:tc>
        <w:tc>
          <w:tcPr>
            <w:tcW w:w="2858" w:type="dxa"/>
            <w:vMerge w:val="restart"/>
          </w:tcPr>
          <w:p w:rsidR="004C5712" w:rsidRPr="00131A60" w:rsidRDefault="004C5712">
            <w:pPr>
              <w:pStyle w:val="ConsPlusNormal"/>
            </w:pPr>
            <w:r w:rsidRPr="00131A60">
              <w:t>Срок присвоения адреса земельному участку и объекту недвижимости</w:t>
            </w:r>
          </w:p>
        </w:tc>
        <w:tc>
          <w:tcPr>
            <w:tcW w:w="2756" w:type="dxa"/>
            <w:vMerge w:val="restart"/>
          </w:tcPr>
          <w:p w:rsidR="004C5712" w:rsidRPr="00131A60" w:rsidRDefault="004C5712">
            <w:pPr>
              <w:pStyle w:val="ConsPlusNormal"/>
            </w:pPr>
            <w:r w:rsidRPr="00131A60">
              <w:t>сокращение срока присвоения адреса земельному участку и объекту недвижимости;</w:t>
            </w:r>
          </w:p>
          <w:p w:rsidR="004C5712" w:rsidRPr="00131A60" w:rsidRDefault="004C5712">
            <w:pPr>
              <w:pStyle w:val="ConsPlusNormal"/>
            </w:pPr>
            <w:r w:rsidRPr="00131A60">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35" w:type="dxa"/>
          </w:tcPr>
          <w:p w:rsidR="004C5712" w:rsidRPr="00131A60" w:rsidRDefault="004C5712">
            <w:pPr>
              <w:pStyle w:val="ConsPlusNormal"/>
            </w:pPr>
            <w:r w:rsidRPr="00131A60">
              <w:t>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дней</w:t>
            </w:r>
          </w:p>
        </w:tc>
        <w:tc>
          <w:tcPr>
            <w:tcW w:w="1247" w:type="dxa"/>
          </w:tcPr>
          <w:p w:rsidR="004C5712" w:rsidRPr="00131A60" w:rsidRDefault="004C5712">
            <w:pPr>
              <w:pStyle w:val="ConsPlusNormal"/>
              <w:jc w:val="center"/>
            </w:pPr>
            <w:r w:rsidRPr="00131A60">
              <w:t>12</w:t>
            </w:r>
          </w:p>
        </w:tc>
        <w:tc>
          <w:tcPr>
            <w:tcW w:w="1247" w:type="dxa"/>
          </w:tcPr>
          <w:p w:rsidR="004C5712" w:rsidRPr="00131A60" w:rsidRDefault="004C5712">
            <w:pPr>
              <w:pStyle w:val="ConsPlusNormal"/>
              <w:jc w:val="center"/>
            </w:pPr>
            <w:r w:rsidRPr="00131A60">
              <w:t>11</w:t>
            </w:r>
          </w:p>
        </w:tc>
        <w:tc>
          <w:tcPr>
            <w:tcW w:w="1247" w:type="dxa"/>
          </w:tcPr>
          <w:p w:rsidR="004C5712" w:rsidRPr="00131A60" w:rsidRDefault="004C5712">
            <w:pPr>
              <w:pStyle w:val="ConsPlusNormal"/>
              <w:jc w:val="center"/>
            </w:pPr>
            <w:r w:rsidRPr="00131A60">
              <w:t>10</w:t>
            </w:r>
          </w:p>
        </w:tc>
        <w:tc>
          <w:tcPr>
            <w:tcW w:w="1191" w:type="dxa"/>
          </w:tcPr>
          <w:p w:rsidR="004C5712" w:rsidRPr="00131A60" w:rsidRDefault="004C5712">
            <w:pPr>
              <w:pStyle w:val="ConsPlusNormal"/>
              <w:jc w:val="center"/>
            </w:pPr>
            <w:r w:rsidRPr="00131A60">
              <w:t>8</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принятых решений об отказе в присвоении адреса вновь образованным земельным участкам и вновь созданным объектам капитального строительства, в общем количестве таких заявлений,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3,5</w:t>
            </w:r>
          </w:p>
        </w:tc>
        <w:tc>
          <w:tcPr>
            <w:tcW w:w="1247" w:type="dxa"/>
          </w:tcPr>
          <w:p w:rsidR="004C5712" w:rsidRPr="00131A60" w:rsidRDefault="004C5712">
            <w:pPr>
              <w:pStyle w:val="ConsPlusNormal"/>
              <w:jc w:val="center"/>
            </w:pPr>
            <w:r w:rsidRPr="00131A60">
              <w:t>2</w:t>
            </w:r>
          </w:p>
        </w:tc>
        <w:tc>
          <w:tcPr>
            <w:tcW w:w="1191" w:type="dxa"/>
          </w:tcPr>
          <w:p w:rsidR="004C5712" w:rsidRPr="00131A60" w:rsidRDefault="004C5712">
            <w:pPr>
              <w:pStyle w:val="ConsPlusNormal"/>
              <w:jc w:val="center"/>
            </w:pPr>
            <w:r w:rsidRPr="00131A60">
              <w:t>0,2</w:t>
            </w:r>
          </w:p>
        </w:tc>
      </w:tr>
      <w:tr w:rsidR="004C5712" w:rsidRPr="00131A60">
        <w:tc>
          <w:tcPr>
            <w:tcW w:w="14186" w:type="dxa"/>
            <w:gridSpan w:val="8"/>
          </w:tcPr>
          <w:p w:rsidR="004C5712" w:rsidRPr="00131A60" w:rsidRDefault="004C5712">
            <w:pPr>
              <w:pStyle w:val="ConsPlusNormal"/>
              <w:jc w:val="center"/>
              <w:outlineLvl w:val="3"/>
            </w:pPr>
            <w:r w:rsidRPr="00131A60">
              <w:t>Раздел 2. Подготовка межевого и технического планов, акта обследования</w:t>
            </w:r>
          </w:p>
        </w:tc>
      </w:tr>
      <w:tr w:rsidR="004C5712" w:rsidRPr="00131A60">
        <w:tc>
          <w:tcPr>
            <w:tcW w:w="905" w:type="dxa"/>
          </w:tcPr>
          <w:p w:rsidR="004C5712" w:rsidRPr="00131A60" w:rsidRDefault="004C5712">
            <w:pPr>
              <w:pStyle w:val="ConsPlusNormal"/>
              <w:jc w:val="center"/>
            </w:pPr>
            <w:r w:rsidRPr="00131A60">
              <w:t>2.1.</w:t>
            </w:r>
          </w:p>
        </w:tc>
        <w:tc>
          <w:tcPr>
            <w:tcW w:w="2858" w:type="dxa"/>
          </w:tcPr>
          <w:p w:rsidR="004C5712" w:rsidRPr="00131A60" w:rsidRDefault="004C5712">
            <w:pPr>
              <w:pStyle w:val="ConsPlusNormal"/>
            </w:pPr>
            <w:r w:rsidRPr="00131A60">
              <w:t>Срок подготовки межевого и технического планов, акта обследования</w:t>
            </w:r>
          </w:p>
        </w:tc>
        <w:tc>
          <w:tcPr>
            <w:tcW w:w="2756" w:type="dxa"/>
          </w:tcPr>
          <w:p w:rsidR="004C5712" w:rsidRPr="00131A60" w:rsidRDefault="004C5712">
            <w:pPr>
              <w:pStyle w:val="ConsPlusNormal"/>
            </w:pPr>
            <w:r w:rsidRPr="00131A60">
              <w:t>реализация комплекса мер, направленных на сокращение сроков подготовки межевого и технического планов, акта обследования, в том числе путем:</w:t>
            </w:r>
          </w:p>
          <w:p w:rsidR="004C5712" w:rsidRPr="00131A60" w:rsidRDefault="004C5712">
            <w:pPr>
              <w:pStyle w:val="ConsPlusNormal"/>
            </w:pPr>
            <w:r w:rsidRPr="00131A60">
              <w:t xml:space="preserve">использования кадастровыми инженерами с 2017 года единого портала или официального сайта с использованием единой системы идентификации и аутентификации </w:t>
            </w:r>
            <w:r w:rsidRPr="00131A60">
              <w:lastRenderedPageBreak/>
              <w:t>(электронный сервис "Личный кабинет кадастрового инженера") для проверки межевых и технических планов, актов обследования;</w:t>
            </w:r>
          </w:p>
          <w:p w:rsidR="004C5712" w:rsidRPr="00131A60" w:rsidRDefault="004C5712">
            <w:pPr>
              <w:pStyle w:val="ConsPlusNormal"/>
            </w:pPr>
            <w:r w:rsidRPr="00131A60">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4C5712" w:rsidRPr="00131A60" w:rsidRDefault="004C5712">
            <w:pPr>
              <w:pStyle w:val="ConsPlusNormal"/>
            </w:pPr>
            <w:r w:rsidRPr="00131A60">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2735" w:type="dxa"/>
          </w:tcPr>
          <w:p w:rsidR="004C5712" w:rsidRPr="00131A60" w:rsidRDefault="004C5712">
            <w:pPr>
              <w:pStyle w:val="ConsPlusNormal"/>
            </w:pPr>
            <w:r w:rsidRPr="00131A60">
              <w:lastRenderedPageBreak/>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247" w:type="dxa"/>
          </w:tcPr>
          <w:p w:rsidR="004C5712" w:rsidRPr="00131A60" w:rsidRDefault="004C5712">
            <w:pPr>
              <w:pStyle w:val="ConsPlusNormal"/>
              <w:jc w:val="center"/>
            </w:pPr>
            <w:r w:rsidRPr="00131A60">
              <w:t>15</w:t>
            </w:r>
          </w:p>
        </w:tc>
        <w:tc>
          <w:tcPr>
            <w:tcW w:w="1247" w:type="dxa"/>
          </w:tcPr>
          <w:p w:rsidR="004C5712" w:rsidRPr="00131A60" w:rsidRDefault="004C5712">
            <w:pPr>
              <w:pStyle w:val="ConsPlusNormal"/>
              <w:jc w:val="center"/>
            </w:pPr>
            <w:r w:rsidRPr="00131A60">
              <w:t>13</w:t>
            </w:r>
          </w:p>
        </w:tc>
        <w:tc>
          <w:tcPr>
            <w:tcW w:w="1247" w:type="dxa"/>
          </w:tcPr>
          <w:p w:rsidR="004C5712" w:rsidRPr="00131A60" w:rsidRDefault="004C5712">
            <w:pPr>
              <w:pStyle w:val="ConsPlusNormal"/>
              <w:jc w:val="center"/>
            </w:pPr>
            <w:r w:rsidRPr="00131A60">
              <w:t>12</w:t>
            </w:r>
          </w:p>
        </w:tc>
        <w:tc>
          <w:tcPr>
            <w:tcW w:w="1191" w:type="dxa"/>
          </w:tcPr>
          <w:p w:rsidR="004C5712" w:rsidRPr="00131A60" w:rsidRDefault="004C5712">
            <w:pPr>
              <w:pStyle w:val="ConsPlusNormal"/>
              <w:jc w:val="center"/>
            </w:pPr>
            <w:r w:rsidRPr="00131A60">
              <w:t>10</w:t>
            </w:r>
          </w:p>
        </w:tc>
      </w:tr>
      <w:tr w:rsidR="004C5712" w:rsidRPr="00131A60">
        <w:tc>
          <w:tcPr>
            <w:tcW w:w="905" w:type="dxa"/>
            <w:vMerge w:val="restart"/>
          </w:tcPr>
          <w:p w:rsidR="004C5712" w:rsidRPr="00131A60" w:rsidRDefault="004C5712">
            <w:pPr>
              <w:pStyle w:val="ConsPlusNormal"/>
              <w:jc w:val="center"/>
            </w:pPr>
            <w:r w:rsidRPr="00131A60">
              <w:t>2.2.</w:t>
            </w:r>
          </w:p>
        </w:tc>
        <w:tc>
          <w:tcPr>
            <w:tcW w:w="2858" w:type="dxa"/>
            <w:vMerge w:val="restart"/>
          </w:tcPr>
          <w:p w:rsidR="004C5712" w:rsidRPr="00131A60" w:rsidRDefault="004C5712">
            <w:pPr>
              <w:pStyle w:val="ConsPlusNormal"/>
            </w:pPr>
            <w:r w:rsidRPr="00131A60">
              <w:t>Профессионализм участников кадастрового учета</w:t>
            </w:r>
          </w:p>
        </w:tc>
        <w:tc>
          <w:tcPr>
            <w:tcW w:w="2756" w:type="dxa"/>
            <w:vMerge w:val="restart"/>
          </w:tcPr>
          <w:p w:rsidR="004C5712" w:rsidRPr="00131A60" w:rsidRDefault="004C5712">
            <w:pPr>
              <w:pStyle w:val="ConsPlusNormal"/>
            </w:pPr>
            <w:r w:rsidRPr="00131A60">
              <w:t xml:space="preserve">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w:t>
            </w:r>
            <w:r w:rsidRPr="00131A60">
              <w:lastRenderedPageBreak/>
              <w:t>государственного кадастрового учета;</w:t>
            </w:r>
          </w:p>
          <w:p w:rsidR="004C5712" w:rsidRPr="00131A60" w:rsidRDefault="004C5712">
            <w:pPr>
              <w:pStyle w:val="ConsPlusNormal"/>
            </w:pPr>
            <w:r w:rsidRPr="00131A60">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4C5712" w:rsidRPr="00131A60" w:rsidRDefault="004C5712">
            <w:pPr>
              <w:pStyle w:val="ConsPlusNormal"/>
            </w:pPr>
            <w:r w:rsidRPr="00131A60">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4C5712" w:rsidRPr="00131A60" w:rsidRDefault="004C5712">
            <w:pPr>
              <w:pStyle w:val="ConsPlusNormal"/>
            </w:pPr>
            <w:r w:rsidRPr="00131A60">
              <w:t>осуществление мониторинга деятельности кадастровых инженеров (наличие рейтингов, проведение анализа качества деятельности);</w:t>
            </w:r>
          </w:p>
        </w:tc>
        <w:tc>
          <w:tcPr>
            <w:tcW w:w="2735" w:type="dxa"/>
          </w:tcPr>
          <w:p w:rsidR="004C5712" w:rsidRPr="00131A60" w:rsidRDefault="004C5712">
            <w:pPr>
              <w:pStyle w:val="ConsPlusNormal"/>
            </w:pPr>
            <w:r w:rsidRPr="00131A60">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r w:rsidRPr="00131A60">
              <w:lastRenderedPageBreak/>
              <w:t>статье 26 Федерального закона "О государственной регистрации недвижимости", в общем количестве таких заявлений, процентов</w:t>
            </w:r>
          </w:p>
        </w:tc>
        <w:tc>
          <w:tcPr>
            <w:tcW w:w="1247" w:type="dxa"/>
          </w:tcPr>
          <w:p w:rsidR="004C5712" w:rsidRPr="00131A60" w:rsidRDefault="004C5712">
            <w:pPr>
              <w:pStyle w:val="ConsPlusNormal"/>
              <w:jc w:val="center"/>
            </w:pPr>
            <w:r w:rsidRPr="00131A60">
              <w:lastRenderedPageBreak/>
              <w:t>18</w:t>
            </w:r>
          </w:p>
        </w:tc>
        <w:tc>
          <w:tcPr>
            <w:tcW w:w="1247" w:type="dxa"/>
          </w:tcPr>
          <w:p w:rsidR="004C5712" w:rsidRPr="00131A60" w:rsidRDefault="004C5712">
            <w:pPr>
              <w:pStyle w:val="ConsPlusNormal"/>
              <w:jc w:val="center"/>
            </w:pPr>
            <w:r w:rsidRPr="00131A60">
              <w:t>17</w:t>
            </w:r>
          </w:p>
        </w:tc>
        <w:tc>
          <w:tcPr>
            <w:tcW w:w="1247" w:type="dxa"/>
          </w:tcPr>
          <w:p w:rsidR="004C5712" w:rsidRPr="00131A60" w:rsidRDefault="004C5712">
            <w:pPr>
              <w:pStyle w:val="ConsPlusNormal"/>
              <w:jc w:val="center"/>
            </w:pPr>
            <w:r w:rsidRPr="00131A60">
              <w:t>16</w:t>
            </w:r>
          </w:p>
        </w:tc>
        <w:tc>
          <w:tcPr>
            <w:tcW w:w="1191" w:type="dxa"/>
          </w:tcPr>
          <w:p w:rsidR="004C5712" w:rsidRPr="00131A60" w:rsidRDefault="004C5712">
            <w:pPr>
              <w:pStyle w:val="ConsPlusNormal"/>
              <w:jc w:val="center"/>
            </w:pPr>
            <w:r w:rsidRPr="00131A60">
              <w:t>15</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принято решение об отказе в осуществлении государственного кадастрового учета, в общем количестве таких заявлений, процентов</w:t>
            </w:r>
          </w:p>
        </w:tc>
        <w:tc>
          <w:tcPr>
            <w:tcW w:w="1247" w:type="dxa"/>
          </w:tcPr>
          <w:p w:rsidR="004C5712" w:rsidRPr="00131A60" w:rsidRDefault="004C5712">
            <w:pPr>
              <w:pStyle w:val="ConsPlusNormal"/>
              <w:jc w:val="center"/>
            </w:pPr>
            <w:r w:rsidRPr="00131A60">
              <w:t>10</w:t>
            </w:r>
          </w:p>
        </w:tc>
        <w:tc>
          <w:tcPr>
            <w:tcW w:w="1247" w:type="dxa"/>
          </w:tcPr>
          <w:p w:rsidR="004C5712" w:rsidRPr="00131A60" w:rsidRDefault="004C5712">
            <w:pPr>
              <w:pStyle w:val="ConsPlusNormal"/>
              <w:jc w:val="center"/>
            </w:pPr>
            <w:r w:rsidRPr="00131A60">
              <w:t>9</w:t>
            </w:r>
          </w:p>
        </w:tc>
        <w:tc>
          <w:tcPr>
            <w:tcW w:w="1247" w:type="dxa"/>
          </w:tcPr>
          <w:p w:rsidR="004C5712" w:rsidRPr="00131A60" w:rsidRDefault="004C5712">
            <w:pPr>
              <w:pStyle w:val="ConsPlusNormal"/>
              <w:jc w:val="center"/>
            </w:pPr>
            <w:r w:rsidRPr="00131A60">
              <w:t>8</w:t>
            </w:r>
          </w:p>
        </w:tc>
        <w:tc>
          <w:tcPr>
            <w:tcW w:w="1191" w:type="dxa"/>
          </w:tcPr>
          <w:p w:rsidR="004C5712" w:rsidRPr="00131A60" w:rsidRDefault="004C5712">
            <w:pPr>
              <w:pStyle w:val="ConsPlusNormal"/>
              <w:jc w:val="center"/>
            </w:pPr>
            <w:r w:rsidRPr="00131A60">
              <w:t>7</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4C5712" w:rsidRPr="00131A60" w:rsidRDefault="004C5712">
            <w:pPr>
              <w:pStyle w:val="ConsPlusNormal"/>
            </w:pPr>
            <w:r w:rsidRPr="00131A60">
              <w:t xml:space="preserve">проведение семинаров (круглых столов) с кадастровыми инженерами, осуществляющими </w:t>
            </w:r>
            <w:r w:rsidRPr="00131A60">
              <w:lastRenderedPageBreak/>
              <w:t>деятельность на территории субъекта Российской Федерации</w:t>
            </w:r>
          </w:p>
        </w:tc>
        <w:tc>
          <w:tcPr>
            <w:tcW w:w="2735"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191" w:type="dxa"/>
          </w:tcPr>
          <w:p w:rsidR="004C5712" w:rsidRPr="00131A60" w:rsidRDefault="004C5712">
            <w:pPr>
              <w:pStyle w:val="ConsPlusNormal"/>
            </w:pPr>
          </w:p>
        </w:tc>
      </w:tr>
      <w:tr w:rsidR="004C5712" w:rsidRPr="00131A60">
        <w:tc>
          <w:tcPr>
            <w:tcW w:w="905" w:type="dxa"/>
          </w:tcPr>
          <w:p w:rsidR="004C5712" w:rsidRPr="00131A60" w:rsidRDefault="004C5712">
            <w:pPr>
              <w:pStyle w:val="ConsPlusNormal"/>
              <w:jc w:val="center"/>
            </w:pPr>
            <w:r w:rsidRPr="00131A60">
              <w:t>2.3.</w:t>
            </w:r>
          </w:p>
        </w:tc>
        <w:tc>
          <w:tcPr>
            <w:tcW w:w="2858" w:type="dxa"/>
          </w:tcPr>
          <w:p w:rsidR="004C5712" w:rsidRPr="00131A60" w:rsidRDefault="004C5712">
            <w:pPr>
              <w:pStyle w:val="ConsPlusNormal"/>
            </w:pPr>
            <w:r w:rsidRPr="00131A60">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56" w:type="dxa"/>
          </w:tcPr>
          <w:p w:rsidR="004C5712" w:rsidRPr="00131A60" w:rsidRDefault="004C5712">
            <w:pPr>
              <w:pStyle w:val="ConsPlusNormal"/>
            </w:pPr>
            <w:r w:rsidRPr="00131A60">
              <w:t>организация и проведение комплексных кадастровых работ;</w:t>
            </w:r>
          </w:p>
          <w:p w:rsidR="004C5712" w:rsidRPr="00131A60" w:rsidRDefault="004C5712">
            <w:pPr>
              <w:pStyle w:val="ConsPlusNormal"/>
            </w:pPr>
            <w:r w:rsidRPr="00131A60">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2735" w:type="dxa"/>
          </w:tcPr>
          <w:p w:rsidR="004C5712" w:rsidRPr="00131A60" w:rsidRDefault="004C5712">
            <w:pPr>
              <w:pStyle w:val="ConsPlusNormal"/>
            </w:pPr>
            <w:r w:rsidRPr="00131A60">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247" w:type="dxa"/>
          </w:tcPr>
          <w:p w:rsidR="004C5712" w:rsidRPr="00131A60" w:rsidRDefault="004C5712">
            <w:pPr>
              <w:pStyle w:val="ConsPlusNormal"/>
              <w:jc w:val="center"/>
            </w:pPr>
            <w:r w:rsidRPr="00131A60">
              <w:t>53</w:t>
            </w:r>
          </w:p>
        </w:tc>
        <w:tc>
          <w:tcPr>
            <w:tcW w:w="1247" w:type="dxa"/>
          </w:tcPr>
          <w:p w:rsidR="004C5712" w:rsidRPr="00131A60" w:rsidRDefault="004C5712">
            <w:pPr>
              <w:pStyle w:val="ConsPlusNormal"/>
              <w:jc w:val="center"/>
            </w:pPr>
            <w:r w:rsidRPr="00131A60">
              <w:t>60</w:t>
            </w:r>
          </w:p>
        </w:tc>
        <w:tc>
          <w:tcPr>
            <w:tcW w:w="1247" w:type="dxa"/>
          </w:tcPr>
          <w:p w:rsidR="004C5712" w:rsidRPr="00131A60" w:rsidRDefault="004C5712">
            <w:pPr>
              <w:pStyle w:val="ConsPlusNormal"/>
              <w:jc w:val="center"/>
            </w:pPr>
            <w:r w:rsidRPr="00131A60">
              <w:t>70</w:t>
            </w:r>
          </w:p>
        </w:tc>
        <w:tc>
          <w:tcPr>
            <w:tcW w:w="1191" w:type="dxa"/>
          </w:tcPr>
          <w:p w:rsidR="004C5712" w:rsidRPr="00131A60" w:rsidRDefault="004C5712">
            <w:pPr>
              <w:pStyle w:val="ConsPlusNormal"/>
              <w:jc w:val="center"/>
            </w:pPr>
            <w:r w:rsidRPr="00131A60">
              <w:t>80</w:t>
            </w:r>
          </w:p>
        </w:tc>
      </w:tr>
      <w:tr w:rsidR="004C5712" w:rsidRPr="00131A60">
        <w:tc>
          <w:tcPr>
            <w:tcW w:w="14186" w:type="dxa"/>
            <w:gridSpan w:val="8"/>
          </w:tcPr>
          <w:p w:rsidR="004C5712" w:rsidRPr="00131A60" w:rsidRDefault="004C5712">
            <w:pPr>
              <w:pStyle w:val="ConsPlusNormal"/>
              <w:jc w:val="center"/>
              <w:outlineLvl w:val="3"/>
            </w:pPr>
            <w:r w:rsidRPr="00131A60">
              <w:t>Раздел 3. Постановка земельных участков и объектов недвижимости на кадастровый учет</w:t>
            </w:r>
          </w:p>
        </w:tc>
      </w:tr>
      <w:tr w:rsidR="004C5712" w:rsidRPr="00131A60">
        <w:tc>
          <w:tcPr>
            <w:tcW w:w="905" w:type="dxa"/>
          </w:tcPr>
          <w:p w:rsidR="004C5712" w:rsidRPr="00131A60" w:rsidRDefault="004C5712">
            <w:pPr>
              <w:pStyle w:val="ConsPlusNormal"/>
              <w:jc w:val="center"/>
            </w:pPr>
            <w:r w:rsidRPr="00131A60">
              <w:t>3.1.</w:t>
            </w:r>
          </w:p>
        </w:tc>
        <w:tc>
          <w:tcPr>
            <w:tcW w:w="2858" w:type="dxa"/>
          </w:tcPr>
          <w:p w:rsidR="004C5712" w:rsidRPr="00131A60" w:rsidRDefault="004C5712">
            <w:pPr>
              <w:pStyle w:val="ConsPlusNormal"/>
            </w:pPr>
            <w:r w:rsidRPr="00131A60">
              <w:t>Уровень использования электронной услуги по постановке на кадастровый учет</w:t>
            </w:r>
          </w:p>
        </w:tc>
        <w:tc>
          <w:tcPr>
            <w:tcW w:w="2756" w:type="dxa"/>
          </w:tcPr>
          <w:p w:rsidR="004C5712" w:rsidRPr="00131A60" w:rsidRDefault="004C5712">
            <w:pPr>
              <w:pStyle w:val="ConsPlusNormal"/>
            </w:pPr>
            <w:r w:rsidRPr="00131A60">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w:t>
            </w:r>
          </w:p>
          <w:p w:rsidR="004C5712" w:rsidRPr="00131A60" w:rsidRDefault="004C5712">
            <w:pPr>
              <w:pStyle w:val="ConsPlusNormal"/>
            </w:pPr>
            <w:r w:rsidRPr="00131A60">
              <w:t xml:space="preserve">осуществление информационно-мотивирующих мероприятий, направленных на продвижение подачи документов в электронном </w:t>
            </w:r>
            <w:r w:rsidRPr="00131A60">
              <w:lastRenderedPageBreak/>
              <w:t>виде</w:t>
            </w:r>
          </w:p>
        </w:tc>
        <w:tc>
          <w:tcPr>
            <w:tcW w:w="2735" w:type="dxa"/>
          </w:tcPr>
          <w:p w:rsidR="004C5712" w:rsidRPr="00131A60" w:rsidRDefault="004C5712">
            <w:pPr>
              <w:pStyle w:val="ConsPlusNormal"/>
            </w:pPr>
            <w:r w:rsidRPr="00131A60">
              <w:lastRenderedPageBreak/>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247" w:type="dxa"/>
          </w:tcPr>
          <w:p w:rsidR="004C5712" w:rsidRPr="00131A60" w:rsidRDefault="004C5712">
            <w:pPr>
              <w:pStyle w:val="ConsPlusNormal"/>
              <w:jc w:val="center"/>
            </w:pPr>
            <w:r w:rsidRPr="00131A60">
              <w:t>45</w:t>
            </w:r>
          </w:p>
        </w:tc>
        <w:tc>
          <w:tcPr>
            <w:tcW w:w="1247" w:type="dxa"/>
          </w:tcPr>
          <w:p w:rsidR="004C5712" w:rsidRPr="00131A60" w:rsidRDefault="004C5712">
            <w:pPr>
              <w:pStyle w:val="ConsPlusNormal"/>
              <w:jc w:val="center"/>
            </w:pPr>
            <w:r w:rsidRPr="00131A60">
              <w:t>50</w:t>
            </w:r>
          </w:p>
        </w:tc>
        <w:tc>
          <w:tcPr>
            <w:tcW w:w="1247" w:type="dxa"/>
          </w:tcPr>
          <w:p w:rsidR="004C5712" w:rsidRPr="00131A60" w:rsidRDefault="004C5712">
            <w:pPr>
              <w:pStyle w:val="ConsPlusNormal"/>
              <w:jc w:val="center"/>
            </w:pPr>
            <w:r w:rsidRPr="00131A60">
              <w:t>58</w:t>
            </w:r>
          </w:p>
        </w:tc>
        <w:tc>
          <w:tcPr>
            <w:tcW w:w="1191" w:type="dxa"/>
          </w:tcPr>
          <w:p w:rsidR="004C5712" w:rsidRPr="00131A60" w:rsidRDefault="004C5712">
            <w:pPr>
              <w:pStyle w:val="ConsPlusNormal"/>
              <w:jc w:val="center"/>
            </w:pPr>
            <w:r w:rsidRPr="00131A60">
              <w:t>70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принятие нормативного правового акта органа исполнительной власти субъекта Российской Федерации, к полномочиям которого отнесены в том числе функции по приватизации имущества и выполнению полномочий собственника в отношении имущества и земель субъекта Российской Федерации, об обеспечении подачи заявлений о государственном кадастровом учете исключительно в электронном виде;</w:t>
            </w:r>
          </w:p>
          <w:p w:rsidR="004C5712" w:rsidRPr="00131A60" w:rsidRDefault="004C5712">
            <w:pPr>
              <w:pStyle w:val="ConsPlusNormal"/>
            </w:pPr>
            <w:r w:rsidRPr="00131A60">
              <w:t>осуществление перехода к подаче каждым органом местного самоуправления в субъекте Российской Федерации заявлений о государственном кадастровом учете исключительно в электронном виде;</w:t>
            </w:r>
          </w:p>
          <w:p w:rsidR="004C5712" w:rsidRPr="00131A60" w:rsidRDefault="004C5712">
            <w:pPr>
              <w:pStyle w:val="ConsPlusNormal"/>
            </w:pPr>
            <w:r w:rsidRPr="00131A60">
              <w:t>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w:t>
            </w:r>
          </w:p>
        </w:tc>
        <w:tc>
          <w:tcPr>
            <w:tcW w:w="2735" w:type="dxa"/>
          </w:tcPr>
          <w:p w:rsidR="004C5712" w:rsidRPr="00131A60" w:rsidRDefault="004C5712">
            <w:pPr>
              <w:pStyle w:val="ConsPlusNormal"/>
            </w:pPr>
            <w:r w:rsidRPr="00131A60">
              <w:t>доля услуг по кадастровому учету, оказываемых органами государственной власти и местного самоуправления в электронном виде, в общем количестве таких услуг, оказанных органами государственной власти и местного самоуправления, процентов</w:t>
            </w:r>
          </w:p>
        </w:tc>
        <w:tc>
          <w:tcPr>
            <w:tcW w:w="1247" w:type="dxa"/>
          </w:tcPr>
          <w:p w:rsidR="004C5712" w:rsidRPr="00131A60" w:rsidRDefault="004C5712">
            <w:pPr>
              <w:pStyle w:val="ConsPlusNormal"/>
              <w:jc w:val="center"/>
            </w:pPr>
            <w:r w:rsidRPr="00131A60">
              <w:t>-</w:t>
            </w:r>
          </w:p>
        </w:tc>
        <w:tc>
          <w:tcPr>
            <w:tcW w:w="1247" w:type="dxa"/>
          </w:tcPr>
          <w:p w:rsidR="004C5712" w:rsidRPr="00131A60" w:rsidRDefault="004C5712">
            <w:pPr>
              <w:pStyle w:val="ConsPlusNormal"/>
              <w:jc w:val="center"/>
            </w:pPr>
            <w:r w:rsidRPr="00131A60">
              <w:t>40</w:t>
            </w:r>
          </w:p>
        </w:tc>
        <w:tc>
          <w:tcPr>
            <w:tcW w:w="1247" w:type="dxa"/>
          </w:tcPr>
          <w:p w:rsidR="004C5712" w:rsidRPr="00131A60" w:rsidRDefault="004C5712">
            <w:pPr>
              <w:pStyle w:val="ConsPlusNormal"/>
              <w:jc w:val="center"/>
            </w:pPr>
            <w:r w:rsidRPr="00131A60">
              <w:t>80</w:t>
            </w:r>
          </w:p>
        </w:tc>
        <w:tc>
          <w:tcPr>
            <w:tcW w:w="1191" w:type="dxa"/>
          </w:tcPr>
          <w:p w:rsidR="004C5712" w:rsidRPr="00131A60" w:rsidRDefault="004C5712">
            <w:pPr>
              <w:pStyle w:val="ConsPlusNormal"/>
              <w:jc w:val="center"/>
            </w:pPr>
            <w:r w:rsidRPr="00131A60">
              <w:t>100</w:t>
            </w:r>
          </w:p>
        </w:tc>
      </w:tr>
      <w:tr w:rsidR="004C5712" w:rsidRPr="00131A60">
        <w:tc>
          <w:tcPr>
            <w:tcW w:w="905" w:type="dxa"/>
            <w:vMerge w:val="restart"/>
          </w:tcPr>
          <w:p w:rsidR="004C5712" w:rsidRPr="00131A60" w:rsidRDefault="004C5712">
            <w:pPr>
              <w:pStyle w:val="ConsPlusNormal"/>
              <w:jc w:val="center"/>
            </w:pPr>
            <w:r w:rsidRPr="00131A60">
              <w:t>3.2.</w:t>
            </w:r>
          </w:p>
        </w:tc>
        <w:tc>
          <w:tcPr>
            <w:tcW w:w="2858" w:type="dxa"/>
            <w:vMerge w:val="restart"/>
          </w:tcPr>
          <w:p w:rsidR="004C5712" w:rsidRPr="00131A60" w:rsidRDefault="004C5712">
            <w:pPr>
              <w:pStyle w:val="ConsPlusNormal"/>
            </w:pPr>
            <w:r w:rsidRPr="00131A60">
              <w:t xml:space="preserve">Обеспечение </w:t>
            </w:r>
            <w:r w:rsidRPr="00131A60">
              <w:lastRenderedPageBreak/>
              <w:t>межведомственного электронного взаимодействия посредством СМЭВ при осуществлении государственного кадастрового учета и (или) государственной регистрации прав</w:t>
            </w:r>
          </w:p>
        </w:tc>
        <w:tc>
          <w:tcPr>
            <w:tcW w:w="2756" w:type="dxa"/>
            <w:vMerge w:val="restart"/>
          </w:tcPr>
          <w:p w:rsidR="004C5712" w:rsidRPr="00131A60" w:rsidRDefault="004C5712">
            <w:pPr>
              <w:pStyle w:val="ConsPlusNormal"/>
            </w:pPr>
            <w:r w:rsidRPr="00131A60">
              <w:lastRenderedPageBreak/>
              <w:t xml:space="preserve">обеспечение </w:t>
            </w:r>
            <w:r w:rsidRPr="00131A60">
              <w:lastRenderedPageBreak/>
              <w:t>предоставления органами власти субъекта Российской Федерации и органами местного самоуправления сведений из перечня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tc>
        <w:tc>
          <w:tcPr>
            <w:tcW w:w="2735" w:type="dxa"/>
          </w:tcPr>
          <w:p w:rsidR="004C5712" w:rsidRPr="00131A60" w:rsidRDefault="004C5712">
            <w:pPr>
              <w:pStyle w:val="ConsPlusNormal"/>
            </w:pPr>
            <w:r w:rsidRPr="00131A60">
              <w:lastRenderedPageBreak/>
              <w:t xml:space="preserve">доля ответов на запросы </w:t>
            </w:r>
            <w:r w:rsidRPr="00131A60">
              <w:lastRenderedPageBreak/>
              <w:t>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247" w:type="dxa"/>
          </w:tcPr>
          <w:p w:rsidR="004C5712" w:rsidRPr="00131A60" w:rsidRDefault="004C5712">
            <w:pPr>
              <w:pStyle w:val="ConsPlusNormal"/>
              <w:jc w:val="center"/>
            </w:pPr>
            <w:r w:rsidRPr="00131A60">
              <w:lastRenderedPageBreak/>
              <w:t>50</w:t>
            </w:r>
          </w:p>
        </w:tc>
        <w:tc>
          <w:tcPr>
            <w:tcW w:w="1247" w:type="dxa"/>
          </w:tcPr>
          <w:p w:rsidR="004C5712" w:rsidRPr="00131A60" w:rsidRDefault="004C5712">
            <w:pPr>
              <w:pStyle w:val="ConsPlusNormal"/>
              <w:jc w:val="center"/>
            </w:pPr>
            <w:r w:rsidRPr="00131A60">
              <w:t>50</w:t>
            </w:r>
          </w:p>
        </w:tc>
        <w:tc>
          <w:tcPr>
            <w:tcW w:w="1247" w:type="dxa"/>
          </w:tcPr>
          <w:p w:rsidR="004C5712" w:rsidRPr="00131A60" w:rsidRDefault="004C5712">
            <w:pPr>
              <w:pStyle w:val="ConsPlusNormal"/>
              <w:jc w:val="center"/>
            </w:pPr>
            <w:r w:rsidRPr="00131A60">
              <w:t>85</w:t>
            </w:r>
          </w:p>
        </w:tc>
        <w:tc>
          <w:tcPr>
            <w:tcW w:w="1191" w:type="dxa"/>
          </w:tcPr>
          <w:p w:rsidR="004C5712" w:rsidRPr="00131A60" w:rsidRDefault="004C5712">
            <w:pPr>
              <w:pStyle w:val="ConsPlusNormal"/>
              <w:jc w:val="center"/>
            </w:pPr>
            <w:r w:rsidRPr="00131A60">
              <w:t>100</w:t>
            </w:r>
          </w:p>
        </w:tc>
      </w:tr>
      <w:tr w:rsidR="004C5712" w:rsidRPr="00131A60">
        <w:tc>
          <w:tcPr>
            <w:tcW w:w="905" w:type="dxa"/>
            <w:vMerge/>
          </w:tcPr>
          <w:p w:rsidR="004C5712" w:rsidRPr="00131A60" w:rsidRDefault="004C5712">
            <w:pPr>
              <w:pStyle w:val="ConsPlusNormal"/>
              <w:jc w:val="both"/>
            </w:pPr>
          </w:p>
        </w:tc>
        <w:tc>
          <w:tcPr>
            <w:tcW w:w="2858" w:type="dxa"/>
            <w:vMerge/>
          </w:tcPr>
          <w:p w:rsidR="004C5712" w:rsidRPr="00131A60" w:rsidRDefault="004C5712">
            <w:pPr>
              <w:pStyle w:val="ConsPlusNormal"/>
              <w:jc w:val="both"/>
            </w:pPr>
          </w:p>
        </w:tc>
        <w:tc>
          <w:tcPr>
            <w:tcW w:w="2756" w:type="dxa"/>
            <w:vMerge/>
          </w:tcPr>
          <w:p w:rsidR="004C5712" w:rsidRPr="00131A60" w:rsidRDefault="004C5712">
            <w:pPr>
              <w:pStyle w:val="ConsPlusNormal"/>
              <w:jc w:val="both"/>
            </w:pPr>
          </w:p>
        </w:tc>
        <w:tc>
          <w:tcPr>
            <w:tcW w:w="2735" w:type="dxa"/>
          </w:tcPr>
          <w:p w:rsidR="004C5712" w:rsidRPr="00131A60" w:rsidRDefault="004C5712">
            <w:pPr>
              <w:pStyle w:val="ConsPlusNormal"/>
            </w:pPr>
            <w:r w:rsidRPr="00131A60">
              <w:t>количество сведений, по которым осуществляется межведомственное электронное взаимодействие, штук</w:t>
            </w:r>
          </w:p>
        </w:tc>
        <w:tc>
          <w:tcPr>
            <w:tcW w:w="1247" w:type="dxa"/>
          </w:tcPr>
          <w:p w:rsidR="004C5712" w:rsidRPr="00131A60" w:rsidRDefault="004C5712">
            <w:pPr>
              <w:pStyle w:val="ConsPlusNormal"/>
              <w:jc w:val="center"/>
            </w:pPr>
            <w:r w:rsidRPr="00131A60">
              <w:t>8</w:t>
            </w:r>
          </w:p>
        </w:tc>
        <w:tc>
          <w:tcPr>
            <w:tcW w:w="1247" w:type="dxa"/>
          </w:tcPr>
          <w:p w:rsidR="004C5712" w:rsidRPr="00131A60" w:rsidRDefault="004C5712">
            <w:pPr>
              <w:pStyle w:val="ConsPlusNormal"/>
              <w:jc w:val="center"/>
            </w:pPr>
            <w:r w:rsidRPr="00131A60">
              <w:t>12</w:t>
            </w:r>
          </w:p>
        </w:tc>
        <w:tc>
          <w:tcPr>
            <w:tcW w:w="1247" w:type="dxa"/>
          </w:tcPr>
          <w:p w:rsidR="004C5712" w:rsidRPr="00131A60" w:rsidRDefault="004C5712">
            <w:pPr>
              <w:pStyle w:val="ConsPlusNormal"/>
              <w:jc w:val="center"/>
            </w:pPr>
            <w:r w:rsidRPr="00131A60">
              <w:t>20</w:t>
            </w:r>
          </w:p>
        </w:tc>
        <w:tc>
          <w:tcPr>
            <w:tcW w:w="1191" w:type="dxa"/>
          </w:tcPr>
          <w:p w:rsidR="004C5712" w:rsidRPr="00131A60" w:rsidRDefault="004C5712">
            <w:pPr>
              <w:pStyle w:val="ConsPlusNormal"/>
              <w:jc w:val="center"/>
            </w:pPr>
            <w:r w:rsidRPr="00131A60">
              <w:t>20</w:t>
            </w:r>
          </w:p>
        </w:tc>
      </w:tr>
      <w:tr w:rsidR="004C5712" w:rsidRPr="00131A60">
        <w:tc>
          <w:tcPr>
            <w:tcW w:w="905" w:type="dxa"/>
          </w:tcPr>
          <w:p w:rsidR="004C5712" w:rsidRPr="00131A60" w:rsidRDefault="004C5712">
            <w:pPr>
              <w:pStyle w:val="ConsPlusNormal"/>
            </w:pPr>
          </w:p>
        </w:tc>
        <w:tc>
          <w:tcPr>
            <w:tcW w:w="2858" w:type="dxa"/>
          </w:tcPr>
          <w:p w:rsidR="004C5712" w:rsidRPr="00131A60" w:rsidRDefault="004C5712">
            <w:pPr>
              <w:pStyle w:val="ConsPlusNormal"/>
            </w:pPr>
          </w:p>
        </w:tc>
        <w:tc>
          <w:tcPr>
            <w:tcW w:w="2756" w:type="dxa"/>
          </w:tcPr>
          <w:p w:rsidR="004C5712" w:rsidRPr="00131A60" w:rsidRDefault="004C5712">
            <w:pPr>
              <w:pStyle w:val="ConsPlusNormal"/>
            </w:pPr>
            <w:r w:rsidRPr="00131A60">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4C5712" w:rsidRPr="00131A60" w:rsidRDefault="004C5712">
            <w:pPr>
              <w:pStyle w:val="ConsPlusNormal"/>
            </w:pPr>
            <w:r w:rsidRPr="00131A60">
              <w:t>расширение органами власти субъекта Российской Федерации и органами местного самоуправления указанного перечня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w:t>
            </w:r>
          </w:p>
          <w:p w:rsidR="004C5712" w:rsidRPr="00131A60" w:rsidRDefault="004C5712">
            <w:pPr>
              <w:pStyle w:val="ConsPlusNormal"/>
            </w:pPr>
            <w:r w:rsidRPr="00131A60">
              <w:t>осуществление органами исполнительной власти субъекта Российской Федерации контроля сроков предоставления сведений в рамках межведомственного электронного взаимодействия</w:t>
            </w:r>
          </w:p>
        </w:tc>
        <w:tc>
          <w:tcPr>
            <w:tcW w:w="2735"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247" w:type="dxa"/>
          </w:tcPr>
          <w:p w:rsidR="004C5712" w:rsidRPr="00131A60" w:rsidRDefault="004C5712">
            <w:pPr>
              <w:pStyle w:val="ConsPlusNormal"/>
            </w:pPr>
          </w:p>
        </w:tc>
        <w:tc>
          <w:tcPr>
            <w:tcW w:w="1191" w:type="dxa"/>
          </w:tcPr>
          <w:p w:rsidR="004C5712" w:rsidRPr="00131A60" w:rsidRDefault="004C5712">
            <w:pPr>
              <w:pStyle w:val="ConsPlusNormal"/>
            </w:pPr>
          </w:p>
        </w:tc>
      </w:tr>
      <w:tr w:rsidR="004C5712" w:rsidRPr="00131A60">
        <w:tc>
          <w:tcPr>
            <w:tcW w:w="905" w:type="dxa"/>
            <w:vMerge w:val="restart"/>
            <w:tcBorders>
              <w:bottom w:val="single" w:sz="4" w:space="0" w:color="auto"/>
            </w:tcBorders>
          </w:tcPr>
          <w:p w:rsidR="004C5712" w:rsidRPr="00131A60" w:rsidRDefault="004C5712">
            <w:pPr>
              <w:pStyle w:val="ConsPlusNormal"/>
              <w:jc w:val="center"/>
            </w:pPr>
            <w:r w:rsidRPr="00131A60">
              <w:t>3.3.</w:t>
            </w:r>
          </w:p>
        </w:tc>
        <w:tc>
          <w:tcPr>
            <w:tcW w:w="2858" w:type="dxa"/>
            <w:vMerge w:val="restart"/>
            <w:tcBorders>
              <w:bottom w:val="single" w:sz="4" w:space="0" w:color="auto"/>
            </w:tcBorders>
          </w:tcPr>
          <w:p w:rsidR="004C5712" w:rsidRPr="00131A60" w:rsidRDefault="004C5712">
            <w:pPr>
              <w:pStyle w:val="ConsPlusNormal"/>
            </w:pPr>
            <w:r w:rsidRPr="00131A60">
              <w:t xml:space="preserve">Качество приема и сканирования документов в </w:t>
            </w:r>
            <w:r w:rsidRPr="00131A60">
              <w:lastRenderedPageBreak/>
              <w:t>МФЦ</w:t>
            </w:r>
          </w:p>
        </w:tc>
        <w:tc>
          <w:tcPr>
            <w:tcW w:w="2756" w:type="dxa"/>
            <w:vMerge w:val="restart"/>
            <w:tcBorders>
              <w:bottom w:val="single" w:sz="4" w:space="0" w:color="auto"/>
            </w:tcBorders>
          </w:tcPr>
          <w:p w:rsidR="004C5712" w:rsidRPr="00131A60" w:rsidRDefault="004C5712">
            <w:pPr>
              <w:pStyle w:val="ConsPlusNormal"/>
            </w:pPr>
            <w:r w:rsidRPr="00131A60">
              <w:lastRenderedPageBreak/>
              <w:t xml:space="preserve">осуществление мониторинга качества </w:t>
            </w:r>
            <w:r w:rsidRPr="00131A60">
              <w:lastRenderedPageBreak/>
              <w:t>предоставления государственных услуг Росреестра и степени удовлетворенности заявителей предоставлением государственных услуг Росреестра в МФЦ;</w:t>
            </w:r>
          </w:p>
          <w:p w:rsidR="004C5712" w:rsidRPr="00131A60" w:rsidRDefault="004C5712">
            <w:pPr>
              <w:pStyle w:val="ConsPlusNormal"/>
            </w:pPr>
            <w:r w:rsidRPr="00131A60">
              <w:t>организация и проведение обучающих семинаров для сотрудников МФЦ в целях повышения квалификации по вопросам приема документов на предоставление государственных услуг, предоставляемых Росреестром</w:t>
            </w:r>
          </w:p>
        </w:tc>
        <w:tc>
          <w:tcPr>
            <w:tcW w:w="2735" w:type="dxa"/>
          </w:tcPr>
          <w:p w:rsidR="004C5712" w:rsidRPr="00131A60" w:rsidRDefault="004C5712">
            <w:pPr>
              <w:pStyle w:val="ConsPlusNormal"/>
            </w:pPr>
            <w:r w:rsidRPr="00131A60">
              <w:lastRenderedPageBreak/>
              <w:t xml:space="preserve">доля ошибок, допущенных сотрудниками МФЦ при </w:t>
            </w:r>
            <w:r w:rsidRPr="00131A60">
              <w:lastRenderedPageBreak/>
              <w:t>приеме документов на государственный кадастровый учет, в том числе с одновременной регистрацией прав (полнота и комплектность документов), в общем количестве таких документов, принятых в МФЦ, процентов</w:t>
            </w:r>
          </w:p>
        </w:tc>
        <w:tc>
          <w:tcPr>
            <w:tcW w:w="1247" w:type="dxa"/>
          </w:tcPr>
          <w:p w:rsidR="004C5712" w:rsidRPr="00131A60" w:rsidRDefault="004C5712">
            <w:pPr>
              <w:pStyle w:val="ConsPlusNormal"/>
              <w:jc w:val="center"/>
            </w:pPr>
            <w:r w:rsidRPr="00131A60">
              <w:lastRenderedPageBreak/>
              <w:t>-</w:t>
            </w:r>
          </w:p>
        </w:tc>
        <w:tc>
          <w:tcPr>
            <w:tcW w:w="1247" w:type="dxa"/>
          </w:tcPr>
          <w:p w:rsidR="004C5712" w:rsidRPr="00131A60" w:rsidRDefault="004C5712">
            <w:pPr>
              <w:pStyle w:val="ConsPlusNormal"/>
              <w:jc w:val="center"/>
            </w:pPr>
            <w:r w:rsidRPr="00131A60">
              <w:t>0,2</w:t>
            </w:r>
          </w:p>
        </w:tc>
        <w:tc>
          <w:tcPr>
            <w:tcW w:w="1247" w:type="dxa"/>
          </w:tcPr>
          <w:p w:rsidR="004C5712" w:rsidRPr="00131A60" w:rsidRDefault="004C5712">
            <w:pPr>
              <w:pStyle w:val="ConsPlusNormal"/>
              <w:jc w:val="center"/>
            </w:pPr>
            <w:r w:rsidRPr="00131A60">
              <w:t>0,15</w:t>
            </w:r>
          </w:p>
        </w:tc>
        <w:tc>
          <w:tcPr>
            <w:tcW w:w="1191" w:type="dxa"/>
          </w:tcPr>
          <w:p w:rsidR="004C5712" w:rsidRPr="00131A60" w:rsidRDefault="004C5712">
            <w:pPr>
              <w:pStyle w:val="ConsPlusNormal"/>
              <w:jc w:val="center"/>
            </w:pPr>
            <w:r w:rsidRPr="00131A60">
              <w:t>0</w:t>
            </w:r>
          </w:p>
        </w:tc>
      </w:tr>
      <w:tr w:rsidR="004C5712" w:rsidRPr="00131A60">
        <w:tc>
          <w:tcPr>
            <w:tcW w:w="905" w:type="dxa"/>
            <w:vMerge/>
            <w:tcBorders>
              <w:bottom w:val="single" w:sz="4" w:space="0" w:color="auto"/>
            </w:tcBorders>
          </w:tcPr>
          <w:p w:rsidR="004C5712" w:rsidRPr="00131A60" w:rsidRDefault="004C5712">
            <w:pPr>
              <w:pStyle w:val="ConsPlusNormal"/>
              <w:jc w:val="both"/>
            </w:pPr>
          </w:p>
        </w:tc>
        <w:tc>
          <w:tcPr>
            <w:tcW w:w="2858" w:type="dxa"/>
            <w:vMerge/>
            <w:tcBorders>
              <w:bottom w:val="single" w:sz="4" w:space="0" w:color="auto"/>
            </w:tcBorders>
          </w:tcPr>
          <w:p w:rsidR="004C5712" w:rsidRPr="00131A60" w:rsidRDefault="004C5712">
            <w:pPr>
              <w:pStyle w:val="ConsPlusNormal"/>
              <w:jc w:val="both"/>
            </w:pPr>
          </w:p>
        </w:tc>
        <w:tc>
          <w:tcPr>
            <w:tcW w:w="2756" w:type="dxa"/>
            <w:vMerge/>
            <w:tcBorders>
              <w:bottom w:val="single" w:sz="4" w:space="0" w:color="auto"/>
            </w:tcBorders>
          </w:tcPr>
          <w:p w:rsidR="004C5712" w:rsidRPr="00131A60" w:rsidRDefault="004C5712">
            <w:pPr>
              <w:pStyle w:val="ConsPlusNormal"/>
              <w:jc w:val="both"/>
            </w:pPr>
          </w:p>
        </w:tc>
        <w:tc>
          <w:tcPr>
            <w:tcW w:w="2735" w:type="dxa"/>
            <w:tcBorders>
              <w:bottom w:val="single" w:sz="4" w:space="0" w:color="auto"/>
            </w:tcBorders>
          </w:tcPr>
          <w:p w:rsidR="004C5712" w:rsidRPr="00131A60" w:rsidRDefault="004C5712">
            <w:pPr>
              <w:pStyle w:val="ConsPlusNormal"/>
            </w:pPr>
            <w:r w:rsidRPr="00131A60">
              <w:t>доля пакетов документов, принятых в МФЦ на государственный кадастровый учет, в том числе с одновременной регистрацией прав, и в отношении которых сотрудником МФЦ не осуществлено или осуществлено некачественное сканирование, в общем количестве таких пакетов документов, принятых в МФЦ, процентов</w:t>
            </w:r>
          </w:p>
        </w:tc>
        <w:tc>
          <w:tcPr>
            <w:tcW w:w="1247" w:type="dxa"/>
            <w:tcBorders>
              <w:bottom w:val="single" w:sz="4" w:space="0" w:color="auto"/>
            </w:tcBorders>
          </w:tcPr>
          <w:p w:rsidR="004C5712" w:rsidRPr="00131A60" w:rsidRDefault="004C5712">
            <w:pPr>
              <w:pStyle w:val="ConsPlusNormal"/>
              <w:jc w:val="center"/>
            </w:pPr>
            <w:r w:rsidRPr="00131A60">
              <w:t>-</w:t>
            </w:r>
          </w:p>
        </w:tc>
        <w:tc>
          <w:tcPr>
            <w:tcW w:w="1247" w:type="dxa"/>
            <w:tcBorders>
              <w:bottom w:val="single" w:sz="4" w:space="0" w:color="auto"/>
            </w:tcBorders>
          </w:tcPr>
          <w:p w:rsidR="004C5712" w:rsidRPr="00131A60" w:rsidRDefault="004C5712">
            <w:pPr>
              <w:pStyle w:val="ConsPlusNormal"/>
              <w:jc w:val="center"/>
            </w:pPr>
            <w:r w:rsidRPr="00131A60">
              <w:t>0,4</w:t>
            </w:r>
          </w:p>
        </w:tc>
        <w:tc>
          <w:tcPr>
            <w:tcW w:w="1247" w:type="dxa"/>
            <w:tcBorders>
              <w:bottom w:val="single" w:sz="4" w:space="0" w:color="auto"/>
            </w:tcBorders>
          </w:tcPr>
          <w:p w:rsidR="004C5712" w:rsidRPr="00131A60" w:rsidRDefault="004C5712">
            <w:pPr>
              <w:pStyle w:val="ConsPlusNormal"/>
              <w:jc w:val="center"/>
            </w:pPr>
            <w:r w:rsidRPr="00131A60">
              <w:t>0,01</w:t>
            </w:r>
          </w:p>
        </w:tc>
        <w:tc>
          <w:tcPr>
            <w:tcW w:w="1191" w:type="dxa"/>
            <w:tcBorders>
              <w:bottom w:val="single" w:sz="4" w:space="0" w:color="auto"/>
            </w:tcBorders>
          </w:tcPr>
          <w:p w:rsidR="004C5712" w:rsidRPr="00131A60" w:rsidRDefault="004C5712">
            <w:pPr>
              <w:pStyle w:val="ConsPlusNormal"/>
              <w:jc w:val="center"/>
            </w:pPr>
            <w:r w:rsidRPr="00131A60">
              <w:t>0</w:t>
            </w:r>
          </w:p>
        </w:tc>
      </w:tr>
    </w:tbl>
    <w:p w:rsidR="004C5712" w:rsidRPr="00131A60" w:rsidRDefault="004C5712">
      <w:pPr>
        <w:pStyle w:val="ConsPlusNormal"/>
        <w:jc w:val="both"/>
        <w:sectPr w:rsidR="004C5712" w:rsidRPr="00131A60">
          <w:headerReference w:type="default" r:id="rId8"/>
          <w:footerReference w:type="default" r:id="rId9"/>
          <w:pgSz w:w="16838" w:h="11906" w:orient="landscape"/>
          <w:pgMar w:top="1133" w:right="1440" w:bottom="566" w:left="1440" w:header="0" w:footer="0" w:gutter="0"/>
          <w:cols w:space="720"/>
          <w:noEndnote/>
        </w:sectPr>
      </w:pPr>
    </w:p>
    <w:p w:rsidR="004C5712" w:rsidRPr="00131A60" w:rsidRDefault="004C5712">
      <w:pPr>
        <w:pStyle w:val="ConsPlusNormal"/>
        <w:jc w:val="both"/>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7" w:name="Par726"/>
      <w:bookmarkEnd w:id="7"/>
      <w:r w:rsidRPr="00131A60">
        <w:t>&lt;1&gt; Значение целевого показателя должно быть достигнуто субъектами Российской Федерации к 1 июля 2017 г. в соответствии с Федеральным законом "О введении в действие Градостроительного кодекса Российской Федерации".</w:t>
      </w:r>
    </w:p>
    <w:p w:rsidR="004C5712" w:rsidRPr="00131A60" w:rsidRDefault="004C5712">
      <w:pPr>
        <w:pStyle w:val="ConsPlusNormal"/>
        <w:ind w:firstLine="540"/>
        <w:jc w:val="both"/>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"Осуществление контрольно-надзорной деятельности</w:t>
      </w:r>
    </w:p>
    <w:p w:rsidR="004C5712" w:rsidRPr="00131A60" w:rsidRDefault="004C5712">
      <w:pPr>
        <w:pStyle w:val="ConsPlusTitle"/>
        <w:jc w:val="center"/>
      </w:pPr>
      <w:r w:rsidRPr="00131A60">
        <w:t>в субъектах 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4C5712" w:rsidRPr="00131A60" w:rsidRDefault="004C5712">
      <w:pPr>
        <w:pStyle w:val="ConsPlusNormal"/>
        <w:spacing w:before="200"/>
        <w:ind w:firstLine="540"/>
        <w:jc w:val="both"/>
      </w:pPr>
      <w:r w:rsidRPr="00131A60">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4C5712" w:rsidRPr="00131A60" w:rsidRDefault="004C5712">
      <w:pPr>
        <w:pStyle w:val="ConsPlusNormal"/>
        <w:spacing w:before="200"/>
        <w:ind w:firstLine="540"/>
        <w:jc w:val="both"/>
      </w:pPr>
      <w:r w:rsidRPr="00131A60">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4C5712" w:rsidRPr="00131A60" w:rsidRDefault="004C5712">
      <w:pPr>
        <w:pStyle w:val="ConsPlusNormal"/>
        <w:spacing w:before="200"/>
        <w:ind w:firstLine="540"/>
        <w:jc w:val="both"/>
      </w:pPr>
      <w:r w:rsidRPr="00131A60">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4C5712" w:rsidRPr="00131A60" w:rsidRDefault="004C5712">
      <w:pPr>
        <w:pStyle w:val="ConsPlusNormal"/>
        <w:spacing w:before="200"/>
        <w:ind w:firstLine="540"/>
        <w:jc w:val="both"/>
      </w:pPr>
      <w:r w:rsidRPr="00131A60">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4C5712" w:rsidRPr="00131A60" w:rsidRDefault="004C5712">
      <w:pPr>
        <w:pStyle w:val="ConsPlusNormal"/>
      </w:pPr>
    </w:p>
    <w:p w:rsidR="004C5712" w:rsidRPr="00131A60" w:rsidRDefault="004C5712">
      <w:pPr>
        <w:pStyle w:val="ConsPlusNormal"/>
        <w:sectPr w:rsidR="004C5712" w:rsidRPr="00131A60">
          <w:headerReference w:type="default" r:id="rId10"/>
          <w:footerReference w:type="default" r:id="rId11"/>
          <w:pgSz w:w="11906" w:h="16838"/>
          <w:pgMar w:top="1440" w:right="566" w:bottom="1440" w:left="1133" w:header="0" w:footer="0" w:gutter="0"/>
          <w:cols w:space="720"/>
          <w:noEndnote/>
        </w:sectPr>
      </w:pPr>
    </w:p>
    <w:p w:rsidR="004C5712" w:rsidRPr="00131A60" w:rsidRDefault="004C5712">
      <w:pPr>
        <w:pStyle w:val="ConsPlusTitle"/>
        <w:jc w:val="center"/>
        <w:outlineLvl w:val="2"/>
      </w:pPr>
      <w:r w:rsidRPr="00131A60">
        <w:lastRenderedPageBreak/>
        <w:t>II. Целевая модель</w:t>
      </w:r>
    </w:p>
    <w:p w:rsidR="004C5712" w:rsidRPr="00131A60" w:rsidRDefault="004C5712">
      <w:pPr>
        <w:pStyle w:val="ConsPlusNormal"/>
        <w:jc w:val="center"/>
      </w:pPr>
      <w:r w:rsidRPr="00131A60">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
        <w:gridCol w:w="3572"/>
        <w:gridCol w:w="4025"/>
        <w:gridCol w:w="3402"/>
        <w:gridCol w:w="1304"/>
        <w:gridCol w:w="1304"/>
      </w:tblGrid>
      <w:tr w:rsidR="004C5712" w:rsidRPr="00131A60">
        <w:tc>
          <w:tcPr>
            <w:tcW w:w="4326"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4025"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3402"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2608" w:type="dxa"/>
            <w:gridSpan w:val="2"/>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4326"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304"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31 декабря 2018 г.</w:t>
            </w:r>
          </w:p>
        </w:tc>
      </w:tr>
      <w:tr w:rsidR="004C5712" w:rsidRPr="00131A60">
        <w:tc>
          <w:tcPr>
            <w:tcW w:w="14361" w:type="dxa"/>
            <w:gridSpan w:val="6"/>
            <w:tcBorders>
              <w:top w:val="single" w:sz="4" w:space="0" w:color="auto"/>
            </w:tcBorders>
          </w:tcPr>
          <w:p w:rsidR="004C5712" w:rsidRPr="00131A60" w:rsidRDefault="004C5712">
            <w:pPr>
              <w:pStyle w:val="ConsPlusNormal"/>
              <w:jc w:val="center"/>
              <w:outlineLvl w:val="3"/>
            </w:pPr>
            <w:r w:rsidRPr="00131A60">
              <w:t>Раздел 1. Нормативно-правовое регулирование организации и проведения регионального государственного контроля (надзора)</w:t>
            </w:r>
          </w:p>
        </w:tc>
      </w:tr>
      <w:tr w:rsidR="004C5712" w:rsidRPr="00131A60">
        <w:tc>
          <w:tcPr>
            <w:tcW w:w="754" w:type="dxa"/>
          </w:tcPr>
          <w:p w:rsidR="004C5712" w:rsidRPr="00131A60" w:rsidRDefault="004C5712">
            <w:pPr>
              <w:pStyle w:val="ConsPlusNormal"/>
              <w:jc w:val="center"/>
            </w:pPr>
            <w:r w:rsidRPr="00131A60">
              <w:t>1.1.</w:t>
            </w:r>
          </w:p>
        </w:tc>
        <w:tc>
          <w:tcPr>
            <w:tcW w:w="3572" w:type="dxa"/>
          </w:tcPr>
          <w:p w:rsidR="004C5712" w:rsidRPr="00131A60" w:rsidRDefault="004C5712">
            <w:pPr>
              <w:pStyle w:val="ConsPlusNormal"/>
            </w:pPr>
            <w:r w:rsidRPr="00131A60">
              <w:t>Принятие положений о видах регионального государственного контроля (надзора)</w:t>
            </w:r>
          </w:p>
        </w:tc>
        <w:tc>
          <w:tcPr>
            <w:tcW w:w="4025" w:type="dxa"/>
          </w:tcPr>
          <w:p w:rsidR="004C5712" w:rsidRPr="00131A60" w:rsidRDefault="004C5712">
            <w:pPr>
              <w:pStyle w:val="ConsPlusNormal"/>
            </w:pPr>
            <w:r w:rsidRPr="00131A60">
              <w:t>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&lt;1&gt;</w:t>
            </w:r>
          </w:p>
        </w:tc>
        <w:tc>
          <w:tcPr>
            <w:tcW w:w="3402" w:type="dxa"/>
          </w:tcPr>
          <w:p w:rsidR="004C5712" w:rsidRPr="00131A60" w:rsidRDefault="004C5712">
            <w:pPr>
              <w:pStyle w:val="ConsPlusNormal"/>
            </w:pPr>
            <w:r w:rsidRPr="00131A60">
              <w:t>доля видов регионального государственного контроля (надзора), в отношении которых приняты положения об осуществлении, процентов</w:t>
            </w:r>
          </w:p>
        </w:tc>
        <w:tc>
          <w:tcPr>
            <w:tcW w:w="1304" w:type="dxa"/>
          </w:tcPr>
          <w:p w:rsidR="004C5712" w:rsidRPr="00131A60" w:rsidRDefault="004C5712">
            <w:pPr>
              <w:pStyle w:val="ConsPlusNormal"/>
              <w:jc w:val="center"/>
            </w:pPr>
            <w:r w:rsidRPr="00131A60">
              <w:t>100</w:t>
            </w:r>
          </w:p>
        </w:tc>
        <w:tc>
          <w:tcPr>
            <w:tcW w:w="1304"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jc w:val="center"/>
            </w:pPr>
            <w:r w:rsidRPr="00131A60">
              <w:t>1.2.</w:t>
            </w:r>
          </w:p>
        </w:tc>
        <w:tc>
          <w:tcPr>
            <w:tcW w:w="3572" w:type="dxa"/>
          </w:tcPr>
          <w:p w:rsidR="004C5712" w:rsidRPr="00131A60" w:rsidRDefault="004C5712">
            <w:pPr>
              <w:pStyle w:val="ConsPlusNormal"/>
            </w:pPr>
            <w:r w:rsidRPr="00131A60">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4025" w:type="dxa"/>
          </w:tcPr>
          <w:p w:rsidR="004C5712" w:rsidRPr="00131A60" w:rsidRDefault="004C5712">
            <w:pPr>
              <w:pStyle w:val="ConsPlusNormal"/>
            </w:pPr>
            <w:r w:rsidRPr="00131A60">
              <w:t>определение перечня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&lt;1&gt;</w:t>
            </w:r>
          </w:p>
        </w:tc>
        <w:tc>
          <w:tcPr>
            <w:tcW w:w="3402" w:type="dxa"/>
          </w:tcPr>
          <w:p w:rsidR="004C5712" w:rsidRPr="00131A60" w:rsidRDefault="004C5712">
            <w:pPr>
              <w:pStyle w:val="ConsPlusNormal"/>
            </w:pPr>
            <w:r w:rsidRPr="00131A60">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304" w:type="dxa"/>
          </w:tcPr>
          <w:p w:rsidR="004C5712" w:rsidRPr="00131A60" w:rsidRDefault="004C5712">
            <w:pPr>
              <w:pStyle w:val="ConsPlusNormal"/>
              <w:jc w:val="center"/>
            </w:pPr>
            <w:r w:rsidRPr="00131A60">
              <w:t>100</w:t>
            </w:r>
          </w:p>
        </w:tc>
        <w:tc>
          <w:tcPr>
            <w:tcW w:w="1304" w:type="dxa"/>
          </w:tcPr>
          <w:p w:rsidR="004C5712" w:rsidRPr="00131A60" w:rsidRDefault="004C5712">
            <w:pPr>
              <w:pStyle w:val="ConsPlusNormal"/>
              <w:jc w:val="center"/>
            </w:pPr>
            <w:r w:rsidRPr="00131A60">
              <w:t>100</w:t>
            </w:r>
          </w:p>
        </w:tc>
      </w:tr>
      <w:tr w:rsidR="004C5712" w:rsidRPr="00131A60">
        <w:tc>
          <w:tcPr>
            <w:tcW w:w="14361" w:type="dxa"/>
            <w:gridSpan w:val="6"/>
          </w:tcPr>
          <w:p w:rsidR="004C5712" w:rsidRPr="00131A60" w:rsidRDefault="004C5712">
            <w:pPr>
              <w:pStyle w:val="ConsPlusNormal"/>
              <w:jc w:val="center"/>
              <w:outlineLvl w:val="3"/>
            </w:pPr>
            <w:r w:rsidRPr="00131A60">
              <w:t>Раздел 2. Раскрытие обязательных требований, являющихся предметом регионального государственного контроля (надзора)</w:t>
            </w:r>
          </w:p>
        </w:tc>
      </w:tr>
      <w:tr w:rsidR="004C5712" w:rsidRPr="00131A60">
        <w:tc>
          <w:tcPr>
            <w:tcW w:w="754" w:type="dxa"/>
          </w:tcPr>
          <w:p w:rsidR="004C5712" w:rsidRPr="00131A60" w:rsidRDefault="004C5712">
            <w:pPr>
              <w:pStyle w:val="ConsPlusNormal"/>
              <w:jc w:val="center"/>
            </w:pPr>
            <w:r w:rsidRPr="00131A60">
              <w:t>2.1.</w:t>
            </w:r>
          </w:p>
        </w:tc>
        <w:tc>
          <w:tcPr>
            <w:tcW w:w="3572" w:type="dxa"/>
          </w:tcPr>
          <w:p w:rsidR="004C5712" w:rsidRPr="00131A60" w:rsidRDefault="004C5712">
            <w:pPr>
              <w:pStyle w:val="ConsPlusNormal"/>
            </w:pPr>
            <w:r w:rsidRPr="00131A60">
              <w:t xml:space="preserve">Обеспечение размещения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w:t>
            </w:r>
            <w:r w:rsidRPr="00131A60">
              <w:lastRenderedPageBreak/>
              <w:t>(надзора), а также текстов соответствующих нормативных правовых актов</w:t>
            </w:r>
          </w:p>
        </w:tc>
        <w:tc>
          <w:tcPr>
            <w:tcW w:w="4025" w:type="dxa"/>
          </w:tcPr>
          <w:p w:rsidR="004C5712" w:rsidRPr="00131A60" w:rsidRDefault="004C5712">
            <w:pPr>
              <w:pStyle w:val="ConsPlusNormal"/>
            </w:pPr>
            <w:r w:rsidRPr="00131A60">
              <w:lastRenderedPageBreak/>
              <w:t xml:space="preserve">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w:t>
            </w:r>
            <w:r w:rsidRPr="00131A60">
              <w:lastRenderedPageBreak/>
              <w:t>(надзорных)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заседания подкомиссии от 18 августа 2016 г. N 6), а также практики федеральных органов исполнительной власти, органов исполнительной власти субъектов Российской Федерации</w:t>
            </w:r>
          </w:p>
        </w:tc>
        <w:tc>
          <w:tcPr>
            <w:tcW w:w="3402" w:type="dxa"/>
          </w:tcPr>
          <w:p w:rsidR="004C5712" w:rsidRPr="00131A60" w:rsidRDefault="004C5712">
            <w:pPr>
              <w:pStyle w:val="ConsPlusNormal"/>
            </w:pPr>
            <w:r w:rsidRPr="00131A60">
              <w:lastRenderedPageBreak/>
              <w:t xml:space="preserve">доля видов регионального государственного контроля (надзора), в отношении которых обеспечено размещение на 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w:t>
            </w:r>
            <w:r w:rsidRPr="00131A60">
              <w:lastRenderedPageBreak/>
              <w:t>государственного контроля (надзора), а также текстов соответствующих нормативных правовых актов, процентов</w:t>
            </w:r>
          </w:p>
        </w:tc>
        <w:tc>
          <w:tcPr>
            <w:tcW w:w="1304" w:type="dxa"/>
          </w:tcPr>
          <w:p w:rsidR="004C5712" w:rsidRPr="00131A60" w:rsidRDefault="004C5712">
            <w:pPr>
              <w:pStyle w:val="ConsPlusNormal"/>
              <w:jc w:val="center"/>
            </w:pPr>
            <w:r w:rsidRPr="00131A60">
              <w:lastRenderedPageBreak/>
              <w:t>100</w:t>
            </w:r>
          </w:p>
        </w:tc>
        <w:tc>
          <w:tcPr>
            <w:tcW w:w="1304" w:type="dxa"/>
          </w:tcPr>
          <w:p w:rsidR="004C5712" w:rsidRPr="00131A60" w:rsidRDefault="004C5712">
            <w:pPr>
              <w:pStyle w:val="ConsPlusNormal"/>
              <w:jc w:val="center"/>
            </w:pPr>
            <w:r w:rsidRPr="00131A60">
              <w:t>100</w:t>
            </w:r>
          </w:p>
        </w:tc>
      </w:tr>
      <w:tr w:rsidR="004C5712" w:rsidRPr="00131A60">
        <w:tc>
          <w:tcPr>
            <w:tcW w:w="14361" w:type="dxa"/>
            <w:gridSpan w:val="6"/>
          </w:tcPr>
          <w:p w:rsidR="004C5712" w:rsidRPr="00131A60" w:rsidRDefault="004C5712">
            <w:pPr>
              <w:pStyle w:val="ConsPlusNormal"/>
              <w:jc w:val="center"/>
              <w:outlineLvl w:val="3"/>
            </w:pPr>
            <w:r w:rsidRPr="00131A60">
              <w:t>Раздел 3. Применение риск-ориентированного подхода при организации регионального государственного контроля (надзора)</w:t>
            </w:r>
          </w:p>
        </w:tc>
      </w:tr>
      <w:tr w:rsidR="004C5712" w:rsidRPr="00131A60">
        <w:tc>
          <w:tcPr>
            <w:tcW w:w="754" w:type="dxa"/>
          </w:tcPr>
          <w:p w:rsidR="004C5712" w:rsidRPr="00131A60" w:rsidRDefault="004C5712">
            <w:pPr>
              <w:pStyle w:val="ConsPlusNormal"/>
              <w:jc w:val="center"/>
            </w:pPr>
            <w:r w:rsidRPr="00131A60">
              <w:t>3.1.</w:t>
            </w:r>
          </w:p>
        </w:tc>
        <w:tc>
          <w:tcPr>
            <w:tcW w:w="3572" w:type="dxa"/>
          </w:tcPr>
          <w:p w:rsidR="004C5712" w:rsidRPr="00131A60" w:rsidRDefault="004C5712">
            <w:pPr>
              <w:pStyle w:val="ConsPlusNormal"/>
            </w:pPr>
            <w:r w:rsidRPr="00131A60">
              <w:t>Подготовка предложений по определению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соответственно - объекты контроля (надзора), критерии) при осуществлении региональных видов контроля (надзора), либо по отмене плановых проверок, либо по отмене вида регионального государственного контроля (надзора) по 11 приоритетным видам регионального государственного контроля (надзора) &lt;2&gt;</w:t>
            </w:r>
          </w:p>
        </w:tc>
        <w:tc>
          <w:tcPr>
            <w:tcW w:w="4025" w:type="dxa"/>
          </w:tcPr>
          <w:p w:rsidR="004C5712" w:rsidRPr="00131A60" w:rsidRDefault="004C5712">
            <w:pPr>
              <w:pStyle w:val="ConsPlusNormal"/>
            </w:pPr>
            <w:r w:rsidRPr="00131A60">
              <w:t>систематизация имеющейся правоприменительной практики с точки зрения выявления зон наибольшего риска для охраняемых законом ценностей;</w:t>
            </w:r>
          </w:p>
          <w:p w:rsidR="004C5712" w:rsidRPr="00131A60" w:rsidRDefault="004C5712">
            <w:pPr>
              <w:pStyle w:val="ConsPlusNormal"/>
            </w:pPr>
            <w:r w:rsidRPr="00131A60">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tc>
        <w:tc>
          <w:tcPr>
            <w:tcW w:w="3402" w:type="dxa"/>
          </w:tcPr>
          <w:p w:rsidR="004C5712" w:rsidRPr="00131A60" w:rsidRDefault="004C5712">
            <w:pPr>
              <w:pStyle w:val="ConsPlusNormal"/>
            </w:pPr>
            <w:r w:rsidRPr="00131A60">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государственного контроля (надзора), предложения по определению критериев, либо по отмене плановых проверок, либо по отмене вида регионального государственного контроля (надзора) по 11 приоритетным видам регионального государственного контроля (надзора), процентов</w:t>
            </w:r>
          </w:p>
        </w:tc>
        <w:tc>
          <w:tcPr>
            <w:tcW w:w="1304" w:type="dxa"/>
          </w:tcPr>
          <w:p w:rsidR="004C5712" w:rsidRPr="00131A60" w:rsidRDefault="004C5712">
            <w:pPr>
              <w:pStyle w:val="ConsPlusNormal"/>
              <w:jc w:val="center"/>
            </w:pPr>
            <w:r w:rsidRPr="00131A60">
              <w:t>100</w:t>
            </w:r>
          </w:p>
        </w:tc>
        <w:tc>
          <w:tcPr>
            <w:tcW w:w="1304"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jc w:val="center"/>
            </w:pPr>
            <w:r w:rsidRPr="00131A60">
              <w:t>3.2.</w:t>
            </w:r>
          </w:p>
        </w:tc>
        <w:tc>
          <w:tcPr>
            <w:tcW w:w="3572" w:type="dxa"/>
          </w:tcPr>
          <w:p w:rsidR="004C5712" w:rsidRPr="00131A60" w:rsidRDefault="004C5712">
            <w:pPr>
              <w:pStyle w:val="ConsPlusNormal"/>
            </w:pPr>
            <w:r w:rsidRPr="00131A60">
              <w:t xml:space="preserve">Утверждение критериев, либо отмена плановых проверок, либо отмена вида регионального государственного контроля (надзора) по 11 приоритетным видам регионального </w:t>
            </w:r>
            <w:r w:rsidRPr="00131A60">
              <w:lastRenderedPageBreak/>
              <w:t>государственного контроля (надзора) &lt;3&gt;</w:t>
            </w:r>
          </w:p>
        </w:tc>
        <w:tc>
          <w:tcPr>
            <w:tcW w:w="4025" w:type="dxa"/>
          </w:tcPr>
          <w:p w:rsidR="004C5712" w:rsidRPr="00131A60" w:rsidRDefault="004C5712">
            <w:pPr>
              <w:pStyle w:val="ConsPlusNormal"/>
            </w:pPr>
            <w:r w:rsidRPr="00131A60">
              <w:lastRenderedPageBreak/>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tc>
        <w:tc>
          <w:tcPr>
            <w:tcW w:w="3402" w:type="dxa"/>
          </w:tcPr>
          <w:p w:rsidR="004C5712" w:rsidRPr="00131A60" w:rsidRDefault="004C5712">
            <w:pPr>
              <w:pStyle w:val="ConsPlusNormal"/>
            </w:pPr>
            <w:r w:rsidRPr="00131A60">
              <w:t xml:space="preserve">доля видов регионального государственного контроля (надзора) в числе 11 приоритетных видов регионального государственного контроля (надзора), по которым </w:t>
            </w:r>
            <w:r w:rsidRPr="00131A60">
              <w:lastRenderedPageBreak/>
              <w:t>утверждены критерии, либо отменены плановые проверки, либо отменен вид регионального государственного контроля (надзора), процентов</w:t>
            </w:r>
          </w:p>
        </w:tc>
        <w:tc>
          <w:tcPr>
            <w:tcW w:w="1304" w:type="dxa"/>
          </w:tcPr>
          <w:p w:rsidR="004C5712" w:rsidRPr="00131A60" w:rsidRDefault="004C5712">
            <w:pPr>
              <w:pStyle w:val="ConsPlusNormal"/>
              <w:jc w:val="center"/>
            </w:pPr>
            <w:r w:rsidRPr="00131A60">
              <w:lastRenderedPageBreak/>
              <w:t>100</w:t>
            </w:r>
          </w:p>
        </w:tc>
        <w:tc>
          <w:tcPr>
            <w:tcW w:w="1304"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jc w:val="center"/>
            </w:pPr>
            <w:r w:rsidRPr="00131A60">
              <w:t>3.3.</w:t>
            </w:r>
          </w:p>
        </w:tc>
        <w:tc>
          <w:tcPr>
            <w:tcW w:w="3572" w:type="dxa"/>
          </w:tcPr>
          <w:p w:rsidR="004C5712" w:rsidRPr="00131A60" w:rsidRDefault="004C5712">
            <w:pPr>
              <w:pStyle w:val="ConsPlusNormal"/>
            </w:pPr>
            <w:r w:rsidRPr="00131A60">
              <w:t>Составление плана проверок на основании риск-ориентированного подхода, либо отмена плановых проверок, либо отмена вида регионального государственного контроля (надзора) по 11 приоритетным видам регионального государственного контроля (надзора)</w:t>
            </w:r>
          </w:p>
        </w:tc>
        <w:tc>
          <w:tcPr>
            <w:tcW w:w="4025" w:type="dxa"/>
          </w:tcPr>
          <w:p w:rsidR="004C5712" w:rsidRPr="00131A60" w:rsidRDefault="004C5712">
            <w:pPr>
              <w:pStyle w:val="ConsPlusNormal"/>
            </w:pPr>
            <w:r w:rsidRPr="00131A60">
              <w:t>предварительный учет объектов контроля (надзора), их распределение по категориям риска (классам опасности) 11 приоритетным видам регионального государственного контроля (надзора)</w:t>
            </w:r>
          </w:p>
        </w:tc>
        <w:tc>
          <w:tcPr>
            <w:tcW w:w="3402" w:type="dxa"/>
          </w:tcPr>
          <w:p w:rsidR="004C5712" w:rsidRPr="00131A60" w:rsidRDefault="004C5712">
            <w:pPr>
              <w:pStyle w:val="ConsPlusNormal"/>
            </w:pPr>
            <w:r w:rsidRPr="00131A60">
              <w:t>доля видов регионального государственного контроля (надзора) в числе 11 приоритетных видов регионального государственного контроля (надзора), по которым план проверок составлен на основании риск-ориентированного подхода, либо отменены плановые проверки, либо отменен вид регионального государственного контроля (надзора), процентов</w:t>
            </w:r>
          </w:p>
        </w:tc>
        <w:tc>
          <w:tcPr>
            <w:tcW w:w="1304" w:type="dxa"/>
          </w:tcPr>
          <w:p w:rsidR="004C5712" w:rsidRPr="00131A60" w:rsidRDefault="004C5712">
            <w:pPr>
              <w:pStyle w:val="ConsPlusNormal"/>
              <w:jc w:val="center"/>
            </w:pPr>
            <w:r w:rsidRPr="00131A60">
              <w:t>100</w:t>
            </w:r>
          </w:p>
        </w:tc>
        <w:tc>
          <w:tcPr>
            <w:tcW w:w="1304" w:type="dxa"/>
          </w:tcPr>
          <w:p w:rsidR="004C5712" w:rsidRPr="00131A60" w:rsidRDefault="004C5712">
            <w:pPr>
              <w:pStyle w:val="ConsPlusNormal"/>
              <w:jc w:val="center"/>
            </w:pPr>
            <w:r w:rsidRPr="00131A60">
              <w:t>100</w:t>
            </w:r>
          </w:p>
        </w:tc>
      </w:tr>
      <w:tr w:rsidR="004C5712" w:rsidRPr="00131A60">
        <w:tc>
          <w:tcPr>
            <w:tcW w:w="14361" w:type="dxa"/>
            <w:gridSpan w:val="6"/>
          </w:tcPr>
          <w:p w:rsidR="004C5712" w:rsidRPr="00131A60" w:rsidRDefault="004C5712">
            <w:pPr>
              <w:pStyle w:val="ConsPlusNormal"/>
              <w:jc w:val="center"/>
              <w:outlineLvl w:val="3"/>
            </w:pPr>
            <w:r w:rsidRPr="00131A60">
              <w:t>Раздел 4. Оценка эффективности деятельности органов регионального государственного контроля (надзора)</w:t>
            </w:r>
          </w:p>
        </w:tc>
      </w:tr>
      <w:tr w:rsidR="004C5712" w:rsidRPr="00131A60">
        <w:tc>
          <w:tcPr>
            <w:tcW w:w="754" w:type="dxa"/>
          </w:tcPr>
          <w:p w:rsidR="004C5712" w:rsidRPr="00131A60" w:rsidRDefault="004C5712">
            <w:pPr>
              <w:pStyle w:val="ConsPlusNormal"/>
              <w:jc w:val="center"/>
            </w:pPr>
            <w:r w:rsidRPr="00131A60">
              <w:t>4.1.</w:t>
            </w:r>
          </w:p>
        </w:tc>
        <w:tc>
          <w:tcPr>
            <w:tcW w:w="3572" w:type="dxa"/>
          </w:tcPr>
          <w:p w:rsidR="004C5712" w:rsidRPr="00131A60" w:rsidRDefault="004C5712">
            <w:pPr>
              <w:pStyle w:val="ConsPlusNormal"/>
            </w:pPr>
            <w:r w:rsidRPr="00131A60">
              <w:t>Утверждение порядка (методики) оценки результативности и эффективности контрольно-надзорной деятельности, предусматривающей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сотрудниками органов контроля (надзора)</w:t>
            </w:r>
          </w:p>
        </w:tc>
        <w:tc>
          <w:tcPr>
            <w:tcW w:w="4025" w:type="dxa"/>
          </w:tcPr>
          <w:p w:rsidR="004C5712" w:rsidRPr="00131A60" w:rsidRDefault="004C5712">
            <w:pPr>
              <w:pStyle w:val="ConsPlusNormal"/>
            </w:pPr>
            <w:r w:rsidRPr="00131A60">
              <w:t>разработка системы оценки результативности и эффективности контрольно-надзорной деятельности с учетом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N 934-р</w:t>
            </w:r>
          </w:p>
        </w:tc>
        <w:tc>
          <w:tcPr>
            <w:tcW w:w="3402" w:type="dxa"/>
          </w:tcPr>
          <w:p w:rsidR="004C5712" w:rsidRPr="00131A60" w:rsidRDefault="004C5712">
            <w:pPr>
              <w:pStyle w:val="ConsPlusNormal"/>
            </w:pPr>
            <w:r w:rsidRPr="00131A60">
              <w:t>наличие порядка (методики) оценки результативности и эффективности контрольно-надзорной деятельности,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14361" w:type="dxa"/>
            <w:gridSpan w:val="6"/>
          </w:tcPr>
          <w:p w:rsidR="004C5712" w:rsidRPr="00131A60" w:rsidRDefault="004C5712">
            <w:pPr>
              <w:pStyle w:val="ConsPlusNormal"/>
              <w:jc w:val="center"/>
              <w:outlineLvl w:val="3"/>
            </w:pPr>
            <w:r w:rsidRPr="00131A60">
              <w:t>Раздел 5. Информационное обеспечение контрольно-надзорной деятельности в субъекте Российской Федерации</w:t>
            </w:r>
          </w:p>
        </w:tc>
      </w:tr>
      <w:tr w:rsidR="004C5712" w:rsidRPr="00131A60">
        <w:tc>
          <w:tcPr>
            <w:tcW w:w="754" w:type="dxa"/>
          </w:tcPr>
          <w:p w:rsidR="004C5712" w:rsidRPr="00131A60" w:rsidRDefault="004C5712">
            <w:pPr>
              <w:pStyle w:val="ConsPlusNormal"/>
              <w:jc w:val="center"/>
            </w:pPr>
            <w:r w:rsidRPr="00131A60">
              <w:lastRenderedPageBreak/>
              <w:t>5.1.</w:t>
            </w:r>
          </w:p>
        </w:tc>
        <w:tc>
          <w:tcPr>
            <w:tcW w:w="3572" w:type="dxa"/>
          </w:tcPr>
          <w:p w:rsidR="004C5712" w:rsidRPr="00131A60" w:rsidRDefault="004C5712">
            <w:pPr>
              <w:pStyle w:val="ConsPlusNormal"/>
            </w:pPr>
            <w:r w:rsidRPr="00131A60">
              <w:t>Внедрение информационного решения (ресурса), позволяющего:</w:t>
            </w:r>
          </w:p>
          <w:p w:rsidR="004C5712" w:rsidRPr="00131A60" w:rsidRDefault="004C5712">
            <w:pPr>
              <w:pStyle w:val="ConsPlusNormal"/>
            </w:pPr>
            <w:r w:rsidRPr="00131A60">
              <w:t>вести учет объектов контроля (надзора), в том числе их распределение по категориям риска (классам опасности) &lt;4&gt;, результатов мероприятий по региональному государственному контролю (надзору) по видам регионального государственного контроля (надзора);</w:t>
            </w:r>
          </w:p>
          <w:p w:rsidR="004C5712" w:rsidRPr="00131A60" w:rsidRDefault="004C5712">
            <w:pPr>
              <w:pStyle w:val="ConsPlusNormal"/>
            </w:pPr>
            <w:r w:rsidRPr="00131A60">
              <w:t>обеспечить информатизацию процессов оценки результативности и эффективности деятельности органов регионального государственного контроля (надзора), в том числе динамическое наблюдение за установленными показателями результативности и эффективности;</w:t>
            </w:r>
          </w:p>
          <w:p w:rsidR="004C5712" w:rsidRPr="00131A60" w:rsidRDefault="004C5712">
            <w:pPr>
              <w:pStyle w:val="ConsPlusNormal"/>
            </w:pPr>
            <w:r w:rsidRPr="00131A60">
              <w:t>обеспечить возможность межведомственного информационного взаимодействия в соответствии с требованиями части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025" w:type="dxa"/>
          </w:tcPr>
          <w:p w:rsidR="004C5712" w:rsidRPr="00131A60" w:rsidRDefault="004C5712">
            <w:pPr>
              <w:pStyle w:val="ConsPlusNormal"/>
            </w:pPr>
            <w:r w:rsidRPr="00131A60">
              <w:t>информатизация учета объектов контроля (надзора), результатов мероприятий по региональному государственному контролю (надзору) по видам регионального государственного контроля (надзора), ориентированная в первую очередь на решение задач внедрения риск-ориентированного подхода;</w:t>
            </w:r>
          </w:p>
          <w:p w:rsidR="004C5712" w:rsidRPr="00131A60" w:rsidRDefault="004C5712">
            <w:pPr>
              <w:pStyle w:val="ConsPlusNormal"/>
            </w:pPr>
            <w:r w:rsidRPr="00131A60">
              <w:t>учет положений, касающихся межведомственного информационного взаимодействия, в том числе в положениях (порядках) о видах регионального государственного контроля (надзора), административных регламентах осуществления регионального государственного контроля (надзора) &lt;4&gt;</w:t>
            </w:r>
          </w:p>
        </w:tc>
        <w:tc>
          <w:tcPr>
            <w:tcW w:w="3402" w:type="dxa"/>
          </w:tcPr>
          <w:p w:rsidR="004C5712" w:rsidRPr="00131A60" w:rsidRDefault="004C5712">
            <w:pPr>
              <w:pStyle w:val="ConsPlusNormal"/>
            </w:pPr>
            <w:r w:rsidRPr="00131A60">
              <w:t>доля видов регионального государственного контроля (надзора) из числа видов регионального государственного контроля (надзора), по которым осуществлена информатизация контрольно-надзорной деятельности по указанным направлениям, процентов</w:t>
            </w:r>
          </w:p>
        </w:tc>
        <w:tc>
          <w:tcPr>
            <w:tcW w:w="1304" w:type="dxa"/>
          </w:tcPr>
          <w:p w:rsidR="004C5712" w:rsidRPr="00131A60" w:rsidRDefault="004C5712">
            <w:pPr>
              <w:pStyle w:val="ConsPlusNormal"/>
              <w:jc w:val="center"/>
            </w:pPr>
            <w:r w:rsidRPr="00131A60">
              <w:t>100</w:t>
            </w:r>
          </w:p>
        </w:tc>
        <w:tc>
          <w:tcPr>
            <w:tcW w:w="1304" w:type="dxa"/>
          </w:tcPr>
          <w:p w:rsidR="004C5712" w:rsidRPr="00131A60" w:rsidRDefault="004C5712">
            <w:pPr>
              <w:pStyle w:val="ConsPlusNormal"/>
              <w:jc w:val="center"/>
            </w:pPr>
            <w:r w:rsidRPr="00131A60">
              <w:t>100</w:t>
            </w:r>
          </w:p>
        </w:tc>
      </w:tr>
      <w:tr w:rsidR="004C5712" w:rsidRPr="00131A60">
        <w:tc>
          <w:tcPr>
            <w:tcW w:w="14361" w:type="dxa"/>
            <w:gridSpan w:val="6"/>
          </w:tcPr>
          <w:p w:rsidR="004C5712" w:rsidRPr="00131A60" w:rsidRDefault="004C5712">
            <w:pPr>
              <w:pStyle w:val="ConsPlusNormal"/>
              <w:jc w:val="center"/>
              <w:outlineLvl w:val="3"/>
            </w:pPr>
            <w:r w:rsidRPr="00131A60">
              <w:t>Раздел 6. Влияние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r>
      <w:tr w:rsidR="004C5712" w:rsidRPr="00131A60">
        <w:tc>
          <w:tcPr>
            <w:tcW w:w="754" w:type="dxa"/>
            <w:tcBorders>
              <w:bottom w:val="single" w:sz="4" w:space="0" w:color="auto"/>
            </w:tcBorders>
          </w:tcPr>
          <w:p w:rsidR="004C5712" w:rsidRPr="00131A60" w:rsidRDefault="004C5712">
            <w:pPr>
              <w:pStyle w:val="ConsPlusNormal"/>
              <w:jc w:val="center"/>
            </w:pPr>
            <w:r w:rsidRPr="00131A60">
              <w:t>6.1.</w:t>
            </w:r>
          </w:p>
        </w:tc>
        <w:tc>
          <w:tcPr>
            <w:tcW w:w="3572" w:type="dxa"/>
            <w:tcBorders>
              <w:bottom w:val="single" w:sz="4" w:space="0" w:color="auto"/>
            </w:tcBorders>
          </w:tcPr>
          <w:p w:rsidR="004C5712" w:rsidRPr="00131A60" w:rsidRDefault="004C5712">
            <w:pPr>
              <w:pStyle w:val="ConsPlusNormal"/>
            </w:pPr>
            <w:r w:rsidRPr="00131A60">
              <w:t xml:space="preserve">Оценка влияния деятельности территориальных органов федеральных органов исполнительной власти, </w:t>
            </w:r>
            <w:r w:rsidRPr="00131A60">
              <w:lastRenderedPageBreak/>
              <w:t>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4025" w:type="dxa"/>
            <w:tcBorders>
              <w:bottom w:val="single" w:sz="4" w:space="0" w:color="auto"/>
            </w:tcBorders>
          </w:tcPr>
          <w:p w:rsidR="004C5712" w:rsidRPr="00131A60" w:rsidRDefault="004C5712">
            <w:pPr>
              <w:pStyle w:val="ConsPlusNormal"/>
            </w:pPr>
            <w:r w:rsidRPr="00131A60">
              <w:lastRenderedPageBreak/>
              <w:t xml:space="preserve">функционирование координационного органа по оценке влияния деятельности территориальных органов федеральных органов исполнительной власти, </w:t>
            </w:r>
            <w:r w:rsidRPr="00131A60">
              <w:lastRenderedPageBreak/>
              <w:t>уполномоченных на осуществление федерального государственного контроля (надзора), на состояние инвестиционного климата в субъекте Российской Федерации</w:t>
            </w:r>
          </w:p>
        </w:tc>
        <w:tc>
          <w:tcPr>
            <w:tcW w:w="3402" w:type="dxa"/>
            <w:tcBorders>
              <w:bottom w:val="single" w:sz="4" w:space="0" w:color="auto"/>
            </w:tcBorders>
          </w:tcPr>
          <w:p w:rsidR="004C5712" w:rsidRPr="00131A60" w:rsidRDefault="004C5712">
            <w:pPr>
              <w:pStyle w:val="ConsPlusNormal"/>
            </w:pPr>
            <w:r w:rsidRPr="00131A60">
              <w:lastRenderedPageBreak/>
              <w:t xml:space="preserve">доля контрольных и административных мероприятий, проведенных по объектам контроля (надзора), отнесенных к </w:t>
            </w:r>
            <w:r w:rsidRPr="00131A60">
              <w:lastRenderedPageBreak/>
              <w:t>категориям чрезвычайно высокого риска, высокого риска и значительного риска, процентов &lt;5&gt;</w:t>
            </w:r>
          </w:p>
        </w:tc>
        <w:tc>
          <w:tcPr>
            <w:tcW w:w="1304" w:type="dxa"/>
            <w:tcBorders>
              <w:bottom w:val="single" w:sz="4" w:space="0" w:color="auto"/>
            </w:tcBorders>
          </w:tcPr>
          <w:p w:rsidR="004C5712" w:rsidRPr="00131A60" w:rsidRDefault="004C5712">
            <w:pPr>
              <w:pStyle w:val="ConsPlusNormal"/>
              <w:jc w:val="center"/>
            </w:pPr>
            <w:r w:rsidRPr="00131A60">
              <w:lastRenderedPageBreak/>
              <w:t>-</w:t>
            </w:r>
          </w:p>
        </w:tc>
        <w:tc>
          <w:tcPr>
            <w:tcW w:w="1304" w:type="dxa"/>
            <w:tcBorders>
              <w:bottom w:val="single" w:sz="4" w:space="0" w:color="auto"/>
            </w:tcBorders>
          </w:tcPr>
          <w:p w:rsidR="004C5712" w:rsidRPr="00131A60" w:rsidRDefault="004C5712">
            <w:pPr>
              <w:pStyle w:val="ConsPlusNormal"/>
              <w:jc w:val="center"/>
            </w:pPr>
            <w:r w:rsidRPr="00131A60">
              <w:t>50</w:t>
            </w:r>
          </w:p>
        </w:tc>
      </w:tr>
    </w:tbl>
    <w:p w:rsidR="004C5712" w:rsidRPr="00131A60" w:rsidRDefault="004C5712">
      <w:pPr>
        <w:pStyle w:val="ConsPlusNormal"/>
        <w:jc w:val="both"/>
        <w:sectPr w:rsidR="004C5712" w:rsidRPr="00131A60">
          <w:headerReference w:type="default" r:id="rId12"/>
          <w:footerReference w:type="default" r:id="rId13"/>
          <w:pgSz w:w="16838" w:h="11906" w:orient="landscape"/>
          <w:pgMar w:top="1133" w:right="1440" w:bottom="566" w:left="1440" w:header="0" w:footer="0" w:gutter="0"/>
          <w:cols w:space="720"/>
          <w:noEndnote/>
        </w:sectPr>
      </w:pPr>
    </w:p>
    <w:p w:rsidR="004C5712" w:rsidRPr="00131A60" w:rsidRDefault="004C5712">
      <w:pPr>
        <w:pStyle w:val="ConsPlusNormal"/>
        <w:jc w:val="both"/>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8" w:name="Par816"/>
      <w:bookmarkEnd w:id="8"/>
      <w:r w:rsidRPr="00131A60">
        <w:t>&lt;1&gt; Осуществляется в соответствии с пунктом 2 части 2 статьи 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5712" w:rsidRPr="00131A60" w:rsidRDefault="004C5712">
      <w:pPr>
        <w:pStyle w:val="ConsPlusNormal"/>
        <w:spacing w:before="200"/>
        <w:ind w:firstLine="540"/>
        <w:jc w:val="both"/>
      </w:pPr>
      <w:bookmarkStart w:id="9" w:name="Par817"/>
      <w:bookmarkEnd w:id="9"/>
      <w:r w:rsidRPr="00131A60">
        <w:t>&lt;2&gt; Здесь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продукции, контроль (надзор) в области долевого строительства многоквартирных домов и (или) иных объектов недвижимости, строительный надзор, государственный надзор в области защиты населения и территорий от чрезвычайных ситуаций природного и техногенного характера, государственный контроль (надзор) в области регулируемых государством цен (тарифов), государственный надзор за обеспечением сохранности автомобильных дорог регионального и межмуниципального значений, государственный контроль за соблюдением предельных размеров платы за проведение технического осмотра транспортных средств.</w:t>
      </w:r>
    </w:p>
    <w:p w:rsidR="004C5712" w:rsidRPr="00131A60" w:rsidRDefault="004C5712">
      <w:pPr>
        <w:pStyle w:val="ConsPlusNormal"/>
        <w:spacing w:before="200"/>
        <w:ind w:firstLine="540"/>
        <w:jc w:val="both"/>
      </w:pPr>
      <w:bookmarkStart w:id="10" w:name="Par818"/>
      <w:bookmarkEnd w:id="10"/>
      <w:r w:rsidRPr="00131A60">
        <w:t>&lt;3&gt; В случае если нормативный правовой акт Правительства Российской Федерации, устанавливающий категории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p w:rsidR="004C5712" w:rsidRPr="00131A60" w:rsidRDefault="004C5712">
      <w:pPr>
        <w:pStyle w:val="ConsPlusNormal"/>
        <w:spacing w:before="200"/>
        <w:ind w:firstLine="540"/>
        <w:jc w:val="both"/>
      </w:pPr>
      <w:bookmarkStart w:id="11" w:name="Par819"/>
      <w:bookmarkEnd w:id="11"/>
      <w:r w:rsidRPr="00131A60">
        <w:t>&lt;4&gt; В случае если имеются утвержденные категории риска (классы опасности).</w:t>
      </w:r>
    </w:p>
    <w:p w:rsidR="004C5712" w:rsidRPr="00131A60" w:rsidRDefault="004C5712">
      <w:pPr>
        <w:pStyle w:val="ConsPlusNormal"/>
        <w:spacing w:before="200"/>
        <w:ind w:firstLine="540"/>
        <w:jc w:val="both"/>
      </w:pPr>
      <w:bookmarkStart w:id="12" w:name="Par820"/>
      <w:bookmarkEnd w:id="12"/>
      <w:r w:rsidRPr="00131A60">
        <w:t>&lt;5&gt; Под контрольными и административными мероприятиями, проведенными по объектам контроля (надзора), отнесенных к категориям чрезвычайно высокого риска, высокого риска и значительного риска, понимаются проводимые на федеральном, региональном и муниципальном уровнях контрольно-надзорными органами, федеральными органами исполнительной власти, органами прокуратуры, внебюджетными фондами (Фонд социального страхования Российской Федерации, Пенсионный фонд Российской Федерации) и иными органами контрольные и административные мероприятия, в том числе плановые и внеплановые проверки, контрольная закупка, административные расследования, производство по делам об административных правонарушениях и иные мероприятия.</w:t>
      </w:r>
    </w:p>
    <w:p w:rsidR="004C5712" w:rsidRPr="00131A60" w:rsidRDefault="004C5712">
      <w:pPr>
        <w:pStyle w:val="ConsPlusNormal"/>
        <w:ind w:firstLine="540"/>
        <w:jc w:val="both"/>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"Поддержка малого и среднего предпринимательства"</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4C5712" w:rsidRPr="00131A60" w:rsidRDefault="004C5712">
      <w:pPr>
        <w:pStyle w:val="ConsPlusNormal"/>
        <w:spacing w:before="200"/>
        <w:ind w:firstLine="540"/>
        <w:jc w:val="both"/>
      </w:pPr>
      <w:r w:rsidRPr="00131A60">
        <w:t>формирование системы государственного управления в сфере поддержки и развития субъектов малого и среднего предпринимательства;</w:t>
      </w:r>
    </w:p>
    <w:p w:rsidR="004C5712" w:rsidRPr="00131A60" w:rsidRDefault="004C5712">
      <w:pPr>
        <w:pStyle w:val="ConsPlusNormal"/>
        <w:spacing w:before="200"/>
        <w:ind w:firstLine="540"/>
        <w:jc w:val="both"/>
      </w:pPr>
      <w:r w:rsidRPr="00131A60">
        <w:t>реализация мер, направленных на обучение субъектов малого и среднего предпринимательства;</w:t>
      </w:r>
    </w:p>
    <w:p w:rsidR="004C5712" w:rsidRPr="00131A60" w:rsidRDefault="004C5712">
      <w:pPr>
        <w:pStyle w:val="ConsPlusNormal"/>
        <w:spacing w:before="200"/>
        <w:ind w:firstLine="540"/>
        <w:jc w:val="both"/>
      </w:pPr>
      <w:r w:rsidRPr="00131A60">
        <w:t>организация оказания финансовой поддержки субъектам малого и среднего предпринимательства;</w:t>
      </w:r>
    </w:p>
    <w:p w:rsidR="004C5712" w:rsidRPr="00131A60" w:rsidRDefault="004C5712">
      <w:pPr>
        <w:pStyle w:val="ConsPlusNormal"/>
        <w:spacing w:before="200"/>
        <w:ind w:firstLine="540"/>
        <w:jc w:val="both"/>
      </w:pPr>
      <w:r w:rsidRPr="00131A60">
        <w:t>организация оказания инфраструктурной поддержки субъектам малого и среднего предпринимательства;</w:t>
      </w:r>
    </w:p>
    <w:p w:rsidR="004C5712" w:rsidRPr="00131A60" w:rsidRDefault="004C5712">
      <w:pPr>
        <w:pStyle w:val="ConsPlusNormal"/>
        <w:spacing w:before="200"/>
        <w:ind w:firstLine="540"/>
        <w:jc w:val="both"/>
      </w:pPr>
      <w:r w:rsidRPr="00131A60">
        <w:lastRenderedPageBreak/>
        <w:t>организация оказания имущественной поддержки субъектам малого и среднего предпринимательства;</w:t>
      </w:r>
    </w:p>
    <w:p w:rsidR="004C5712" w:rsidRPr="00131A60" w:rsidRDefault="004C5712">
      <w:pPr>
        <w:pStyle w:val="ConsPlusNormal"/>
        <w:spacing w:before="200"/>
        <w:ind w:firstLine="540"/>
        <w:jc w:val="both"/>
      </w:pPr>
      <w:r w:rsidRPr="00131A60">
        <w:t>стимулирование спроса на продукцию субъектов малого и среднего предпринимательства;</w:t>
      </w:r>
    </w:p>
    <w:p w:rsidR="004C5712" w:rsidRPr="00131A60" w:rsidRDefault="004C5712">
      <w:pPr>
        <w:pStyle w:val="ConsPlusNormal"/>
        <w:spacing w:before="200"/>
        <w:ind w:firstLine="540"/>
        <w:jc w:val="both"/>
      </w:pPr>
      <w:r w:rsidRPr="00131A60">
        <w:t>формирование системы налоговых льгот для субъектов малого предпринимательства;</w:t>
      </w:r>
    </w:p>
    <w:p w:rsidR="004C5712" w:rsidRPr="00131A60" w:rsidRDefault="004C5712">
      <w:pPr>
        <w:pStyle w:val="ConsPlusNormal"/>
        <w:spacing w:before="200"/>
        <w:ind w:firstLine="540"/>
        <w:jc w:val="both"/>
      </w:pPr>
      <w:r w:rsidRPr="00131A60">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4C5712" w:rsidRPr="00131A60" w:rsidRDefault="004C5712">
      <w:pPr>
        <w:pStyle w:val="ConsPlusNormal"/>
        <w:spacing w:before="200"/>
        <w:ind w:firstLine="540"/>
        <w:jc w:val="both"/>
      </w:pPr>
      <w:r w:rsidRPr="00131A60">
        <w:t>развитие сельскохозяйственной кооперации;</w:t>
      </w:r>
    </w:p>
    <w:p w:rsidR="004C5712" w:rsidRPr="00131A60" w:rsidRDefault="004C5712">
      <w:pPr>
        <w:pStyle w:val="ConsPlusNormal"/>
        <w:spacing w:before="200"/>
        <w:ind w:firstLine="540"/>
        <w:jc w:val="both"/>
      </w:pPr>
      <w:r w:rsidRPr="00131A60">
        <w:t>развитие системы информационных сервисов, которые предоставляются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4C5712" w:rsidRPr="00131A60" w:rsidRDefault="004C5712">
      <w:pPr>
        <w:pStyle w:val="ConsPlusNormal"/>
        <w:spacing w:before="200"/>
        <w:ind w:firstLine="540"/>
        <w:jc w:val="both"/>
      </w:pPr>
      <w:r w:rsidRPr="00131A60">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4C5712" w:rsidRPr="00131A60" w:rsidRDefault="004C5712">
      <w:pPr>
        <w:pStyle w:val="ConsPlusNormal"/>
      </w:pPr>
    </w:p>
    <w:p w:rsidR="004C5712" w:rsidRPr="00131A60" w:rsidRDefault="004C5712">
      <w:pPr>
        <w:pStyle w:val="ConsPlusNormal"/>
        <w:sectPr w:rsidR="004C5712" w:rsidRPr="00131A60">
          <w:headerReference w:type="default" r:id="rId14"/>
          <w:footerReference w:type="default" r:id="rId15"/>
          <w:pgSz w:w="11906" w:h="16838"/>
          <w:pgMar w:top="1440" w:right="566" w:bottom="1440" w:left="1133" w:header="0" w:footer="0" w:gutter="0"/>
          <w:cols w:space="720"/>
          <w:noEndnote/>
        </w:sectPr>
      </w:pPr>
    </w:p>
    <w:p w:rsidR="004C5712" w:rsidRPr="00131A60" w:rsidRDefault="004C5712">
      <w:pPr>
        <w:pStyle w:val="ConsPlusTitle"/>
        <w:jc w:val="center"/>
        <w:outlineLvl w:val="2"/>
      </w:pPr>
      <w:r w:rsidRPr="00131A60">
        <w:lastRenderedPageBreak/>
        <w:t>II. Целевая модель</w:t>
      </w:r>
    </w:p>
    <w:p w:rsidR="004C5712" w:rsidRPr="00131A60" w:rsidRDefault="004C5712">
      <w:pPr>
        <w:pStyle w:val="ConsPlusNormal"/>
        <w:jc w:val="center"/>
      </w:pPr>
      <w:r w:rsidRPr="00131A60">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
        <w:gridCol w:w="2494"/>
        <w:gridCol w:w="2888"/>
        <w:gridCol w:w="3061"/>
        <w:gridCol w:w="1233"/>
        <w:gridCol w:w="1233"/>
        <w:gridCol w:w="1233"/>
        <w:gridCol w:w="1233"/>
        <w:gridCol w:w="1233"/>
      </w:tblGrid>
      <w:tr w:rsidR="004C5712" w:rsidRPr="00131A60">
        <w:tc>
          <w:tcPr>
            <w:tcW w:w="3248"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888"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3061"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6165" w:type="dxa"/>
            <w:gridSpan w:val="5"/>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3248"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2888"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3061"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233"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233"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2018 г.</w:t>
            </w:r>
          </w:p>
        </w:tc>
        <w:tc>
          <w:tcPr>
            <w:tcW w:w="1233"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2019 г.</w:t>
            </w:r>
          </w:p>
        </w:tc>
        <w:tc>
          <w:tcPr>
            <w:tcW w:w="1233"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2020 г.</w:t>
            </w:r>
          </w:p>
        </w:tc>
        <w:tc>
          <w:tcPr>
            <w:tcW w:w="1233"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2021 г.</w:t>
            </w:r>
          </w:p>
        </w:tc>
      </w:tr>
      <w:tr w:rsidR="004C5712" w:rsidRPr="00131A60">
        <w:tc>
          <w:tcPr>
            <w:tcW w:w="754" w:type="dxa"/>
            <w:tcBorders>
              <w:top w:val="single" w:sz="4" w:space="0" w:color="auto"/>
            </w:tcBorders>
          </w:tcPr>
          <w:p w:rsidR="004C5712" w:rsidRPr="00131A60" w:rsidRDefault="004C5712">
            <w:pPr>
              <w:pStyle w:val="ConsPlusNormal"/>
              <w:jc w:val="center"/>
            </w:pPr>
            <w:r w:rsidRPr="00131A60">
              <w:t>1.</w:t>
            </w:r>
          </w:p>
        </w:tc>
        <w:tc>
          <w:tcPr>
            <w:tcW w:w="2494" w:type="dxa"/>
            <w:tcBorders>
              <w:top w:val="single" w:sz="4" w:space="0" w:color="auto"/>
            </w:tcBorders>
          </w:tcPr>
          <w:p w:rsidR="004C5712" w:rsidRPr="00131A60" w:rsidRDefault="004C5712">
            <w:pPr>
              <w:pStyle w:val="ConsPlusNormal"/>
            </w:pPr>
            <w:r w:rsidRPr="00131A60">
              <w:t>Формирование системы государственного управления в сфере поддержки и развития субъектов малого и среднего предпринимательства</w:t>
            </w:r>
          </w:p>
        </w:tc>
        <w:tc>
          <w:tcPr>
            <w:tcW w:w="2888" w:type="dxa"/>
            <w:tcBorders>
              <w:top w:val="single" w:sz="4" w:space="0" w:color="auto"/>
            </w:tcBorders>
          </w:tcPr>
          <w:p w:rsidR="004C5712" w:rsidRPr="00131A60" w:rsidRDefault="004C5712">
            <w:pPr>
              <w:pStyle w:val="ConsPlusNormal"/>
            </w:pPr>
            <w:r w:rsidRPr="00131A60">
              <w:t>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3061" w:type="dxa"/>
            <w:tcBorders>
              <w:top w:val="single" w:sz="4" w:space="0" w:color="auto"/>
            </w:tcBorders>
          </w:tcPr>
          <w:p w:rsidR="004C5712" w:rsidRPr="00131A60" w:rsidRDefault="004C5712">
            <w:pPr>
              <w:pStyle w:val="ConsPlusNormal"/>
            </w:pPr>
            <w:r w:rsidRPr="00131A60">
              <w:t>количество целевых индикаторов реализации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233" w:type="dxa"/>
            <w:tcBorders>
              <w:top w:val="single" w:sz="4" w:space="0" w:color="auto"/>
            </w:tcBorders>
          </w:tcPr>
          <w:p w:rsidR="004C5712" w:rsidRPr="00131A60" w:rsidRDefault="004C5712">
            <w:pPr>
              <w:pStyle w:val="ConsPlusNormal"/>
              <w:jc w:val="center"/>
            </w:pPr>
            <w:r w:rsidRPr="00131A60">
              <w:t>не менее 8</w:t>
            </w:r>
          </w:p>
        </w:tc>
        <w:tc>
          <w:tcPr>
            <w:tcW w:w="1233" w:type="dxa"/>
            <w:tcBorders>
              <w:top w:val="single" w:sz="4" w:space="0" w:color="auto"/>
            </w:tcBorders>
          </w:tcPr>
          <w:p w:rsidR="004C5712" w:rsidRPr="00131A60" w:rsidRDefault="004C5712">
            <w:pPr>
              <w:pStyle w:val="ConsPlusNormal"/>
              <w:jc w:val="center"/>
            </w:pPr>
            <w:r w:rsidRPr="00131A60">
              <w:t>не менее 8</w:t>
            </w:r>
          </w:p>
        </w:tc>
        <w:tc>
          <w:tcPr>
            <w:tcW w:w="1233" w:type="dxa"/>
            <w:tcBorders>
              <w:top w:val="single" w:sz="4" w:space="0" w:color="auto"/>
            </w:tcBorders>
          </w:tcPr>
          <w:p w:rsidR="004C5712" w:rsidRPr="00131A60" w:rsidRDefault="004C5712">
            <w:pPr>
              <w:pStyle w:val="ConsPlusNormal"/>
              <w:jc w:val="center"/>
            </w:pPr>
            <w:r w:rsidRPr="00131A60">
              <w:t>не менее 8</w:t>
            </w:r>
          </w:p>
        </w:tc>
        <w:tc>
          <w:tcPr>
            <w:tcW w:w="1233" w:type="dxa"/>
            <w:tcBorders>
              <w:top w:val="single" w:sz="4" w:space="0" w:color="auto"/>
            </w:tcBorders>
          </w:tcPr>
          <w:p w:rsidR="004C5712" w:rsidRPr="00131A60" w:rsidRDefault="004C5712">
            <w:pPr>
              <w:pStyle w:val="ConsPlusNormal"/>
              <w:jc w:val="center"/>
            </w:pPr>
            <w:r w:rsidRPr="00131A60">
              <w:t>не менее 8</w:t>
            </w:r>
          </w:p>
        </w:tc>
        <w:tc>
          <w:tcPr>
            <w:tcW w:w="1233" w:type="dxa"/>
            <w:tcBorders>
              <w:top w:val="single" w:sz="4" w:space="0" w:color="auto"/>
            </w:tcBorders>
          </w:tcPr>
          <w:p w:rsidR="004C5712" w:rsidRPr="00131A60" w:rsidRDefault="004C5712">
            <w:pPr>
              <w:pStyle w:val="ConsPlusNormal"/>
              <w:jc w:val="center"/>
            </w:pPr>
            <w:r w:rsidRPr="00131A60">
              <w:t>не менее 8</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содействие реализации мероприятий по поддержке субъектов малого и среднего предпринимательства в муниципальных образованиях, включая методическое сопровождение разработки и реализации муниципальных программ (подпрограмм), содержащих мероприятия, </w:t>
            </w:r>
            <w:r w:rsidRPr="00131A60">
              <w:lastRenderedPageBreak/>
              <w:t>направленные на развитие субъектов малого и среднего предпринимательства</w:t>
            </w:r>
          </w:p>
        </w:tc>
        <w:tc>
          <w:tcPr>
            <w:tcW w:w="3061" w:type="dxa"/>
          </w:tcPr>
          <w:p w:rsidR="004C5712" w:rsidRPr="00131A60" w:rsidRDefault="004C5712">
            <w:pPr>
              <w:pStyle w:val="ConsPlusNormal"/>
            </w:pPr>
            <w:r w:rsidRPr="00131A60">
              <w:lastRenderedPageBreak/>
              <w:t xml:space="preserve">доля муниципальных районов и городских округов в субъекте Российской Федерации, утвердивших и реализующих муниципальные программы (подпрограммы), содержащие мероприятия, направленные на развитие субъектов малого и среднего предпринимательства (кроме городов федерального </w:t>
            </w:r>
            <w:r w:rsidRPr="00131A60">
              <w:lastRenderedPageBreak/>
              <w:t>значения), процентов</w:t>
            </w:r>
          </w:p>
        </w:tc>
        <w:tc>
          <w:tcPr>
            <w:tcW w:w="1233" w:type="dxa"/>
          </w:tcPr>
          <w:p w:rsidR="004C5712" w:rsidRPr="00131A60" w:rsidRDefault="004C5712">
            <w:pPr>
              <w:pStyle w:val="ConsPlusNormal"/>
              <w:jc w:val="center"/>
            </w:pPr>
            <w:r w:rsidRPr="00131A60">
              <w:lastRenderedPageBreak/>
              <w:t>100</w:t>
            </w:r>
          </w:p>
        </w:tc>
        <w:tc>
          <w:tcPr>
            <w:tcW w:w="1233" w:type="dxa"/>
          </w:tcPr>
          <w:p w:rsidR="004C5712" w:rsidRPr="00131A60" w:rsidRDefault="004C5712">
            <w:pPr>
              <w:pStyle w:val="ConsPlusNormal"/>
              <w:jc w:val="center"/>
            </w:pPr>
            <w:r w:rsidRPr="00131A60">
              <w:t>100</w:t>
            </w:r>
          </w:p>
        </w:tc>
        <w:tc>
          <w:tcPr>
            <w:tcW w:w="1233" w:type="dxa"/>
          </w:tcPr>
          <w:p w:rsidR="004C5712" w:rsidRPr="00131A60" w:rsidRDefault="004C5712">
            <w:pPr>
              <w:pStyle w:val="ConsPlusNormal"/>
              <w:jc w:val="center"/>
            </w:pPr>
            <w:r w:rsidRPr="00131A60">
              <w:t>100</w:t>
            </w:r>
          </w:p>
        </w:tc>
        <w:tc>
          <w:tcPr>
            <w:tcW w:w="1233" w:type="dxa"/>
          </w:tcPr>
          <w:p w:rsidR="004C5712" w:rsidRPr="00131A60" w:rsidRDefault="004C5712">
            <w:pPr>
              <w:pStyle w:val="ConsPlusNormal"/>
              <w:jc w:val="center"/>
            </w:pPr>
            <w:r w:rsidRPr="00131A60">
              <w:t>100</w:t>
            </w:r>
          </w:p>
        </w:tc>
        <w:tc>
          <w:tcPr>
            <w:tcW w:w="1233"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3061" w:type="dxa"/>
          </w:tcPr>
          <w:p w:rsidR="004C5712" w:rsidRPr="00131A60" w:rsidRDefault="004C5712">
            <w:pPr>
              <w:pStyle w:val="ConsPlusNormal"/>
            </w:pPr>
            <w:r w:rsidRPr="00131A60">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233" w:type="dxa"/>
          </w:tcPr>
          <w:p w:rsidR="004C5712" w:rsidRPr="00131A60" w:rsidRDefault="004C5712">
            <w:pPr>
              <w:pStyle w:val="ConsPlusNormal"/>
              <w:jc w:val="center"/>
            </w:pPr>
            <w:r w:rsidRPr="00131A60">
              <w:t>не менее 1 в полугодие</w:t>
            </w:r>
          </w:p>
        </w:tc>
        <w:tc>
          <w:tcPr>
            <w:tcW w:w="1233" w:type="dxa"/>
          </w:tcPr>
          <w:p w:rsidR="004C5712" w:rsidRPr="00131A60" w:rsidRDefault="004C5712">
            <w:pPr>
              <w:pStyle w:val="ConsPlusNormal"/>
              <w:jc w:val="center"/>
            </w:pPr>
            <w:r w:rsidRPr="00131A60">
              <w:t>не менее 2 в год</w:t>
            </w:r>
          </w:p>
          <w:p w:rsidR="004C5712" w:rsidRPr="00131A60" w:rsidRDefault="004C5712">
            <w:pPr>
              <w:pStyle w:val="ConsPlusNormal"/>
              <w:jc w:val="center"/>
            </w:pPr>
            <w:r w:rsidRPr="00131A60">
              <w:t>(1 в полугодие)</w:t>
            </w:r>
          </w:p>
        </w:tc>
        <w:tc>
          <w:tcPr>
            <w:tcW w:w="1233" w:type="dxa"/>
          </w:tcPr>
          <w:p w:rsidR="004C5712" w:rsidRPr="00131A60" w:rsidRDefault="004C5712">
            <w:pPr>
              <w:pStyle w:val="ConsPlusNormal"/>
              <w:jc w:val="center"/>
            </w:pPr>
            <w:r w:rsidRPr="00131A60">
              <w:t>не менее 2 в год</w:t>
            </w:r>
          </w:p>
          <w:p w:rsidR="004C5712" w:rsidRPr="00131A60" w:rsidRDefault="004C5712">
            <w:pPr>
              <w:pStyle w:val="ConsPlusNormal"/>
              <w:jc w:val="center"/>
            </w:pPr>
            <w:r w:rsidRPr="00131A60">
              <w:t>(1 в полугодие)</w:t>
            </w:r>
          </w:p>
        </w:tc>
        <w:tc>
          <w:tcPr>
            <w:tcW w:w="1233" w:type="dxa"/>
          </w:tcPr>
          <w:p w:rsidR="004C5712" w:rsidRPr="00131A60" w:rsidRDefault="004C5712">
            <w:pPr>
              <w:pStyle w:val="ConsPlusNormal"/>
              <w:jc w:val="center"/>
            </w:pPr>
            <w:r w:rsidRPr="00131A60">
              <w:t>не менее 2 в год</w:t>
            </w:r>
          </w:p>
          <w:p w:rsidR="004C5712" w:rsidRPr="00131A60" w:rsidRDefault="004C5712">
            <w:pPr>
              <w:pStyle w:val="ConsPlusNormal"/>
              <w:jc w:val="center"/>
            </w:pPr>
            <w:r w:rsidRPr="00131A60">
              <w:t>(1 в полугодие)</w:t>
            </w:r>
          </w:p>
        </w:tc>
        <w:tc>
          <w:tcPr>
            <w:tcW w:w="1233" w:type="dxa"/>
          </w:tcPr>
          <w:p w:rsidR="004C5712" w:rsidRPr="00131A60" w:rsidRDefault="004C5712">
            <w:pPr>
              <w:pStyle w:val="ConsPlusNormal"/>
              <w:jc w:val="center"/>
            </w:pPr>
            <w:r w:rsidRPr="00131A60">
              <w:t>не менее 2 в год</w:t>
            </w:r>
          </w:p>
          <w:p w:rsidR="004C5712" w:rsidRPr="00131A60" w:rsidRDefault="004C5712">
            <w:pPr>
              <w:pStyle w:val="ConsPlusNormal"/>
              <w:jc w:val="center"/>
            </w:pPr>
            <w:r w:rsidRPr="00131A60">
              <w:t>(1 в полугодие)</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закрепление части доходов от налога, взимаемого в связи с применением упрощенной системы налогообложения, за местными бюджетами</w:t>
            </w:r>
          </w:p>
        </w:tc>
        <w:tc>
          <w:tcPr>
            <w:tcW w:w="3061" w:type="dxa"/>
          </w:tcPr>
          <w:p w:rsidR="004C5712" w:rsidRPr="00131A60" w:rsidRDefault="004C5712">
            <w:pPr>
              <w:pStyle w:val="ConsPlusNormal"/>
            </w:pPr>
            <w:r w:rsidRPr="00131A60">
              <w:t>наличие закона субъекта Российской Федерации, устанавливающего нормативы отчислений в местные бюджеты от налога, взимаемого в связи с применением упрощенной системы налогообложения (кроме городов федерального значения), да/нет</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w:t>
            </w:r>
          </w:p>
        </w:tc>
        <w:tc>
          <w:tcPr>
            <w:tcW w:w="2494" w:type="dxa"/>
          </w:tcPr>
          <w:p w:rsidR="004C5712" w:rsidRPr="00131A60" w:rsidRDefault="004C5712">
            <w:pPr>
              <w:pStyle w:val="ConsPlusNormal"/>
            </w:pPr>
            <w:r w:rsidRPr="00131A60">
              <w:t>Организация оказания финансовой поддержки субъектам малого и среднего предпринимательства</w:t>
            </w:r>
          </w:p>
        </w:tc>
        <w:tc>
          <w:tcPr>
            <w:tcW w:w="2888" w:type="dxa"/>
          </w:tcPr>
          <w:p w:rsidR="004C5712" w:rsidRPr="00131A60" w:rsidRDefault="004C5712">
            <w:pPr>
              <w:pStyle w:val="ConsPlusNormal"/>
            </w:pPr>
            <w:r w:rsidRPr="00131A60">
              <w:t xml:space="preserve">разработка и реализация мероприятий по повышению эффективности деятельности региональных гарантийных организаций и оптимизации их финансового </w:t>
            </w:r>
            <w:r w:rsidRPr="00131A60">
              <w:lastRenderedPageBreak/>
              <w:t>состояния</w:t>
            </w:r>
          </w:p>
        </w:tc>
        <w:tc>
          <w:tcPr>
            <w:tcW w:w="3061" w:type="dxa"/>
          </w:tcPr>
          <w:p w:rsidR="004C5712" w:rsidRPr="00131A60" w:rsidRDefault="004C5712">
            <w:pPr>
              <w:pStyle w:val="ConsPlusNormal"/>
            </w:pPr>
            <w:r w:rsidRPr="00131A60">
              <w:lastRenderedPageBreak/>
              <w:t>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w:t>
            </w:r>
          </w:p>
        </w:tc>
        <w:tc>
          <w:tcPr>
            <w:tcW w:w="1233" w:type="dxa"/>
          </w:tcPr>
          <w:p w:rsidR="004C5712" w:rsidRPr="00131A60" w:rsidRDefault="004C5712">
            <w:pPr>
              <w:pStyle w:val="ConsPlusNormal"/>
              <w:jc w:val="center"/>
            </w:pPr>
            <w:r w:rsidRPr="00131A60">
              <w:t xml:space="preserve">для городов федерального значения - не менее 1 </w:t>
            </w:r>
            <w:r w:rsidRPr="00131A60">
              <w:lastRenderedPageBreak/>
              <w:t>на конец каждого квартала в 2017 году, для иных субъектов Российской Федерации - не менее 1,5 на конец каждого квартала</w:t>
            </w:r>
          </w:p>
        </w:tc>
        <w:tc>
          <w:tcPr>
            <w:tcW w:w="1233" w:type="dxa"/>
          </w:tcPr>
          <w:p w:rsidR="004C5712" w:rsidRPr="00131A60" w:rsidRDefault="004C5712">
            <w:pPr>
              <w:pStyle w:val="ConsPlusNormal"/>
              <w:jc w:val="center"/>
            </w:pPr>
            <w:r w:rsidRPr="00131A60">
              <w:lastRenderedPageBreak/>
              <w:t>не менее 1,5 на конец каждого квартала</w:t>
            </w:r>
          </w:p>
        </w:tc>
        <w:tc>
          <w:tcPr>
            <w:tcW w:w="1233" w:type="dxa"/>
          </w:tcPr>
          <w:p w:rsidR="004C5712" w:rsidRPr="00131A60" w:rsidRDefault="004C5712">
            <w:pPr>
              <w:pStyle w:val="ConsPlusNormal"/>
              <w:jc w:val="center"/>
            </w:pPr>
            <w:r w:rsidRPr="00131A60">
              <w:t>не менее 1,5 на конец каждого квартала</w:t>
            </w:r>
          </w:p>
        </w:tc>
        <w:tc>
          <w:tcPr>
            <w:tcW w:w="1233" w:type="dxa"/>
          </w:tcPr>
          <w:p w:rsidR="004C5712" w:rsidRPr="00131A60" w:rsidRDefault="004C5712">
            <w:pPr>
              <w:pStyle w:val="ConsPlusNormal"/>
              <w:jc w:val="center"/>
            </w:pPr>
            <w:r w:rsidRPr="00131A60">
              <w:t>не менее 1,5 на конец каждого квартала</w:t>
            </w:r>
          </w:p>
        </w:tc>
        <w:tc>
          <w:tcPr>
            <w:tcW w:w="1233" w:type="dxa"/>
          </w:tcPr>
          <w:p w:rsidR="004C5712" w:rsidRPr="00131A60" w:rsidRDefault="004C5712">
            <w:pPr>
              <w:pStyle w:val="ConsPlusNormal"/>
              <w:jc w:val="center"/>
            </w:pPr>
            <w:r w:rsidRPr="00131A60">
              <w:t>не менее 1,5 на конец каждого квартала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обеспечение соответствия деятельности региональной гарантийной организации требованиям Федерального закона "О развитии малого и среднего предпринимательства в Российской Федерации" и требованиям, установленным Минэкономразвития России в соответствии с указанным Федеральным законом</w:t>
            </w:r>
          </w:p>
        </w:tc>
        <w:tc>
          <w:tcPr>
            <w:tcW w:w="3061" w:type="dxa"/>
          </w:tcPr>
          <w:p w:rsidR="004C5712" w:rsidRPr="00131A60" w:rsidRDefault="004C5712">
            <w:pPr>
              <w:pStyle w:val="ConsPlusNormal"/>
            </w:pPr>
            <w:r w:rsidRPr="00131A60">
              <w:t>соответствие региональной гарантийной организации требованиям законодательства на основании заключения акционерного общества "Федеральная корпорация по развитию малого и среднего предпринимательства", да/нет</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Pr>
          <w:p w:rsidR="004C5712" w:rsidRPr="00131A60" w:rsidRDefault="004C5712">
            <w:pPr>
              <w:pStyle w:val="ConsPlusNormal"/>
            </w:pPr>
            <w:r w:rsidRPr="00131A60">
              <w:t xml:space="preserve">доля кредитов, привлеченных в рамках совместного участия в сделках с участниками национальной гарантийной системы малого и среднего предпринимательства (с акционерным обществом "Федеральная корпорация по развитию малого и среднего предпринимательства", и (или) акционерным обществом </w:t>
            </w:r>
            <w:r w:rsidRPr="00131A60">
              <w:lastRenderedPageBreak/>
              <w:t>"Российский Банк поддержки малого и среднего предпринимательства", и (или) региональными гарантийными организациями) (далее - участники НГС), в действующем портфеле кредитов региональной гарантийной организации, процентов</w:t>
            </w:r>
          </w:p>
        </w:tc>
        <w:tc>
          <w:tcPr>
            <w:tcW w:w="1233" w:type="dxa"/>
          </w:tcPr>
          <w:p w:rsidR="004C5712" w:rsidRPr="00131A60" w:rsidRDefault="004C5712">
            <w:pPr>
              <w:pStyle w:val="ConsPlusNormal"/>
              <w:jc w:val="center"/>
            </w:pPr>
            <w:r w:rsidRPr="00131A60">
              <w:lastRenderedPageBreak/>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повышению эффективности деятельности региональных гарантийных организаций и оптимизации их финансового состояния</w:t>
            </w:r>
          </w:p>
        </w:tc>
        <w:tc>
          <w:tcPr>
            <w:tcW w:w="3061" w:type="dxa"/>
          </w:tcPr>
          <w:p w:rsidR="004C5712" w:rsidRPr="00131A60" w:rsidRDefault="004C5712">
            <w:pPr>
              <w:pStyle w:val="ConsPlusNormal"/>
            </w:pPr>
            <w:r w:rsidRPr="00131A60">
              <w:t>максимальный лимит поручительства региональной гарантийной организации на одного заемщика составляет не менее 25 млн. рублей, а для региональной гарантийной организации, гарантийный капитал которой меньше 250 млн. рублей, составляет не менее 10 процентов гарантийного капитала такой региональной организации, да/нет</w:t>
            </w:r>
          </w:p>
        </w:tc>
        <w:tc>
          <w:tcPr>
            <w:tcW w:w="1233" w:type="dxa"/>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(на начало каждого квартала)</w:t>
            </w:r>
          </w:p>
        </w:tc>
        <w:tc>
          <w:tcPr>
            <w:tcW w:w="1233" w:type="dxa"/>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(на начало каждого квартала)</w:t>
            </w:r>
          </w:p>
        </w:tc>
        <w:tc>
          <w:tcPr>
            <w:tcW w:w="1233" w:type="dxa"/>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(на начало каждого квартала)</w:t>
            </w:r>
          </w:p>
        </w:tc>
        <w:tc>
          <w:tcPr>
            <w:tcW w:w="1233" w:type="dxa"/>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(на начало каждого квартала)</w:t>
            </w:r>
          </w:p>
        </w:tc>
        <w:tc>
          <w:tcPr>
            <w:tcW w:w="1233" w:type="dxa"/>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(на начало каждого квартала)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повышению эффективности деятельности государственных микрофинансовых организаций</w:t>
            </w:r>
          </w:p>
        </w:tc>
        <w:tc>
          <w:tcPr>
            <w:tcW w:w="3061" w:type="dxa"/>
          </w:tcPr>
          <w:p w:rsidR="004C5712" w:rsidRPr="00131A60" w:rsidRDefault="004C5712">
            <w:pPr>
              <w:pStyle w:val="ConsPlusNormal"/>
            </w:pPr>
            <w:r w:rsidRPr="00131A60">
              <w:t>отношение действующего портфеля микрозаймов к капитализации государственной микрофинансовой организации, процентов</w:t>
            </w:r>
          </w:p>
        </w:tc>
        <w:tc>
          <w:tcPr>
            <w:tcW w:w="1233" w:type="dxa"/>
          </w:tcPr>
          <w:p w:rsidR="004C5712" w:rsidRPr="00131A60" w:rsidRDefault="004C5712">
            <w:pPr>
              <w:pStyle w:val="ConsPlusNormal"/>
              <w:jc w:val="center"/>
            </w:pPr>
            <w:r w:rsidRPr="00131A60">
              <w:t>не менее 70 на конец каждого квартала</w:t>
            </w:r>
          </w:p>
        </w:tc>
        <w:tc>
          <w:tcPr>
            <w:tcW w:w="1233" w:type="dxa"/>
          </w:tcPr>
          <w:p w:rsidR="004C5712" w:rsidRPr="00131A60" w:rsidRDefault="004C5712">
            <w:pPr>
              <w:pStyle w:val="ConsPlusNormal"/>
              <w:jc w:val="center"/>
            </w:pPr>
            <w:r w:rsidRPr="00131A60">
              <w:t>не менее 70 на конец каждого квартала</w:t>
            </w:r>
          </w:p>
        </w:tc>
        <w:tc>
          <w:tcPr>
            <w:tcW w:w="1233" w:type="dxa"/>
          </w:tcPr>
          <w:p w:rsidR="004C5712" w:rsidRPr="00131A60" w:rsidRDefault="004C5712">
            <w:pPr>
              <w:pStyle w:val="ConsPlusNormal"/>
              <w:jc w:val="center"/>
            </w:pPr>
            <w:r w:rsidRPr="00131A60">
              <w:t>не менее 70 на конец каждого квартала</w:t>
            </w:r>
          </w:p>
        </w:tc>
        <w:tc>
          <w:tcPr>
            <w:tcW w:w="1233" w:type="dxa"/>
          </w:tcPr>
          <w:p w:rsidR="004C5712" w:rsidRPr="00131A60" w:rsidRDefault="004C5712">
            <w:pPr>
              <w:pStyle w:val="ConsPlusNormal"/>
              <w:jc w:val="center"/>
            </w:pPr>
            <w:r w:rsidRPr="00131A60">
              <w:t>не менее 70 на конец каждого квартала</w:t>
            </w:r>
          </w:p>
        </w:tc>
        <w:tc>
          <w:tcPr>
            <w:tcW w:w="1233" w:type="dxa"/>
          </w:tcPr>
          <w:p w:rsidR="004C5712" w:rsidRPr="00131A60" w:rsidRDefault="004C5712">
            <w:pPr>
              <w:pStyle w:val="ConsPlusNormal"/>
              <w:jc w:val="center"/>
            </w:pPr>
            <w:r w:rsidRPr="00131A60">
              <w:t>не менее 70 на конец каждого квартала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разработка и реализация мероприятий по увеличению доли кредитов, предоставленных субъектам малого и среднего предпринимательства, в том </w:t>
            </w:r>
            <w:r w:rsidRPr="00131A60">
              <w:lastRenderedPageBreak/>
              <w:t>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Pr>
          <w:p w:rsidR="004C5712" w:rsidRPr="00131A60" w:rsidRDefault="004C5712">
            <w:pPr>
              <w:pStyle w:val="ConsPlusNormal"/>
            </w:pPr>
            <w:r w:rsidRPr="00131A60">
              <w:lastRenderedPageBreak/>
              <w:t xml:space="preserve">доля кредитов, выданных субъектам малого и среднего предпринимательства в субъекте Российской Федерации с привлечением гарантий и поручительств </w:t>
            </w:r>
            <w:r w:rsidRPr="00131A60">
              <w:lastRenderedPageBreak/>
              <w:t>участников НГС, в общем объеме кредитов, предоставленных субъектам малого и среднего предпринимательства в субъекте Российской Федерации (кроме городов федерального значения), процентов</w:t>
            </w:r>
          </w:p>
        </w:tc>
        <w:tc>
          <w:tcPr>
            <w:tcW w:w="1233" w:type="dxa"/>
          </w:tcPr>
          <w:p w:rsidR="004C5712" w:rsidRPr="00131A60" w:rsidRDefault="004C5712">
            <w:pPr>
              <w:pStyle w:val="ConsPlusNormal"/>
              <w:jc w:val="center"/>
            </w:pPr>
            <w:r w:rsidRPr="00131A60">
              <w:lastRenderedPageBreak/>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корпорация по развитию малого и среднего предпринимательства"</w:t>
            </w:r>
          </w:p>
        </w:tc>
        <w:tc>
          <w:tcPr>
            <w:tcW w:w="3061" w:type="dxa"/>
          </w:tcPr>
          <w:p w:rsidR="004C5712" w:rsidRPr="00131A60" w:rsidRDefault="004C5712">
            <w:pPr>
              <w:pStyle w:val="ConsPlusNormal"/>
            </w:pPr>
            <w:r w:rsidRPr="00131A60">
              <w:t>доля кредитов, выданных субъектам малого и среднего предпринимательства в субъекте Российской Федерации с привлечением гарантий и поручительств участников НГС, в общем объеме кредитов, выданных с привлечением гарантий и поручительств участников НГС (для городов федерального значения), процентов</w:t>
            </w:r>
          </w:p>
        </w:tc>
        <w:tc>
          <w:tcPr>
            <w:tcW w:w="1233" w:type="dxa"/>
          </w:tcPr>
          <w:p w:rsidR="004C5712" w:rsidRPr="00131A60" w:rsidRDefault="004C5712">
            <w:pPr>
              <w:pStyle w:val="ConsPlusNormal"/>
              <w:jc w:val="center"/>
            </w:pPr>
            <w:r w:rsidRPr="00131A60">
              <w:t>не менее 7</w:t>
            </w:r>
          </w:p>
        </w:tc>
        <w:tc>
          <w:tcPr>
            <w:tcW w:w="1233" w:type="dxa"/>
          </w:tcPr>
          <w:p w:rsidR="004C5712" w:rsidRPr="00131A60" w:rsidRDefault="004C5712">
            <w:pPr>
              <w:pStyle w:val="ConsPlusNormal"/>
              <w:jc w:val="center"/>
            </w:pPr>
            <w:r w:rsidRPr="00131A60">
              <w:t>не менее 7</w:t>
            </w:r>
          </w:p>
        </w:tc>
        <w:tc>
          <w:tcPr>
            <w:tcW w:w="1233" w:type="dxa"/>
          </w:tcPr>
          <w:p w:rsidR="004C5712" w:rsidRPr="00131A60" w:rsidRDefault="004C5712">
            <w:pPr>
              <w:pStyle w:val="ConsPlusNormal"/>
              <w:jc w:val="center"/>
            </w:pPr>
            <w:r w:rsidRPr="00131A60">
              <w:t>не менее 7</w:t>
            </w:r>
          </w:p>
        </w:tc>
        <w:tc>
          <w:tcPr>
            <w:tcW w:w="1233" w:type="dxa"/>
          </w:tcPr>
          <w:p w:rsidR="004C5712" w:rsidRPr="00131A60" w:rsidRDefault="004C5712">
            <w:pPr>
              <w:pStyle w:val="ConsPlusNormal"/>
              <w:jc w:val="center"/>
            </w:pPr>
            <w:r w:rsidRPr="00131A60">
              <w:t>не менее 7</w:t>
            </w:r>
          </w:p>
        </w:tc>
        <w:tc>
          <w:tcPr>
            <w:tcW w:w="1233" w:type="dxa"/>
          </w:tcPr>
          <w:p w:rsidR="004C5712" w:rsidRPr="00131A60" w:rsidRDefault="004C5712">
            <w:pPr>
              <w:pStyle w:val="ConsPlusNormal"/>
              <w:jc w:val="center"/>
            </w:pPr>
            <w:r w:rsidRPr="00131A60">
              <w:t>не менее 7</w:t>
            </w:r>
          </w:p>
        </w:tc>
      </w:tr>
      <w:tr w:rsidR="004C5712" w:rsidRPr="00131A60">
        <w:tc>
          <w:tcPr>
            <w:tcW w:w="754" w:type="dxa"/>
          </w:tcPr>
          <w:p w:rsidR="004C5712" w:rsidRPr="00131A60" w:rsidRDefault="004C5712">
            <w:pPr>
              <w:pStyle w:val="ConsPlusNormal"/>
              <w:jc w:val="center"/>
            </w:pPr>
            <w:r w:rsidRPr="00131A60">
              <w:t>3.</w:t>
            </w:r>
          </w:p>
        </w:tc>
        <w:tc>
          <w:tcPr>
            <w:tcW w:w="2494" w:type="dxa"/>
          </w:tcPr>
          <w:p w:rsidR="004C5712" w:rsidRPr="00131A60" w:rsidRDefault="004C5712">
            <w:pPr>
              <w:pStyle w:val="ConsPlusNormal"/>
            </w:pPr>
            <w:r w:rsidRPr="00131A60">
              <w:t>Организация оказания инфраструктурной поддержки субъектам малого и среднего предпринимательства</w:t>
            </w:r>
          </w:p>
        </w:tc>
        <w:tc>
          <w:tcPr>
            <w:tcW w:w="2888" w:type="dxa"/>
          </w:tcPr>
          <w:p w:rsidR="004C5712" w:rsidRPr="00131A60" w:rsidRDefault="004C5712">
            <w:pPr>
              <w:pStyle w:val="ConsPlusNormal"/>
            </w:pPr>
            <w:r w:rsidRPr="00131A60">
              <w:t>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3061" w:type="dxa"/>
          </w:tcPr>
          <w:p w:rsidR="004C5712" w:rsidRPr="00131A60" w:rsidRDefault="004C5712">
            <w:pPr>
              <w:pStyle w:val="ConsPlusNormal"/>
            </w:pPr>
            <w:r w:rsidRPr="00131A60">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следующих типов организаций (объектов), образующих инфраструктуру имущественной поддержки субъектов малого и среднего предпринимательства:</w:t>
            </w:r>
          </w:p>
          <w:p w:rsidR="004C5712" w:rsidRPr="00131A60" w:rsidRDefault="004C5712">
            <w:pPr>
              <w:pStyle w:val="ConsPlusNormal"/>
            </w:pPr>
            <w:r w:rsidRPr="00131A60">
              <w:t xml:space="preserve">промышленный парк (индустриальный парк, </w:t>
            </w:r>
            <w:r w:rsidRPr="00131A60">
              <w:lastRenderedPageBreak/>
              <w:t>агропромпарк);</w:t>
            </w:r>
          </w:p>
          <w:p w:rsidR="004C5712" w:rsidRPr="00131A60" w:rsidRDefault="004C5712">
            <w:pPr>
              <w:pStyle w:val="ConsPlusNormal"/>
            </w:pPr>
            <w:r w:rsidRPr="00131A60">
              <w:t>технопарк;</w:t>
            </w:r>
          </w:p>
          <w:p w:rsidR="004C5712" w:rsidRPr="00131A60" w:rsidRDefault="004C5712">
            <w:pPr>
              <w:pStyle w:val="ConsPlusNormal"/>
            </w:pPr>
            <w:r w:rsidRPr="00131A60">
              <w:t>бизнес-инкубатор, единиц</w:t>
            </w:r>
          </w:p>
        </w:tc>
        <w:tc>
          <w:tcPr>
            <w:tcW w:w="1233" w:type="dxa"/>
          </w:tcPr>
          <w:p w:rsidR="004C5712" w:rsidRPr="00131A60" w:rsidRDefault="004C5712">
            <w:pPr>
              <w:pStyle w:val="ConsPlusNormal"/>
              <w:jc w:val="center"/>
            </w:pPr>
            <w:r w:rsidRPr="00131A60">
              <w:lastRenderedPageBreak/>
              <w:t>не менее 1 организации (объекта) каждого типа</w:t>
            </w:r>
          </w:p>
        </w:tc>
        <w:tc>
          <w:tcPr>
            <w:tcW w:w="1233" w:type="dxa"/>
          </w:tcPr>
          <w:p w:rsidR="004C5712" w:rsidRPr="00131A60" w:rsidRDefault="004C5712">
            <w:pPr>
              <w:pStyle w:val="ConsPlusNormal"/>
              <w:jc w:val="center"/>
            </w:pPr>
            <w:r w:rsidRPr="00131A60">
              <w:t>не менее 1 организации (объекта) каждого типа</w:t>
            </w:r>
          </w:p>
        </w:tc>
        <w:tc>
          <w:tcPr>
            <w:tcW w:w="1233" w:type="dxa"/>
          </w:tcPr>
          <w:p w:rsidR="004C5712" w:rsidRPr="00131A60" w:rsidRDefault="004C5712">
            <w:pPr>
              <w:pStyle w:val="ConsPlusNormal"/>
              <w:jc w:val="center"/>
            </w:pPr>
            <w:r w:rsidRPr="00131A60">
              <w:t>не менее 1 организации (объекта) каждого типа</w:t>
            </w:r>
          </w:p>
        </w:tc>
        <w:tc>
          <w:tcPr>
            <w:tcW w:w="1233" w:type="dxa"/>
          </w:tcPr>
          <w:p w:rsidR="004C5712" w:rsidRPr="00131A60" w:rsidRDefault="004C5712">
            <w:pPr>
              <w:pStyle w:val="ConsPlusNormal"/>
              <w:jc w:val="center"/>
            </w:pPr>
            <w:r w:rsidRPr="00131A60">
              <w:t>не менее 1 организации (объекта) каждого типа</w:t>
            </w:r>
          </w:p>
        </w:tc>
        <w:tc>
          <w:tcPr>
            <w:tcW w:w="1233" w:type="dxa"/>
          </w:tcPr>
          <w:p w:rsidR="004C5712" w:rsidRPr="00131A60" w:rsidRDefault="004C5712">
            <w:pPr>
              <w:pStyle w:val="ConsPlusNormal"/>
              <w:jc w:val="center"/>
            </w:pPr>
            <w:r w:rsidRPr="00131A60">
              <w:t>не менее 1 организации (объекта) каждого типа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наполняемость организации (объекта), образующей инфраструктуру имущественной поддержки субъектов малого и среднего предпринимательства, процентов &lt;1&gt;</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3061" w:type="dxa"/>
          </w:tcPr>
          <w:p w:rsidR="004C5712" w:rsidRPr="00131A60" w:rsidRDefault="004C5712">
            <w:pPr>
              <w:pStyle w:val="ConsPlusNormal"/>
            </w:pPr>
            <w:r w:rsidRPr="00131A60">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4C5712" w:rsidRPr="00131A60" w:rsidRDefault="004C5712">
            <w:pPr>
              <w:pStyle w:val="ConsPlusNormal"/>
            </w:pPr>
            <w:r w:rsidRPr="00131A60">
              <w:t>инжиниринговый центр;</w:t>
            </w:r>
          </w:p>
          <w:p w:rsidR="004C5712" w:rsidRPr="00131A60" w:rsidRDefault="004C5712">
            <w:pPr>
              <w:pStyle w:val="ConsPlusNormal"/>
            </w:pPr>
            <w:r w:rsidRPr="00131A60">
              <w:t>центр кластерного развития;</w:t>
            </w:r>
          </w:p>
          <w:p w:rsidR="004C5712" w:rsidRPr="00131A60" w:rsidRDefault="004C5712">
            <w:pPr>
              <w:pStyle w:val="ConsPlusNormal"/>
            </w:pPr>
            <w:r w:rsidRPr="00131A60">
              <w:t>центр прототипирования;</w:t>
            </w:r>
          </w:p>
          <w:p w:rsidR="004C5712" w:rsidRPr="00131A60" w:rsidRDefault="004C5712">
            <w:pPr>
              <w:pStyle w:val="ConsPlusNormal"/>
            </w:pPr>
            <w:r w:rsidRPr="00131A60">
              <w:t>центр сертификации, стандартизации и испытаний (коллективного пользования), единиц</w:t>
            </w:r>
          </w:p>
        </w:tc>
        <w:tc>
          <w:tcPr>
            <w:tcW w:w="1233" w:type="dxa"/>
          </w:tcPr>
          <w:p w:rsidR="004C5712" w:rsidRPr="00131A60" w:rsidRDefault="004C5712">
            <w:pPr>
              <w:pStyle w:val="ConsPlusNormal"/>
              <w:jc w:val="center"/>
            </w:pPr>
            <w:r w:rsidRPr="00131A60">
              <w:t>не менее 1 организации (объекта)</w:t>
            </w:r>
          </w:p>
        </w:tc>
        <w:tc>
          <w:tcPr>
            <w:tcW w:w="1233" w:type="dxa"/>
          </w:tcPr>
          <w:p w:rsidR="004C5712" w:rsidRPr="00131A60" w:rsidRDefault="004C5712">
            <w:pPr>
              <w:pStyle w:val="ConsPlusNormal"/>
              <w:jc w:val="center"/>
            </w:pPr>
            <w:r w:rsidRPr="00131A60">
              <w:t>не менее 1 организации (объекта)</w:t>
            </w:r>
          </w:p>
        </w:tc>
        <w:tc>
          <w:tcPr>
            <w:tcW w:w="1233" w:type="dxa"/>
          </w:tcPr>
          <w:p w:rsidR="004C5712" w:rsidRPr="00131A60" w:rsidRDefault="004C5712">
            <w:pPr>
              <w:pStyle w:val="ConsPlusNormal"/>
              <w:jc w:val="center"/>
            </w:pPr>
            <w:r w:rsidRPr="00131A60">
              <w:t>не менее 1 организации (объекта)</w:t>
            </w:r>
          </w:p>
        </w:tc>
        <w:tc>
          <w:tcPr>
            <w:tcW w:w="1233" w:type="dxa"/>
          </w:tcPr>
          <w:p w:rsidR="004C5712" w:rsidRPr="00131A60" w:rsidRDefault="004C5712">
            <w:pPr>
              <w:pStyle w:val="ConsPlusNormal"/>
              <w:jc w:val="center"/>
            </w:pPr>
            <w:r w:rsidRPr="00131A60">
              <w:t>не менее 1 организации (объекта)</w:t>
            </w:r>
          </w:p>
        </w:tc>
        <w:tc>
          <w:tcPr>
            <w:tcW w:w="1233" w:type="dxa"/>
          </w:tcPr>
          <w:p w:rsidR="004C5712" w:rsidRPr="00131A60" w:rsidRDefault="004C5712">
            <w:pPr>
              <w:pStyle w:val="ConsPlusNormal"/>
              <w:jc w:val="center"/>
            </w:pPr>
            <w:r w:rsidRPr="00131A60">
              <w:t>не менее 1 организации (объекта)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 xml:space="preserve">доля субъектов малого и среднего предпринимательства, </w:t>
            </w:r>
            <w:r w:rsidRPr="00131A60">
              <w:lastRenderedPageBreak/>
              <w:t>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в общем количестве субъектов малого и среднего предпринимательства, процентов</w:t>
            </w:r>
          </w:p>
        </w:tc>
        <w:tc>
          <w:tcPr>
            <w:tcW w:w="1233" w:type="dxa"/>
          </w:tcPr>
          <w:p w:rsidR="004C5712" w:rsidRPr="00131A60" w:rsidRDefault="004C5712">
            <w:pPr>
              <w:pStyle w:val="ConsPlusNormal"/>
              <w:jc w:val="center"/>
            </w:pPr>
            <w:r w:rsidRPr="00131A60">
              <w:lastRenderedPageBreak/>
              <w:t>не менее 2</w:t>
            </w:r>
          </w:p>
        </w:tc>
        <w:tc>
          <w:tcPr>
            <w:tcW w:w="1233" w:type="dxa"/>
          </w:tcPr>
          <w:p w:rsidR="004C5712" w:rsidRPr="00131A60" w:rsidRDefault="004C5712">
            <w:pPr>
              <w:pStyle w:val="ConsPlusNormal"/>
              <w:jc w:val="center"/>
            </w:pPr>
            <w:r w:rsidRPr="00131A60">
              <w:t>не менее 2</w:t>
            </w:r>
          </w:p>
        </w:tc>
        <w:tc>
          <w:tcPr>
            <w:tcW w:w="1233" w:type="dxa"/>
          </w:tcPr>
          <w:p w:rsidR="004C5712" w:rsidRPr="00131A60" w:rsidRDefault="004C5712">
            <w:pPr>
              <w:pStyle w:val="ConsPlusNormal"/>
              <w:jc w:val="center"/>
            </w:pPr>
            <w:r w:rsidRPr="00131A60">
              <w:t>не менее 2</w:t>
            </w:r>
          </w:p>
        </w:tc>
        <w:tc>
          <w:tcPr>
            <w:tcW w:w="1233" w:type="dxa"/>
          </w:tcPr>
          <w:p w:rsidR="004C5712" w:rsidRPr="00131A60" w:rsidRDefault="004C5712">
            <w:pPr>
              <w:pStyle w:val="ConsPlusNormal"/>
              <w:jc w:val="center"/>
            </w:pPr>
            <w:r w:rsidRPr="00131A60">
              <w:t>не менее 2</w:t>
            </w:r>
          </w:p>
        </w:tc>
        <w:tc>
          <w:tcPr>
            <w:tcW w:w="1233" w:type="dxa"/>
          </w:tcPr>
          <w:p w:rsidR="004C5712" w:rsidRPr="00131A60" w:rsidRDefault="004C5712">
            <w:pPr>
              <w:pStyle w:val="ConsPlusNormal"/>
              <w:jc w:val="center"/>
            </w:pPr>
            <w:r w:rsidRPr="00131A60">
              <w:t>не менее 2</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3061" w:type="dxa"/>
          </w:tcPr>
          <w:p w:rsidR="004C5712" w:rsidRPr="00131A60" w:rsidRDefault="004C5712">
            <w:pPr>
              <w:pStyle w:val="ConsPlusNormal"/>
            </w:pPr>
            <w:r w:rsidRPr="00131A60">
              <w:t>наличие в субъекте Российской Федерации созданных и (или) осуществляющих деятельность полностью или частично за счет средств бюджета субъекта Российской Федерации и (или) местных бюджетов центров поддержки предпринимательства, имеющих сеть филиалов (представительств) в муниципальных образованиях, единиц</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субъекте Российской Федерации, процентов</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 xml:space="preserve">наличие реестра услуг </w:t>
            </w:r>
            <w:r w:rsidRPr="00131A60">
              <w:lastRenderedPageBreak/>
              <w:t>организаций инфраструктуры поддержки субъектов малого и среднего предпринимательства в электронном виде, да/нет</w:t>
            </w:r>
          </w:p>
        </w:tc>
        <w:tc>
          <w:tcPr>
            <w:tcW w:w="1233" w:type="dxa"/>
          </w:tcPr>
          <w:p w:rsidR="004C5712" w:rsidRPr="00131A60" w:rsidRDefault="004C5712">
            <w:pPr>
              <w:pStyle w:val="ConsPlusNormal"/>
              <w:jc w:val="center"/>
            </w:pPr>
            <w:r w:rsidRPr="00131A60">
              <w:lastRenderedPageBreak/>
              <w:t>-</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4.</w:t>
            </w:r>
          </w:p>
        </w:tc>
        <w:tc>
          <w:tcPr>
            <w:tcW w:w="2494" w:type="dxa"/>
          </w:tcPr>
          <w:p w:rsidR="004C5712" w:rsidRPr="00131A60" w:rsidRDefault="004C5712">
            <w:pPr>
              <w:pStyle w:val="ConsPlusNormal"/>
            </w:pPr>
            <w:r w:rsidRPr="00131A60">
              <w:t>Организация оказания имущественной поддержки субъектам малого и среднего предпринимательства</w:t>
            </w:r>
          </w:p>
        </w:tc>
        <w:tc>
          <w:tcPr>
            <w:tcW w:w="2888" w:type="dxa"/>
          </w:tcPr>
          <w:p w:rsidR="004C5712" w:rsidRPr="00131A60" w:rsidRDefault="004C5712">
            <w:pPr>
              <w:pStyle w:val="ConsPlusNormal"/>
            </w:pPr>
            <w:r w:rsidRPr="00131A60">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перечни государственного имущества, перечни муниципального имущества)</w:t>
            </w:r>
          </w:p>
        </w:tc>
        <w:tc>
          <w:tcPr>
            <w:tcW w:w="3061" w:type="dxa"/>
          </w:tcPr>
          <w:p w:rsidR="004C5712" w:rsidRPr="00131A60" w:rsidRDefault="004C5712">
            <w:pPr>
              <w:pStyle w:val="ConsPlusNormal"/>
            </w:pPr>
            <w:r w:rsidRPr="00131A60">
              <w:t>доля муниципальных образований в субъекте Российской Федерации, утвердивших перечни муниципального имущества, процентов</w:t>
            </w:r>
          </w:p>
        </w:tc>
        <w:tc>
          <w:tcPr>
            <w:tcW w:w="1233" w:type="dxa"/>
          </w:tcPr>
          <w:p w:rsidR="004C5712" w:rsidRPr="00131A60" w:rsidRDefault="004C5712">
            <w:pPr>
              <w:pStyle w:val="ConsPlusNormal"/>
              <w:jc w:val="center"/>
            </w:pPr>
            <w:r w:rsidRPr="00131A60">
              <w:t>100 (муниципальные районы и городские округа), 25 (городские поселения)</w:t>
            </w:r>
          </w:p>
        </w:tc>
        <w:tc>
          <w:tcPr>
            <w:tcW w:w="1233" w:type="dxa"/>
          </w:tcPr>
          <w:p w:rsidR="004C5712" w:rsidRPr="00131A60" w:rsidRDefault="004C5712">
            <w:pPr>
              <w:pStyle w:val="ConsPlusNormal"/>
              <w:jc w:val="center"/>
            </w:pPr>
            <w:r w:rsidRPr="00131A60">
              <w:t>100 (муниципальные районы и городские округа), 50 (городские поселения), 10 (сельские поселения)</w:t>
            </w:r>
          </w:p>
        </w:tc>
        <w:tc>
          <w:tcPr>
            <w:tcW w:w="1233" w:type="dxa"/>
          </w:tcPr>
          <w:p w:rsidR="004C5712" w:rsidRPr="00131A60" w:rsidRDefault="004C5712">
            <w:pPr>
              <w:pStyle w:val="ConsPlusNormal"/>
              <w:jc w:val="center"/>
            </w:pPr>
            <w:r w:rsidRPr="00131A60">
              <w:t>60 (городские поселения), 20 (сельские поселения)</w:t>
            </w:r>
          </w:p>
        </w:tc>
        <w:tc>
          <w:tcPr>
            <w:tcW w:w="1233" w:type="dxa"/>
          </w:tcPr>
          <w:p w:rsidR="004C5712" w:rsidRPr="00131A60" w:rsidRDefault="004C5712">
            <w:pPr>
              <w:pStyle w:val="ConsPlusNormal"/>
              <w:jc w:val="center"/>
            </w:pPr>
            <w:r w:rsidRPr="00131A60">
              <w:t>90 (городские поселения), 40 (сельские поселения)</w:t>
            </w:r>
          </w:p>
        </w:tc>
        <w:tc>
          <w:tcPr>
            <w:tcW w:w="1233" w:type="dxa"/>
          </w:tcPr>
          <w:p w:rsidR="004C5712" w:rsidRPr="00131A60" w:rsidRDefault="004C5712">
            <w:pPr>
              <w:pStyle w:val="ConsPlusNormal"/>
              <w:jc w:val="center"/>
            </w:pPr>
            <w:r w:rsidRPr="00131A60">
              <w:t>100 (городские поселения), 50 (сельские поселения)</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расширение перечней государственного имущества и перечней муниципального имущества</w:t>
            </w:r>
          </w:p>
        </w:tc>
        <w:tc>
          <w:tcPr>
            <w:tcW w:w="3061" w:type="dxa"/>
          </w:tcPr>
          <w:p w:rsidR="004C5712" w:rsidRPr="00131A60" w:rsidRDefault="004C5712">
            <w:pPr>
              <w:pStyle w:val="ConsPlusNormal"/>
            </w:pPr>
            <w:r w:rsidRPr="00131A60">
              <w:t>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процентов</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разработка нормативных правовых актов,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131A60">
              <w:lastRenderedPageBreak/>
              <w:t>предпринимательства</w:t>
            </w:r>
          </w:p>
        </w:tc>
        <w:tc>
          <w:tcPr>
            <w:tcW w:w="3061" w:type="dxa"/>
          </w:tcPr>
          <w:p w:rsidR="004C5712" w:rsidRPr="00131A60" w:rsidRDefault="004C5712">
            <w:pPr>
              <w:pStyle w:val="ConsPlusNormal"/>
            </w:pPr>
            <w:r w:rsidRPr="00131A60">
              <w:lastRenderedPageBreak/>
              <w:t xml:space="preserve">доля муниципальных образований в субъекте Российской Федерации, принявших нормативный правовой акт, определяющий порядок формирования, ведения и обязательного опубликования перечней муниципального имущества, </w:t>
            </w:r>
            <w:r w:rsidRPr="00131A60">
              <w:lastRenderedPageBreak/>
              <w:t>процентов</w:t>
            </w:r>
          </w:p>
        </w:tc>
        <w:tc>
          <w:tcPr>
            <w:tcW w:w="1233" w:type="dxa"/>
          </w:tcPr>
          <w:p w:rsidR="004C5712" w:rsidRPr="00131A60" w:rsidRDefault="004C5712">
            <w:pPr>
              <w:pStyle w:val="ConsPlusNormal"/>
              <w:jc w:val="center"/>
            </w:pPr>
            <w:r w:rsidRPr="00131A60">
              <w:lastRenderedPageBreak/>
              <w:t>-</w:t>
            </w:r>
          </w:p>
        </w:tc>
        <w:tc>
          <w:tcPr>
            <w:tcW w:w="1233" w:type="dxa"/>
          </w:tcPr>
          <w:p w:rsidR="004C5712" w:rsidRPr="00131A60" w:rsidRDefault="004C5712">
            <w:pPr>
              <w:pStyle w:val="ConsPlusNormal"/>
              <w:jc w:val="center"/>
            </w:pPr>
            <w:r w:rsidRPr="00131A60">
              <w:t>40</w:t>
            </w:r>
          </w:p>
        </w:tc>
        <w:tc>
          <w:tcPr>
            <w:tcW w:w="1233" w:type="dxa"/>
          </w:tcPr>
          <w:p w:rsidR="004C5712" w:rsidRPr="00131A60" w:rsidRDefault="004C5712">
            <w:pPr>
              <w:pStyle w:val="ConsPlusNormal"/>
              <w:jc w:val="center"/>
            </w:pPr>
            <w:r w:rsidRPr="00131A60">
              <w:t>60</w:t>
            </w:r>
          </w:p>
        </w:tc>
        <w:tc>
          <w:tcPr>
            <w:tcW w:w="1233" w:type="dxa"/>
          </w:tcPr>
          <w:p w:rsidR="004C5712" w:rsidRPr="00131A60" w:rsidRDefault="004C5712">
            <w:pPr>
              <w:pStyle w:val="ConsPlusNormal"/>
              <w:jc w:val="center"/>
            </w:pPr>
            <w:r w:rsidRPr="00131A60">
              <w:t>80</w:t>
            </w:r>
          </w:p>
        </w:tc>
        <w:tc>
          <w:tcPr>
            <w:tcW w:w="1233"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наличие в субъекте Российской Федерации нормативного правового акта, определяющего порядок и условия предоставления в аренду имущества, включенного в перечни государственного имущества, да/нет</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доля утвердивших перечни муниципального имущества муниципальных образований в субъекте Российской Федерации, принявших нормативный правовой акт, определяющий порядок и условия предоставления в аренду имущества, включенного в перечни муниципального имущества, процентов</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30</w:t>
            </w:r>
          </w:p>
        </w:tc>
        <w:tc>
          <w:tcPr>
            <w:tcW w:w="1233" w:type="dxa"/>
          </w:tcPr>
          <w:p w:rsidR="004C5712" w:rsidRPr="00131A60" w:rsidRDefault="004C5712">
            <w:pPr>
              <w:pStyle w:val="ConsPlusNormal"/>
              <w:jc w:val="center"/>
            </w:pPr>
            <w:r w:rsidRPr="00131A60">
              <w:t>50</w:t>
            </w:r>
          </w:p>
        </w:tc>
        <w:tc>
          <w:tcPr>
            <w:tcW w:w="1233" w:type="dxa"/>
          </w:tcPr>
          <w:p w:rsidR="004C5712" w:rsidRPr="00131A60" w:rsidRDefault="004C5712">
            <w:pPr>
              <w:pStyle w:val="ConsPlusNormal"/>
              <w:jc w:val="center"/>
            </w:pPr>
            <w:r w:rsidRPr="00131A60">
              <w:t>80</w:t>
            </w:r>
          </w:p>
        </w:tc>
        <w:tc>
          <w:tcPr>
            <w:tcW w:w="1233"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недвижимости, включенных в перечни государственного имущества и перечни муниципального имущества</w:t>
            </w:r>
          </w:p>
        </w:tc>
        <w:tc>
          <w:tcPr>
            <w:tcW w:w="3061" w:type="dxa"/>
          </w:tcPr>
          <w:p w:rsidR="004C5712" w:rsidRPr="00131A60" w:rsidRDefault="004C5712">
            <w:pPr>
              <w:pStyle w:val="ConsPlusNormal"/>
            </w:pPr>
            <w:r w:rsidRPr="00131A60">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w:t>
            </w:r>
            <w:r w:rsidRPr="00131A60">
              <w:lastRenderedPageBreak/>
              <w:t>включенных в указанные перечни, процентов</w:t>
            </w:r>
          </w:p>
        </w:tc>
        <w:tc>
          <w:tcPr>
            <w:tcW w:w="1233" w:type="dxa"/>
          </w:tcPr>
          <w:p w:rsidR="004C5712" w:rsidRPr="00131A60" w:rsidRDefault="004C5712">
            <w:pPr>
              <w:pStyle w:val="ConsPlusNormal"/>
              <w:jc w:val="center"/>
            </w:pPr>
            <w:r w:rsidRPr="00131A60">
              <w:lastRenderedPageBreak/>
              <w:t>-</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60</w:t>
            </w:r>
          </w:p>
        </w:tc>
        <w:tc>
          <w:tcPr>
            <w:tcW w:w="1233" w:type="dxa"/>
          </w:tcPr>
          <w:p w:rsidR="004C5712" w:rsidRPr="00131A60" w:rsidRDefault="004C5712">
            <w:pPr>
              <w:pStyle w:val="ConsPlusNormal"/>
              <w:jc w:val="center"/>
            </w:pPr>
            <w:r w:rsidRPr="00131A60">
              <w:t>70</w:t>
            </w:r>
          </w:p>
        </w:tc>
        <w:tc>
          <w:tcPr>
            <w:tcW w:w="1233" w:type="dxa"/>
          </w:tcPr>
          <w:p w:rsidR="004C5712" w:rsidRPr="00131A60" w:rsidRDefault="004C5712">
            <w:pPr>
              <w:pStyle w:val="ConsPlusNormal"/>
              <w:jc w:val="center"/>
            </w:pPr>
            <w:r w:rsidRPr="00131A60">
              <w:t>80</w:t>
            </w:r>
          </w:p>
        </w:tc>
      </w:tr>
      <w:tr w:rsidR="004C5712" w:rsidRPr="00131A60">
        <w:tc>
          <w:tcPr>
            <w:tcW w:w="754" w:type="dxa"/>
          </w:tcPr>
          <w:p w:rsidR="004C5712" w:rsidRPr="00131A60" w:rsidRDefault="004C5712">
            <w:pPr>
              <w:pStyle w:val="ConsPlusNormal"/>
              <w:jc w:val="center"/>
            </w:pPr>
            <w:r w:rsidRPr="00131A60">
              <w:t>5.</w:t>
            </w:r>
          </w:p>
        </w:tc>
        <w:tc>
          <w:tcPr>
            <w:tcW w:w="2494" w:type="dxa"/>
          </w:tcPr>
          <w:p w:rsidR="004C5712" w:rsidRPr="00131A60" w:rsidRDefault="004C5712">
            <w:pPr>
              <w:pStyle w:val="ConsPlusNormal"/>
            </w:pPr>
            <w:r w:rsidRPr="00131A60">
              <w:t>Реализация мер, направленных на обучение субъектов малого и среднего предпринимательства</w:t>
            </w:r>
          </w:p>
        </w:tc>
        <w:tc>
          <w:tcPr>
            <w:tcW w:w="2888" w:type="dxa"/>
          </w:tcPr>
          <w:p w:rsidR="004C5712" w:rsidRPr="00131A60" w:rsidRDefault="004C5712">
            <w:pPr>
              <w:pStyle w:val="ConsPlusNormal"/>
            </w:pPr>
            <w:r w:rsidRPr="00131A60">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3061" w:type="dxa"/>
          </w:tcPr>
          <w:p w:rsidR="004C5712" w:rsidRPr="00131A60" w:rsidRDefault="004C5712">
            <w:pPr>
              <w:pStyle w:val="ConsPlusNormal"/>
            </w:pPr>
            <w:r w:rsidRPr="00131A60">
              <w:t>доля субъектов малого и среднего предпринимательства, сотрудники которых участвовали в мероприятиях по обучению (в том числе в форме семинаров, тренингов), в общем количестве субъектов малого и среднего предпринимательства в субъекте Российской Федерации, процентов &lt;2&gt;</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c>
          <w:tcPr>
            <w:tcW w:w="1233" w:type="dxa"/>
          </w:tcPr>
          <w:p w:rsidR="004C5712" w:rsidRPr="00131A60" w:rsidRDefault="004C5712">
            <w:pPr>
              <w:pStyle w:val="ConsPlusNormal"/>
              <w:jc w:val="center"/>
            </w:pPr>
            <w:r w:rsidRPr="00131A60">
              <w:t>не менее 5</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3061" w:type="dxa"/>
          </w:tcPr>
          <w:p w:rsidR="004C5712" w:rsidRPr="00131A60" w:rsidRDefault="004C5712">
            <w:pPr>
              <w:pStyle w:val="ConsPlusNormal"/>
            </w:pPr>
            <w:r w:rsidRPr="00131A60">
              <w:t>количество федеральных партнерских обучающих программ в сфере предпринимательства, реализованных совместно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единиц</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c>
          <w:tcPr>
            <w:tcW w:w="1233" w:type="dxa"/>
          </w:tcPr>
          <w:p w:rsidR="004C5712" w:rsidRPr="00131A60" w:rsidRDefault="004C5712">
            <w:pPr>
              <w:pStyle w:val="ConsPlusNormal"/>
              <w:jc w:val="center"/>
            </w:pPr>
            <w:r w:rsidRPr="00131A60">
              <w:t>не менее 3</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3061" w:type="dxa"/>
          </w:tcPr>
          <w:p w:rsidR="004C5712" w:rsidRPr="00131A60" w:rsidRDefault="004C5712">
            <w:pPr>
              <w:pStyle w:val="ConsPlusNormal"/>
            </w:pPr>
            <w:r w:rsidRPr="00131A60">
              <w:t>общее 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сертифицированным тренером акционерного общества "Федеральная корпорация по развитию малого и среднего предпринимательства" или тренером, привлеченным на основе лицензионного договора о предоставлении права использования материалов программ обучения акционерного общества "Федеральная корпорация по развитию малого и среднего предпринимательства", единиц</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не менее 8</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10</w:t>
            </w:r>
          </w:p>
        </w:tc>
        <w:tc>
          <w:tcPr>
            <w:tcW w:w="1233" w:type="dxa"/>
          </w:tcPr>
          <w:p w:rsidR="004C5712" w:rsidRPr="00131A60" w:rsidRDefault="004C5712">
            <w:pPr>
              <w:pStyle w:val="ConsPlusNormal"/>
              <w:jc w:val="center"/>
            </w:pPr>
            <w:r w:rsidRPr="00131A60">
              <w:t>не менее 12</w:t>
            </w:r>
          </w:p>
        </w:tc>
      </w:tr>
      <w:tr w:rsidR="004C5712" w:rsidRPr="00131A60">
        <w:tc>
          <w:tcPr>
            <w:tcW w:w="754" w:type="dxa"/>
          </w:tcPr>
          <w:p w:rsidR="004C5712" w:rsidRPr="00131A60" w:rsidRDefault="004C5712">
            <w:pPr>
              <w:pStyle w:val="ConsPlusNormal"/>
              <w:jc w:val="center"/>
            </w:pPr>
            <w:r w:rsidRPr="00131A60">
              <w:t>6.</w:t>
            </w:r>
          </w:p>
        </w:tc>
        <w:tc>
          <w:tcPr>
            <w:tcW w:w="2494" w:type="dxa"/>
          </w:tcPr>
          <w:p w:rsidR="004C5712" w:rsidRPr="00131A60" w:rsidRDefault="004C5712">
            <w:pPr>
              <w:pStyle w:val="ConsPlusNormal"/>
            </w:pPr>
            <w:r w:rsidRPr="00131A60">
              <w:t>Стимулирование спроса на продукцию субъектов малого и среднего предпринимательства</w:t>
            </w:r>
          </w:p>
        </w:tc>
        <w:tc>
          <w:tcPr>
            <w:tcW w:w="2888" w:type="dxa"/>
          </w:tcPr>
          <w:p w:rsidR="004C5712" w:rsidRPr="00131A60" w:rsidRDefault="004C5712">
            <w:pPr>
              <w:pStyle w:val="ConsPlusNormal"/>
            </w:pPr>
            <w:r w:rsidRPr="00131A60">
              <w:t>разработка и реализация 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&lt;3&gt;</w:t>
            </w:r>
          </w:p>
        </w:tc>
        <w:tc>
          <w:tcPr>
            <w:tcW w:w="3061" w:type="dxa"/>
          </w:tcPr>
          <w:p w:rsidR="004C5712" w:rsidRPr="00131A60" w:rsidRDefault="004C5712">
            <w:pPr>
              <w:pStyle w:val="ConsPlusNormal"/>
            </w:pPr>
            <w:r w:rsidRPr="00131A60">
              <w:t xml:space="preserve">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w:t>
            </w:r>
            <w:r w:rsidRPr="00131A60">
              <w:lastRenderedPageBreak/>
              <w:t>ежемесячной актуализации такой информации</w:t>
            </w:r>
          </w:p>
        </w:tc>
        <w:tc>
          <w:tcPr>
            <w:tcW w:w="1233" w:type="dxa"/>
          </w:tcPr>
          <w:p w:rsidR="004C5712" w:rsidRPr="00131A60" w:rsidRDefault="004C5712">
            <w:pPr>
              <w:pStyle w:val="ConsPlusNormal"/>
              <w:jc w:val="center"/>
            </w:pPr>
            <w:r w:rsidRPr="00131A60">
              <w:lastRenderedPageBreak/>
              <w:t>соответствующая информация размещена и ежемесячно актуализируется</w:t>
            </w:r>
          </w:p>
        </w:tc>
        <w:tc>
          <w:tcPr>
            <w:tcW w:w="1233" w:type="dxa"/>
          </w:tcPr>
          <w:p w:rsidR="004C5712" w:rsidRPr="00131A60" w:rsidRDefault="004C5712">
            <w:pPr>
              <w:pStyle w:val="ConsPlusNormal"/>
              <w:jc w:val="center"/>
            </w:pPr>
            <w:r w:rsidRPr="00131A60">
              <w:t>соответствующая информация размещена и ежемесячно актуализируется</w:t>
            </w:r>
          </w:p>
        </w:tc>
        <w:tc>
          <w:tcPr>
            <w:tcW w:w="1233" w:type="dxa"/>
          </w:tcPr>
          <w:p w:rsidR="004C5712" w:rsidRPr="00131A60" w:rsidRDefault="004C5712">
            <w:pPr>
              <w:pStyle w:val="ConsPlusNormal"/>
              <w:jc w:val="center"/>
            </w:pPr>
            <w:r w:rsidRPr="00131A60">
              <w:t>соответствующая информация размещена и ежемесячно актуализируется</w:t>
            </w:r>
          </w:p>
        </w:tc>
        <w:tc>
          <w:tcPr>
            <w:tcW w:w="1233" w:type="dxa"/>
          </w:tcPr>
          <w:p w:rsidR="004C5712" w:rsidRPr="00131A60" w:rsidRDefault="004C5712">
            <w:pPr>
              <w:pStyle w:val="ConsPlusNormal"/>
              <w:jc w:val="center"/>
            </w:pPr>
            <w:r w:rsidRPr="00131A60">
              <w:t>соответствующая информация размещена и ежемесячно актуализируется</w:t>
            </w:r>
          </w:p>
        </w:tc>
        <w:tc>
          <w:tcPr>
            <w:tcW w:w="1233" w:type="dxa"/>
          </w:tcPr>
          <w:p w:rsidR="004C5712" w:rsidRPr="00131A60" w:rsidRDefault="004C5712">
            <w:pPr>
              <w:pStyle w:val="ConsPlusNormal"/>
              <w:jc w:val="center"/>
            </w:pPr>
            <w:r w:rsidRPr="00131A60">
              <w:t>соответствующая информация размещена и ежемесячно актуализируется</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содействие организации взаимодействия субъектов малого и среднего предпринимательства с крупнейшими заказчиками</w:t>
            </w:r>
          </w:p>
        </w:tc>
        <w:tc>
          <w:tcPr>
            <w:tcW w:w="3061" w:type="dxa"/>
          </w:tcPr>
          <w:p w:rsidR="004C5712" w:rsidRPr="00131A60" w:rsidRDefault="004C5712">
            <w:pPr>
              <w:pStyle w:val="ConsPlusNormal"/>
            </w:pPr>
            <w:r w:rsidRPr="00131A60">
              <w:t>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законом "О закупках товаров, работ, услуг отдельными видами юридических лиц"</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3061" w:type="dxa"/>
          </w:tcPr>
          <w:p w:rsidR="004C5712" w:rsidRPr="00131A60" w:rsidRDefault="004C5712">
            <w:pPr>
              <w:pStyle w:val="ConsPlusNormal"/>
            </w:pPr>
            <w:r w:rsidRPr="00131A60">
              <w:t>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законом "О закупках товаров, работ, услуг отдельными видами юридических лиц" и (или) Федеральным законом "О контрактной системе в сфере закупок товаров, работ, услуг для обеспечения государственных и муниципальных нужд"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c>
          <w:tcPr>
            <w:tcW w:w="1233" w:type="dxa"/>
          </w:tcPr>
          <w:p w:rsidR="004C5712" w:rsidRPr="00131A60" w:rsidRDefault="004C5712">
            <w:pPr>
              <w:pStyle w:val="ConsPlusNormal"/>
              <w:jc w:val="center"/>
            </w:pPr>
            <w:r w:rsidRPr="00131A60">
              <w:t>не менее 4 раз в год</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разработка и реализация мероприятий, направленных на расширение доступа </w:t>
            </w:r>
            <w:r w:rsidRPr="00131A60">
              <w:lastRenderedPageBreak/>
              <w:t>субъектов малого и среднего предпринимательства к закупкам товаров, работ, услуг в соответствии с Федеральным законом "О закупках товаров, работ, услуг отдельными видами юридических лиц"</w:t>
            </w:r>
          </w:p>
        </w:tc>
        <w:tc>
          <w:tcPr>
            <w:tcW w:w="3061" w:type="dxa"/>
          </w:tcPr>
          <w:p w:rsidR="004C5712" w:rsidRPr="00131A60" w:rsidRDefault="004C5712">
            <w:pPr>
              <w:pStyle w:val="ConsPlusNormal"/>
            </w:pPr>
            <w:r w:rsidRPr="00131A60">
              <w:lastRenderedPageBreak/>
              <w:t xml:space="preserve">прирост годового объема закупок крупнейших заказчиков у субъектов малого и среднего </w:t>
            </w:r>
            <w:r w:rsidRPr="00131A60">
              <w:lastRenderedPageBreak/>
              <w:t>предпринимательства, рассчитываемого в соответствии с Федеральным законом "О закупках товаров, работ, услуг отдельными видами юридических лиц", процентов</w:t>
            </w:r>
          </w:p>
        </w:tc>
        <w:tc>
          <w:tcPr>
            <w:tcW w:w="1233" w:type="dxa"/>
          </w:tcPr>
          <w:p w:rsidR="004C5712" w:rsidRPr="00131A60" w:rsidRDefault="004C5712">
            <w:pPr>
              <w:pStyle w:val="ConsPlusNormal"/>
              <w:jc w:val="center"/>
            </w:pPr>
            <w:r w:rsidRPr="00131A60">
              <w:lastRenderedPageBreak/>
              <w:t>не менее 2,3</w:t>
            </w:r>
          </w:p>
        </w:tc>
        <w:tc>
          <w:tcPr>
            <w:tcW w:w="1233" w:type="dxa"/>
          </w:tcPr>
          <w:p w:rsidR="004C5712" w:rsidRPr="00131A60" w:rsidRDefault="004C5712">
            <w:pPr>
              <w:pStyle w:val="ConsPlusNormal"/>
              <w:jc w:val="center"/>
            </w:pPr>
            <w:r w:rsidRPr="00131A60">
              <w:t>не менее 2,3</w:t>
            </w:r>
          </w:p>
        </w:tc>
        <w:tc>
          <w:tcPr>
            <w:tcW w:w="1233" w:type="dxa"/>
          </w:tcPr>
          <w:p w:rsidR="004C5712" w:rsidRPr="00131A60" w:rsidRDefault="004C5712">
            <w:pPr>
              <w:pStyle w:val="ConsPlusNormal"/>
              <w:jc w:val="center"/>
            </w:pPr>
            <w:r w:rsidRPr="00131A60">
              <w:t>не менее 2,3</w:t>
            </w:r>
          </w:p>
        </w:tc>
        <w:tc>
          <w:tcPr>
            <w:tcW w:w="1233" w:type="dxa"/>
          </w:tcPr>
          <w:p w:rsidR="004C5712" w:rsidRPr="00131A60" w:rsidRDefault="004C5712">
            <w:pPr>
              <w:pStyle w:val="ConsPlusNormal"/>
              <w:jc w:val="center"/>
            </w:pPr>
            <w:r w:rsidRPr="00131A60">
              <w:t>не менее 2,3</w:t>
            </w:r>
          </w:p>
        </w:tc>
        <w:tc>
          <w:tcPr>
            <w:tcW w:w="1233" w:type="dxa"/>
          </w:tcPr>
          <w:p w:rsidR="004C5712" w:rsidRPr="00131A60" w:rsidRDefault="004C5712">
            <w:pPr>
              <w:pStyle w:val="ConsPlusNormal"/>
              <w:jc w:val="center"/>
            </w:pPr>
            <w:r w:rsidRPr="00131A60">
              <w:t>не менее 2,3</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tc>
        <w:tc>
          <w:tcPr>
            <w:tcW w:w="3061" w:type="dxa"/>
          </w:tcPr>
          <w:p w:rsidR="004C5712" w:rsidRPr="00131A60" w:rsidRDefault="004C5712">
            <w:pPr>
              <w:pStyle w:val="ConsPlusNormal"/>
            </w:pPr>
            <w:r w:rsidRPr="00131A60">
              <w:t>доля закупок товаров, работ, услуг у субъектов малого предпринимательства в совокупном годовом объеме закупок, рассчитанном с учетом требований части 1.1 статьи 30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233" w:type="dxa"/>
          </w:tcPr>
          <w:p w:rsidR="004C5712" w:rsidRPr="00131A60" w:rsidRDefault="004C5712">
            <w:pPr>
              <w:pStyle w:val="ConsPlusNormal"/>
              <w:jc w:val="center"/>
            </w:pPr>
            <w:r w:rsidRPr="00131A60">
              <w:t>не менее 15</w:t>
            </w:r>
          </w:p>
        </w:tc>
        <w:tc>
          <w:tcPr>
            <w:tcW w:w="1233" w:type="dxa"/>
          </w:tcPr>
          <w:p w:rsidR="004C5712" w:rsidRPr="00131A60" w:rsidRDefault="004C5712">
            <w:pPr>
              <w:pStyle w:val="ConsPlusNormal"/>
              <w:jc w:val="center"/>
            </w:pPr>
            <w:r w:rsidRPr="00131A60">
              <w:t>не менее 15</w:t>
            </w:r>
          </w:p>
        </w:tc>
        <w:tc>
          <w:tcPr>
            <w:tcW w:w="1233" w:type="dxa"/>
          </w:tcPr>
          <w:p w:rsidR="004C5712" w:rsidRPr="00131A60" w:rsidRDefault="004C5712">
            <w:pPr>
              <w:pStyle w:val="ConsPlusNormal"/>
              <w:jc w:val="center"/>
            </w:pPr>
            <w:r w:rsidRPr="00131A60">
              <w:t>не менее 15</w:t>
            </w:r>
          </w:p>
        </w:tc>
        <w:tc>
          <w:tcPr>
            <w:tcW w:w="1233" w:type="dxa"/>
          </w:tcPr>
          <w:p w:rsidR="004C5712" w:rsidRPr="00131A60" w:rsidRDefault="004C5712">
            <w:pPr>
              <w:pStyle w:val="ConsPlusNormal"/>
              <w:jc w:val="center"/>
            </w:pPr>
            <w:r w:rsidRPr="00131A60">
              <w:t>не менее 15</w:t>
            </w:r>
          </w:p>
        </w:tc>
        <w:tc>
          <w:tcPr>
            <w:tcW w:w="1233" w:type="dxa"/>
          </w:tcPr>
          <w:p w:rsidR="004C5712" w:rsidRPr="00131A60" w:rsidRDefault="004C5712">
            <w:pPr>
              <w:pStyle w:val="ConsPlusNormal"/>
              <w:jc w:val="center"/>
            </w:pPr>
            <w:r w:rsidRPr="00131A60">
              <w:t>не менее 15</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3061" w:type="dxa"/>
          </w:tcPr>
          <w:p w:rsidR="004C5712" w:rsidRPr="00131A60" w:rsidRDefault="004C5712">
            <w:pPr>
              <w:pStyle w:val="ConsPlusNormal"/>
            </w:pPr>
            <w:r w:rsidRPr="00131A60">
              <w:t>уровень обеспеченности населения действующими нестационарными торговыми объектами, единиц на 10 тыс. человек населения</w:t>
            </w:r>
          </w:p>
        </w:tc>
        <w:tc>
          <w:tcPr>
            <w:tcW w:w="1233" w:type="dxa"/>
          </w:tcPr>
          <w:p w:rsidR="004C5712" w:rsidRPr="00131A60" w:rsidRDefault="004C5712">
            <w:pPr>
              <w:pStyle w:val="ConsPlusNormal"/>
              <w:jc w:val="center"/>
            </w:pPr>
            <w:r w:rsidRPr="00131A60">
              <w:t>не менее 9</w:t>
            </w:r>
          </w:p>
        </w:tc>
        <w:tc>
          <w:tcPr>
            <w:tcW w:w="1233" w:type="dxa"/>
          </w:tcPr>
          <w:p w:rsidR="004C5712" w:rsidRPr="00131A60" w:rsidRDefault="004C5712">
            <w:pPr>
              <w:pStyle w:val="ConsPlusNormal"/>
              <w:jc w:val="center"/>
            </w:pPr>
            <w:r w:rsidRPr="00131A60">
              <w:t>не менее 9</w:t>
            </w:r>
          </w:p>
        </w:tc>
        <w:tc>
          <w:tcPr>
            <w:tcW w:w="1233" w:type="dxa"/>
          </w:tcPr>
          <w:p w:rsidR="004C5712" w:rsidRPr="00131A60" w:rsidRDefault="004C5712">
            <w:pPr>
              <w:pStyle w:val="ConsPlusNormal"/>
              <w:jc w:val="center"/>
            </w:pPr>
            <w:r w:rsidRPr="00131A60">
              <w:t>не менее 9</w:t>
            </w:r>
          </w:p>
        </w:tc>
        <w:tc>
          <w:tcPr>
            <w:tcW w:w="1233" w:type="dxa"/>
          </w:tcPr>
          <w:p w:rsidR="004C5712" w:rsidRPr="00131A60" w:rsidRDefault="004C5712">
            <w:pPr>
              <w:pStyle w:val="ConsPlusNormal"/>
              <w:jc w:val="center"/>
            </w:pPr>
            <w:r w:rsidRPr="00131A60">
              <w:t>не менее 9</w:t>
            </w:r>
          </w:p>
        </w:tc>
        <w:tc>
          <w:tcPr>
            <w:tcW w:w="1233" w:type="dxa"/>
          </w:tcPr>
          <w:p w:rsidR="004C5712" w:rsidRPr="00131A60" w:rsidRDefault="004C5712">
            <w:pPr>
              <w:pStyle w:val="ConsPlusNormal"/>
              <w:jc w:val="center"/>
            </w:pPr>
            <w:r w:rsidRPr="00131A60">
              <w:t>не менее 9</w:t>
            </w:r>
          </w:p>
        </w:tc>
      </w:tr>
      <w:tr w:rsidR="004C5712" w:rsidRPr="00131A60">
        <w:tc>
          <w:tcPr>
            <w:tcW w:w="754" w:type="dxa"/>
          </w:tcPr>
          <w:p w:rsidR="004C5712" w:rsidRPr="00131A60" w:rsidRDefault="004C5712">
            <w:pPr>
              <w:pStyle w:val="ConsPlusNormal"/>
              <w:jc w:val="center"/>
            </w:pPr>
            <w:r w:rsidRPr="00131A60">
              <w:t>7.</w:t>
            </w:r>
          </w:p>
        </w:tc>
        <w:tc>
          <w:tcPr>
            <w:tcW w:w="2494" w:type="dxa"/>
          </w:tcPr>
          <w:p w:rsidR="004C5712" w:rsidRPr="00131A60" w:rsidRDefault="004C5712">
            <w:pPr>
              <w:pStyle w:val="ConsPlusNormal"/>
            </w:pPr>
            <w:r w:rsidRPr="00131A60">
              <w:t>Формирование системы налоговых льгот для субъектов малого предпринимательства</w:t>
            </w:r>
          </w:p>
        </w:tc>
        <w:tc>
          <w:tcPr>
            <w:tcW w:w="2888" w:type="dxa"/>
          </w:tcPr>
          <w:p w:rsidR="004C5712" w:rsidRPr="00131A60" w:rsidRDefault="004C5712">
            <w:pPr>
              <w:pStyle w:val="ConsPlusNormal"/>
            </w:pPr>
            <w:r w:rsidRPr="00131A60">
              <w:t xml:space="preserve">установление налоговой ставки в размере 0 процентов для впервые зарегистрированных индивидуальных предпринимателей, применяющих упрощенную </w:t>
            </w:r>
            <w:r w:rsidRPr="00131A60">
              <w:lastRenderedPageBreak/>
              <w:t>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3061" w:type="dxa"/>
          </w:tcPr>
          <w:p w:rsidR="004C5712" w:rsidRPr="00131A60" w:rsidRDefault="004C5712">
            <w:pPr>
              <w:pStyle w:val="ConsPlusNormal"/>
            </w:pPr>
            <w:r w:rsidRPr="00131A60">
              <w:lastRenderedPageBreak/>
              <w:t>наличие закона субъекта Российской Федерации, которым установлены налоговые каникулы, да/нет</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принятие закона субъекта Российской Федерации, направленного на установление налоговых льгот по упрощенной системе налогообложения</w:t>
            </w:r>
          </w:p>
        </w:tc>
        <w:tc>
          <w:tcPr>
            <w:tcW w:w="3061" w:type="dxa"/>
          </w:tcPr>
          <w:p w:rsidR="004C5712" w:rsidRPr="00131A60" w:rsidRDefault="004C5712">
            <w:pPr>
              <w:pStyle w:val="ConsPlusNormal"/>
            </w:pPr>
            <w:r w:rsidRPr="00131A60">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и (или) в размере менее 15 процентов в случае, если объектом налогообложения являются доходы, уменьшенные на величину расходов, да/нет</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8.</w:t>
            </w:r>
          </w:p>
        </w:tc>
        <w:tc>
          <w:tcPr>
            <w:tcW w:w="2494" w:type="dxa"/>
          </w:tcPr>
          <w:p w:rsidR="004C5712" w:rsidRPr="00131A60" w:rsidRDefault="004C5712">
            <w:pPr>
              <w:pStyle w:val="ConsPlusNormal"/>
            </w:pPr>
            <w:r w:rsidRPr="00131A60">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888" w:type="dxa"/>
          </w:tcPr>
          <w:p w:rsidR="004C5712" w:rsidRPr="00131A60" w:rsidRDefault="004C5712">
            <w:pPr>
              <w:pStyle w:val="ConsPlusNormal"/>
            </w:pPr>
            <w:r w:rsidRPr="00131A60">
              <w:t xml:space="preserve">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w:t>
            </w:r>
            <w:r w:rsidRPr="00131A60">
              <w:lastRenderedPageBreak/>
              <w:t>дополнительных (сопутствующих) услуг субъектам малого и среднего предпринимательства</w:t>
            </w:r>
          </w:p>
        </w:tc>
        <w:tc>
          <w:tcPr>
            <w:tcW w:w="3061" w:type="dxa"/>
          </w:tcPr>
          <w:p w:rsidR="004C5712" w:rsidRPr="00131A60" w:rsidRDefault="004C5712">
            <w:pPr>
              <w:pStyle w:val="ConsPlusNormal"/>
            </w:pPr>
            <w:r w:rsidRPr="00131A60">
              <w:lastRenderedPageBreak/>
              <w:t xml:space="preserve">наличие в субъекте Российской Федерации центра оказания услуг для бизнеса по принципу "одного окна", созданного одним из способов, указанных в пункте 36 Правил организации деятельности многофункциональных центров предоставления государственных и муниципальных услуг, </w:t>
            </w:r>
            <w:r w:rsidRPr="00131A60">
              <w:lastRenderedPageBreak/>
              <w:t>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единиц</w:t>
            </w:r>
          </w:p>
        </w:tc>
        <w:tc>
          <w:tcPr>
            <w:tcW w:w="1233" w:type="dxa"/>
          </w:tcPr>
          <w:p w:rsidR="004C5712" w:rsidRPr="00131A60" w:rsidRDefault="004C5712">
            <w:pPr>
              <w:pStyle w:val="ConsPlusNormal"/>
              <w:jc w:val="center"/>
            </w:pPr>
            <w:r w:rsidRPr="00131A60">
              <w:lastRenderedPageBreak/>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c>
          <w:tcPr>
            <w:tcW w:w="1233" w:type="dxa"/>
          </w:tcPr>
          <w:p w:rsidR="004C5712" w:rsidRPr="00131A60" w:rsidRDefault="004C5712">
            <w:pPr>
              <w:pStyle w:val="ConsPlusNormal"/>
              <w:jc w:val="center"/>
            </w:pPr>
            <w:r w:rsidRPr="00131A60">
              <w:t>не менее 1</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наличие утвержденного субъектом Российской Федерации перечня услуг и мер поддержки, предоставление которых организовано в созданных в соответствии с Правилами центрах оказания услуг для бизнеса, включающего помимо государственных и муниципальных услуг меры поддержки, предоставляемые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иными организациями, услуги акционерного общества "Федеральная корпорация по развитию малого и среднего предпринимательства",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 xml:space="preserve">услуги некоммерческих </w:t>
            </w:r>
            <w:r w:rsidRPr="00131A60">
              <w:lastRenderedPageBreak/>
              <w:t>организаций, выражающих интересы субъектов малого и среднего предпринимательства, услуги финансово-кредитных учреждений, услуги газо-, электро-, тепло-, водоснабжающих организаций, 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 иные услуги, необходимые для начала осуществления и развития предпринимательской деятельности, да/нет</w:t>
            </w: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доля объектов инфраструктуры поддержки малого и среднего предпринимательства, оформление которых соответствует единому фирменному стилю, в общем количестве организаций, созданных полностью или частично за счет средств федерального бюджета на территории соответствующего субъекта Российской Федерации, процентов</w:t>
            </w:r>
          </w:p>
        </w:tc>
        <w:tc>
          <w:tcPr>
            <w:tcW w:w="1233" w:type="dxa"/>
          </w:tcPr>
          <w:p w:rsidR="004C5712" w:rsidRPr="00131A60" w:rsidRDefault="004C5712">
            <w:pPr>
              <w:pStyle w:val="ConsPlusNormal"/>
              <w:jc w:val="center"/>
            </w:pPr>
            <w:r w:rsidRPr="00131A60">
              <w:t>-</w:t>
            </w:r>
          </w:p>
        </w:tc>
        <w:tc>
          <w:tcPr>
            <w:tcW w:w="1233" w:type="dxa"/>
          </w:tcPr>
          <w:p w:rsidR="004C5712" w:rsidRPr="00131A60" w:rsidRDefault="004C5712">
            <w:pPr>
              <w:pStyle w:val="ConsPlusNormal"/>
              <w:jc w:val="center"/>
            </w:pPr>
            <w:r w:rsidRPr="00131A60">
              <w:t>50</w:t>
            </w:r>
          </w:p>
        </w:tc>
        <w:tc>
          <w:tcPr>
            <w:tcW w:w="1233" w:type="dxa"/>
          </w:tcPr>
          <w:p w:rsidR="004C5712" w:rsidRPr="00131A60" w:rsidRDefault="004C5712">
            <w:pPr>
              <w:pStyle w:val="ConsPlusNormal"/>
              <w:jc w:val="center"/>
            </w:pPr>
            <w:r w:rsidRPr="00131A60">
              <w:t>100</w:t>
            </w:r>
          </w:p>
        </w:tc>
        <w:tc>
          <w:tcPr>
            <w:tcW w:w="1233" w:type="dxa"/>
          </w:tcPr>
          <w:p w:rsidR="004C5712" w:rsidRPr="00131A60" w:rsidRDefault="004C5712">
            <w:pPr>
              <w:pStyle w:val="ConsPlusNormal"/>
              <w:jc w:val="center"/>
            </w:pPr>
            <w:r w:rsidRPr="00131A60">
              <w:t>100</w:t>
            </w:r>
          </w:p>
        </w:tc>
        <w:tc>
          <w:tcPr>
            <w:tcW w:w="1233" w:type="dxa"/>
          </w:tcPr>
          <w:p w:rsidR="004C5712" w:rsidRPr="00131A60" w:rsidRDefault="004C5712">
            <w:pPr>
              <w:pStyle w:val="ConsPlusNormal"/>
              <w:jc w:val="center"/>
            </w:pPr>
            <w:r w:rsidRPr="00131A60">
              <w:t>100</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разработка и реализация мероприятий, направленных </w:t>
            </w:r>
            <w:r w:rsidRPr="00131A60">
              <w:lastRenderedPageBreak/>
              <w:t>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3061" w:type="dxa"/>
          </w:tcPr>
          <w:p w:rsidR="004C5712" w:rsidRPr="00131A60" w:rsidRDefault="004C5712">
            <w:pPr>
              <w:pStyle w:val="ConsPlusNormal"/>
            </w:pPr>
            <w:r w:rsidRPr="00131A60">
              <w:lastRenderedPageBreak/>
              <w:t xml:space="preserve">доля субъектов малого и среднего </w:t>
            </w:r>
            <w:r w:rsidRPr="00131A60">
              <w:lastRenderedPageBreak/>
              <w:t>предпринимательства, впервые обратившихся за услугой (мерой поддержки, иным продуктом) акционерного общества "Федеральная корпорация по развитию малого и среднего предпринимательства" и его дочерних обществ, в том числе через МФЦ, центры оказания услуг, иные организации, образующие инфраструктуру поддержки субъектов малого и среднего предпринимательства, в том числе в электронной форме (через Единый портал государственных и муниципальных услуг (функций), региональные порталы государственных и муниципальных услуг,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
        </w:tc>
        <w:tc>
          <w:tcPr>
            <w:tcW w:w="1233" w:type="dxa"/>
          </w:tcPr>
          <w:p w:rsidR="004C5712" w:rsidRPr="00131A60" w:rsidRDefault="004C5712">
            <w:pPr>
              <w:pStyle w:val="ConsPlusNormal"/>
              <w:jc w:val="center"/>
            </w:pPr>
            <w:r w:rsidRPr="00131A60">
              <w:lastRenderedPageBreak/>
              <w:t>-</w:t>
            </w:r>
          </w:p>
        </w:tc>
        <w:tc>
          <w:tcPr>
            <w:tcW w:w="1233" w:type="dxa"/>
          </w:tcPr>
          <w:p w:rsidR="004C5712" w:rsidRPr="00131A60" w:rsidRDefault="004C5712">
            <w:pPr>
              <w:pStyle w:val="ConsPlusNormal"/>
              <w:jc w:val="center"/>
            </w:pPr>
            <w:r w:rsidRPr="00131A60">
              <w:t>не менее 5 &lt;4&gt;</w:t>
            </w:r>
          </w:p>
        </w:tc>
        <w:tc>
          <w:tcPr>
            <w:tcW w:w="1233" w:type="dxa"/>
          </w:tcPr>
          <w:p w:rsidR="004C5712" w:rsidRPr="00131A60" w:rsidRDefault="004C5712">
            <w:pPr>
              <w:pStyle w:val="ConsPlusNormal"/>
              <w:jc w:val="center"/>
            </w:pPr>
            <w:r w:rsidRPr="00131A60">
              <w:t>не менее 6,5 &lt;4&gt;</w:t>
            </w:r>
          </w:p>
        </w:tc>
        <w:tc>
          <w:tcPr>
            <w:tcW w:w="1233" w:type="dxa"/>
          </w:tcPr>
          <w:p w:rsidR="004C5712" w:rsidRPr="00131A60" w:rsidRDefault="004C5712">
            <w:pPr>
              <w:pStyle w:val="ConsPlusNormal"/>
              <w:jc w:val="center"/>
            </w:pPr>
            <w:r w:rsidRPr="00131A60">
              <w:t>не менее 8 &lt;4&gt;</w:t>
            </w:r>
          </w:p>
        </w:tc>
        <w:tc>
          <w:tcPr>
            <w:tcW w:w="1233" w:type="dxa"/>
          </w:tcPr>
          <w:p w:rsidR="004C5712" w:rsidRPr="00131A60" w:rsidRDefault="004C5712">
            <w:pPr>
              <w:pStyle w:val="ConsPlusNormal"/>
              <w:jc w:val="center"/>
            </w:pPr>
            <w:r w:rsidRPr="00131A60">
              <w:t>не менее 10 &lt;4&gt;</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p>
        </w:tc>
        <w:tc>
          <w:tcPr>
            <w:tcW w:w="3061" w:type="dxa"/>
          </w:tcPr>
          <w:p w:rsidR="004C5712" w:rsidRPr="00131A60" w:rsidRDefault="004C5712">
            <w:pPr>
              <w:pStyle w:val="ConsPlusNormal"/>
            </w:pPr>
            <w:r w:rsidRPr="00131A60">
              <w:t xml:space="preserve">предпринимательства" в сети "Интернет" (https:/smbn.ru), иные средства информационно-коммуникационных технологий, созданные для предоставления услуг в электронной форме), в общем количестве субъектов малого и среднего </w:t>
            </w:r>
            <w:r w:rsidRPr="00131A60">
              <w:lastRenderedPageBreak/>
              <w:t>предпринимательства, зарегистрированных в субъекте Российской Федерации, процентов</w:t>
            </w: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c>
          <w:tcPr>
            <w:tcW w:w="1233" w:type="dxa"/>
          </w:tcPr>
          <w:p w:rsidR="004C5712" w:rsidRPr="00131A60" w:rsidRDefault="004C5712">
            <w:pPr>
              <w:pStyle w:val="ConsPlusNormal"/>
            </w:pPr>
          </w:p>
        </w:tc>
      </w:tr>
      <w:tr w:rsidR="004C5712" w:rsidRPr="00131A60">
        <w:tc>
          <w:tcPr>
            <w:tcW w:w="754" w:type="dxa"/>
          </w:tcPr>
          <w:p w:rsidR="004C5712" w:rsidRPr="00131A60" w:rsidRDefault="004C5712">
            <w:pPr>
              <w:pStyle w:val="ConsPlusNormal"/>
              <w:jc w:val="center"/>
            </w:pPr>
            <w:r w:rsidRPr="00131A60">
              <w:t>9.</w:t>
            </w:r>
          </w:p>
        </w:tc>
        <w:tc>
          <w:tcPr>
            <w:tcW w:w="2494" w:type="dxa"/>
          </w:tcPr>
          <w:p w:rsidR="004C5712" w:rsidRPr="00131A60" w:rsidRDefault="004C5712">
            <w:pPr>
              <w:pStyle w:val="ConsPlusNormal"/>
              <w:jc w:val="both"/>
            </w:pPr>
            <w:r w:rsidRPr="00131A60">
              <w:t>Развитие сельскохозяйственной кооперации &lt;5&gt;</w:t>
            </w:r>
          </w:p>
        </w:tc>
        <w:tc>
          <w:tcPr>
            <w:tcW w:w="2888" w:type="dxa"/>
          </w:tcPr>
          <w:p w:rsidR="004C5712" w:rsidRPr="00131A60" w:rsidRDefault="004C5712">
            <w:pPr>
              <w:pStyle w:val="ConsPlusNormal"/>
            </w:pPr>
            <w:r w:rsidRPr="00131A60">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 сельскохозяйственных кооперативов, финансируемых из бюджета субъекта Российской Федерации</w:t>
            </w:r>
          </w:p>
        </w:tc>
        <w:tc>
          <w:tcPr>
            <w:tcW w:w="3061" w:type="dxa"/>
          </w:tcPr>
          <w:p w:rsidR="004C5712" w:rsidRPr="00131A60" w:rsidRDefault="004C5712">
            <w:pPr>
              <w:pStyle w:val="ConsPlusNormal"/>
            </w:pPr>
            <w:r w:rsidRPr="00131A60">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c>
          <w:tcPr>
            <w:tcW w:w="1233"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 xml:space="preserve">создание организаций, образующих инфраструктуру поддержки сельскохозяйственной кооперации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w:t>
            </w:r>
            <w:r w:rsidRPr="00131A60">
              <w:lastRenderedPageBreak/>
              <w:t>лизинговая компания, центр субконтрактации, центр коллективного пользования (доступа) специализированным оборудованием и др.)</w:t>
            </w:r>
          </w:p>
        </w:tc>
        <w:tc>
          <w:tcPr>
            <w:tcW w:w="3061" w:type="dxa"/>
          </w:tcPr>
          <w:p w:rsidR="004C5712" w:rsidRPr="00131A60" w:rsidRDefault="004C5712">
            <w:pPr>
              <w:pStyle w:val="ConsPlusNormal"/>
            </w:pPr>
            <w:r w:rsidRPr="00131A60">
              <w:lastRenderedPageBreak/>
              <w:t>наличие организаций, образующих инфраструктуру поддержки субъектов малого и среднего предпринимательства и оказывающих поддержку сельскохозяйственным кооперативам, единиц &lt;6&gt;</w:t>
            </w:r>
          </w:p>
        </w:tc>
        <w:tc>
          <w:tcPr>
            <w:tcW w:w="1233" w:type="dxa"/>
          </w:tcPr>
          <w:p w:rsidR="004C5712" w:rsidRPr="00131A60" w:rsidRDefault="004C5712">
            <w:pPr>
              <w:pStyle w:val="ConsPlusNormal"/>
              <w:jc w:val="center"/>
            </w:pPr>
            <w:r w:rsidRPr="00131A60">
              <w:t>не менее 5 различных типов</w:t>
            </w:r>
          </w:p>
        </w:tc>
        <w:tc>
          <w:tcPr>
            <w:tcW w:w="1233" w:type="dxa"/>
          </w:tcPr>
          <w:p w:rsidR="004C5712" w:rsidRPr="00131A60" w:rsidRDefault="004C5712">
            <w:pPr>
              <w:pStyle w:val="ConsPlusNormal"/>
              <w:jc w:val="center"/>
            </w:pPr>
            <w:r w:rsidRPr="00131A60">
              <w:t>не менее 5 различных типов</w:t>
            </w:r>
          </w:p>
        </w:tc>
        <w:tc>
          <w:tcPr>
            <w:tcW w:w="1233" w:type="dxa"/>
          </w:tcPr>
          <w:p w:rsidR="004C5712" w:rsidRPr="00131A60" w:rsidRDefault="004C5712">
            <w:pPr>
              <w:pStyle w:val="ConsPlusNormal"/>
              <w:jc w:val="center"/>
            </w:pPr>
            <w:r w:rsidRPr="00131A60">
              <w:t>не менее 5 различных типов</w:t>
            </w:r>
          </w:p>
        </w:tc>
        <w:tc>
          <w:tcPr>
            <w:tcW w:w="1233" w:type="dxa"/>
          </w:tcPr>
          <w:p w:rsidR="004C5712" w:rsidRPr="00131A60" w:rsidRDefault="004C5712">
            <w:pPr>
              <w:pStyle w:val="ConsPlusNormal"/>
              <w:jc w:val="center"/>
            </w:pPr>
            <w:r w:rsidRPr="00131A60">
              <w:t>не менее 5 различных типов</w:t>
            </w:r>
          </w:p>
        </w:tc>
        <w:tc>
          <w:tcPr>
            <w:tcW w:w="1233" w:type="dxa"/>
          </w:tcPr>
          <w:p w:rsidR="004C5712" w:rsidRPr="00131A60" w:rsidRDefault="004C5712">
            <w:pPr>
              <w:pStyle w:val="ConsPlusNormal"/>
              <w:jc w:val="center"/>
            </w:pPr>
            <w:r w:rsidRPr="00131A60">
              <w:t>не менее 5 различных типов</w:t>
            </w:r>
          </w:p>
        </w:tc>
      </w:tr>
      <w:tr w:rsidR="004C5712" w:rsidRPr="00131A60">
        <w:tc>
          <w:tcPr>
            <w:tcW w:w="754" w:type="dxa"/>
          </w:tcPr>
          <w:p w:rsidR="004C5712" w:rsidRPr="00131A60" w:rsidRDefault="004C5712">
            <w:pPr>
              <w:pStyle w:val="ConsPlusNormal"/>
            </w:pPr>
          </w:p>
        </w:tc>
        <w:tc>
          <w:tcPr>
            <w:tcW w:w="2494" w:type="dxa"/>
          </w:tcPr>
          <w:p w:rsidR="004C5712" w:rsidRPr="00131A60" w:rsidRDefault="004C5712">
            <w:pPr>
              <w:pStyle w:val="ConsPlusNormal"/>
            </w:pPr>
          </w:p>
        </w:tc>
        <w:tc>
          <w:tcPr>
            <w:tcW w:w="2888" w:type="dxa"/>
          </w:tcPr>
          <w:p w:rsidR="004C5712" w:rsidRPr="00131A60" w:rsidRDefault="004C5712">
            <w:pPr>
              <w:pStyle w:val="ConsPlusNormal"/>
            </w:pPr>
            <w:r w:rsidRPr="00131A60">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3061" w:type="dxa"/>
          </w:tcPr>
          <w:p w:rsidR="004C5712" w:rsidRPr="00131A60" w:rsidRDefault="004C5712">
            <w:pPr>
              <w:pStyle w:val="ConsPlusNormal"/>
            </w:pPr>
            <w:r w:rsidRPr="00131A60">
              <w:t>доля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c>
          <w:tcPr>
            <w:tcW w:w="1233" w:type="dxa"/>
          </w:tcPr>
          <w:p w:rsidR="004C5712" w:rsidRPr="00131A60" w:rsidRDefault="004C5712">
            <w:pPr>
              <w:pStyle w:val="ConsPlusNormal"/>
              <w:jc w:val="center"/>
            </w:pPr>
            <w:r w:rsidRPr="00131A60">
              <w:t>не менее 80</w:t>
            </w:r>
          </w:p>
        </w:tc>
      </w:tr>
      <w:tr w:rsidR="004C5712" w:rsidRPr="00131A60">
        <w:tc>
          <w:tcPr>
            <w:tcW w:w="754" w:type="dxa"/>
            <w:tcBorders>
              <w:bottom w:val="single" w:sz="4" w:space="0" w:color="auto"/>
            </w:tcBorders>
          </w:tcPr>
          <w:p w:rsidR="004C5712" w:rsidRPr="00131A60" w:rsidRDefault="004C5712">
            <w:pPr>
              <w:pStyle w:val="ConsPlusNormal"/>
              <w:jc w:val="center"/>
            </w:pPr>
            <w:r w:rsidRPr="00131A60">
              <w:t>10.</w:t>
            </w:r>
          </w:p>
        </w:tc>
        <w:tc>
          <w:tcPr>
            <w:tcW w:w="2494" w:type="dxa"/>
            <w:tcBorders>
              <w:bottom w:val="single" w:sz="4" w:space="0" w:color="auto"/>
            </w:tcBorders>
          </w:tcPr>
          <w:p w:rsidR="004C5712" w:rsidRPr="00131A60" w:rsidRDefault="004C5712">
            <w:pPr>
              <w:pStyle w:val="ConsPlusNormal"/>
            </w:pPr>
            <w:r w:rsidRPr="00131A60">
              <w:t xml:space="preserve">Развитие системы информационных 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w:t>
            </w:r>
            <w:r w:rsidRPr="00131A60">
              <w:lastRenderedPageBreak/>
              <w:t>"Федеральная корпорация по развитию малого и среднего предпринимательства"</w:t>
            </w:r>
          </w:p>
        </w:tc>
        <w:tc>
          <w:tcPr>
            <w:tcW w:w="2888" w:type="dxa"/>
            <w:tcBorders>
              <w:bottom w:val="single" w:sz="4" w:space="0" w:color="auto"/>
            </w:tcBorders>
          </w:tcPr>
          <w:p w:rsidR="004C5712" w:rsidRPr="00131A60" w:rsidRDefault="004C5712">
            <w:pPr>
              <w:pStyle w:val="ConsPlusNormal"/>
            </w:pPr>
            <w:r w:rsidRPr="00131A60">
              <w:lastRenderedPageBreak/>
              <w:t>разработка и реализация мер 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3061" w:type="dxa"/>
            <w:tcBorders>
              <w:bottom w:val="single" w:sz="4" w:space="0" w:color="auto"/>
            </w:tcBorders>
          </w:tcPr>
          <w:p w:rsidR="004C5712" w:rsidRPr="00131A60" w:rsidRDefault="004C5712">
            <w:pPr>
              <w:pStyle w:val="ConsPlusNormal"/>
            </w:pPr>
            <w:r w:rsidRPr="00131A60">
              <w:t xml:space="preserve">доля уникальных субъектов малого и среднего 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w:t>
            </w:r>
            <w:r w:rsidRPr="00131A60">
              <w:lastRenderedPageBreak/>
              <w:t>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233" w:type="dxa"/>
            <w:tcBorders>
              <w:bottom w:val="single" w:sz="4" w:space="0" w:color="auto"/>
            </w:tcBorders>
          </w:tcPr>
          <w:p w:rsidR="004C5712" w:rsidRPr="00131A60" w:rsidRDefault="004C5712">
            <w:pPr>
              <w:pStyle w:val="ConsPlusNormal"/>
              <w:jc w:val="center"/>
            </w:pPr>
            <w:r w:rsidRPr="00131A60">
              <w:lastRenderedPageBreak/>
              <w:t>не менее 4,5</w:t>
            </w:r>
          </w:p>
        </w:tc>
        <w:tc>
          <w:tcPr>
            <w:tcW w:w="1233" w:type="dxa"/>
            <w:tcBorders>
              <w:bottom w:val="single" w:sz="4" w:space="0" w:color="auto"/>
            </w:tcBorders>
          </w:tcPr>
          <w:p w:rsidR="004C5712" w:rsidRPr="00131A60" w:rsidRDefault="004C5712">
            <w:pPr>
              <w:pStyle w:val="ConsPlusNormal"/>
              <w:jc w:val="center"/>
            </w:pPr>
            <w:r w:rsidRPr="00131A60">
              <w:t>не менее 4,5</w:t>
            </w:r>
          </w:p>
        </w:tc>
        <w:tc>
          <w:tcPr>
            <w:tcW w:w="1233" w:type="dxa"/>
            <w:tcBorders>
              <w:bottom w:val="single" w:sz="4" w:space="0" w:color="auto"/>
            </w:tcBorders>
          </w:tcPr>
          <w:p w:rsidR="004C5712" w:rsidRPr="00131A60" w:rsidRDefault="004C5712">
            <w:pPr>
              <w:pStyle w:val="ConsPlusNormal"/>
              <w:jc w:val="center"/>
            </w:pPr>
            <w:r w:rsidRPr="00131A60">
              <w:t>не менее 4,5</w:t>
            </w:r>
          </w:p>
        </w:tc>
        <w:tc>
          <w:tcPr>
            <w:tcW w:w="1233" w:type="dxa"/>
            <w:tcBorders>
              <w:bottom w:val="single" w:sz="4" w:space="0" w:color="auto"/>
            </w:tcBorders>
          </w:tcPr>
          <w:p w:rsidR="004C5712" w:rsidRPr="00131A60" w:rsidRDefault="004C5712">
            <w:pPr>
              <w:pStyle w:val="ConsPlusNormal"/>
              <w:jc w:val="center"/>
            </w:pPr>
            <w:r w:rsidRPr="00131A60">
              <w:t>не менее 4,5</w:t>
            </w:r>
          </w:p>
        </w:tc>
        <w:tc>
          <w:tcPr>
            <w:tcW w:w="1233" w:type="dxa"/>
            <w:tcBorders>
              <w:bottom w:val="single" w:sz="4" w:space="0" w:color="auto"/>
            </w:tcBorders>
          </w:tcPr>
          <w:p w:rsidR="004C5712" w:rsidRPr="00131A60" w:rsidRDefault="004C5712">
            <w:pPr>
              <w:pStyle w:val="ConsPlusNormal"/>
              <w:jc w:val="center"/>
            </w:pPr>
            <w:r w:rsidRPr="00131A60">
              <w:t>не менее 4,5</w:t>
            </w:r>
          </w:p>
        </w:tc>
      </w:tr>
    </w:tbl>
    <w:p w:rsidR="004C5712" w:rsidRPr="00131A60" w:rsidRDefault="004C5712">
      <w:pPr>
        <w:pStyle w:val="ConsPlusNormal"/>
        <w:jc w:val="both"/>
        <w:sectPr w:rsidR="004C5712" w:rsidRPr="00131A60">
          <w:headerReference w:type="default" r:id="rId16"/>
          <w:footerReference w:type="default" r:id="rId17"/>
          <w:pgSz w:w="16838" w:h="11906" w:orient="landscape"/>
          <w:pgMar w:top="1133" w:right="1440" w:bottom="566" w:left="1440" w:header="0" w:footer="0" w:gutter="0"/>
          <w:cols w:space="720"/>
          <w:noEndnote/>
        </w:sectPr>
      </w:pPr>
    </w:p>
    <w:p w:rsidR="004C5712" w:rsidRPr="00131A60" w:rsidRDefault="004C5712">
      <w:pPr>
        <w:pStyle w:val="ConsPlusNormal"/>
        <w:jc w:val="both"/>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13" w:name="Par1275"/>
      <w:bookmarkEnd w:id="13"/>
      <w:r w:rsidRPr="00131A60">
        <w:t>&lt;1&gt;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4C5712" w:rsidRPr="00131A60" w:rsidRDefault="004C5712">
      <w:pPr>
        <w:pStyle w:val="ConsPlusNormal"/>
        <w:spacing w:before="200"/>
        <w:ind w:firstLine="540"/>
        <w:jc w:val="both"/>
      </w:pPr>
      <w:bookmarkStart w:id="14" w:name="Par1276"/>
      <w:bookmarkEnd w:id="14"/>
      <w:r w:rsidRPr="00131A60">
        <w:t>&lt;2&gt; Учитываются мероприятия по обучению, по результатам участия в которых предоставляются документы, подтверждающие прохождение обучения.</w:t>
      </w:r>
    </w:p>
    <w:p w:rsidR="004C5712" w:rsidRPr="00131A60" w:rsidRDefault="004C5712">
      <w:pPr>
        <w:pStyle w:val="ConsPlusNormal"/>
        <w:spacing w:before="200"/>
        <w:ind w:firstLine="540"/>
        <w:jc w:val="both"/>
      </w:pPr>
      <w:bookmarkStart w:id="15" w:name="Par1277"/>
      <w:bookmarkEnd w:id="15"/>
      <w:r w:rsidRPr="00131A60">
        <w:t>&lt;3&gt;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4C5712" w:rsidRPr="00131A60" w:rsidRDefault="004C5712">
      <w:pPr>
        <w:pStyle w:val="ConsPlusNormal"/>
        <w:spacing w:before="200"/>
        <w:ind w:firstLine="540"/>
        <w:jc w:val="both"/>
      </w:pPr>
      <w:bookmarkStart w:id="16" w:name="Par1278"/>
      <w:bookmarkEnd w:id="16"/>
      <w:r w:rsidRPr="00131A60">
        <w:t>&lt;4&gt; Расчет обращений производится по каждой услуге (мере поддержки, иному продукту) акционерного общества "Федеральная корпорация по развитию малого и среднего предпринимательства" и его дочерних обществ.</w:t>
      </w:r>
    </w:p>
    <w:p w:rsidR="004C5712" w:rsidRPr="00131A60" w:rsidRDefault="004C5712">
      <w:pPr>
        <w:pStyle w:val="ConsPlusNormal"/>
        <w:spacing w:before="200"/>
        <w:ind w:firstLine="540"/>
        <w:jc w:val="both"/>
      </w:pPr>
      <w:bookmarkStart w:id="17" w:name="Par1279"/>
      <w:bookmarkEnd w:id="17"/>
      <w:r w:rsidRPr="00131A60">
        <w:t>&lt;5&gt; Мероприятие не реализуется в городах федерального значения.</w:t>
      </w:r>
    </w:p>
    <w:p w:rsidR="004C5712" w:rsidRPr="00131A60" w:rsidRDefault="004C5712">
      <w:pPr>
        <w:pStyle w:val="ConsPlusNormal"/>
        <w:spacing w:before="200"/>
        <w:ind w:firstLine="540"/>
        <w:jc w:val="both"/>
      </w:pPr>
      <w:bookmarkStart w:id="18" w:name="Par1280"/>
      <w:bookmarkEnd w:id="18"/>
      <w:r w:rsidRPr="00131A60">
        <w:t>&lt;6&gt; В расчет показателя включаются: региональная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компетенций в сфере сельскохозяйственной кооперации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p w:rsidR="004C5712" w:rsidRPr="00131A60" w:rsidRDefault="004C5712">
      <w:pPr>
        <w:pStyle w:val="ConsPlusNormal"/>
        <w:ind w:firstLine="540"/>
        <w:jc w:val="both"/>
      </w:pPr>
    </w:p>
    <w:p w:rsidR="004C5712" w:rsidRPr="00131A60" w:rsidRDefault="004C5712">
      <w:pPr>
        <w:pStyle w:val="ConsPlusTitle"/>
        <w:jc w:val="center"/>
        <w:outlineLvl w:val="1"/>
      </w:pPr>
      <w:bookmarkStart w:id="19" w:name="Par1282"/>
      <w:bookmarkEnd w:id="19"/>
      <w:r w:rsidRPr="00131A60">
        <w:t>Целевая модель</w:t>
      </w:r>
    </w:p>
    <w:p w:rsidR="004C5712" w:rsidRPr="00131A60" w:rsidRDefault="004C5712">
      <w:pPr>
        <w:pStyle w:val="ConsPlusTitle"/>
        <w:jc w:val="center"/>
      </w:pPr>
      <w:r w:rsidRPr="00131A60">
        <w:t>"Технологическое присоединение к электрическим сетям"</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4C5712" w:rsidRPr="00131A60" w:rsidRDefault="004C5712">
      <w:pPr>
        <w:pStyle w:val="ConsPlusNormal"/>
        <w:spacing w:before="200"/>
        <w:ind w:firstLine="540"/>
        <w:jc w:val="both"/>
      </w:pPr>
      <w:r w:rsidRPr="00131A60">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4C5712" w:rsidRPr="00131A60" w:rsidRDefault="004C5712">
      <w:pPr>
        <w:pStyle w:val="ConsPlusNormal"/>
        <w:spacing w:before="200"/>
        <w:ind w:firstLine="540"/>
        <w:jc w:val="both"/>
      </w:pPr>
      <w:r w:rsidRPr="00131A60">
        <w:t>выполнение работ - в течение 70 дней;</w:t>
      </w:r>
    </w:p>
    <w:p w:rsidR="004C5712" w:rsidRPr="00131A60" w:rsidRDefault="004C5712">
      <w:pPr>
        <w:pStyle w:val="ConsPlusNormal"/>
        <w:spacing w:before="200"/>
        <w:ind w:firstLine="540"/>
        <w:jc w:val="both"/>
      </w:pPr>
      <w:r w:rsidRPr="00131A60">
        <w:t>оформление факта технологического присоединения - в течение 10 дней.</w:t>
      </w:r>
    </w:p>
    <w:p w:rsidR="004C5712" w:rsidRPr="00131A60" w:rsidRDefault="004C5712">
      <w:pPr>
        <w:pStyle w:val="ConsPlusNormal"/>
        <w:spacing w:before="200"/>
        <w:ind w:firstLine="540"/>
        <w:jc w:val="both"/>
      </w:pPr>
      <w:r w:rsidRPr="00131A60">
        <w:t>Модельным объектом является технологическое присоединение энергопринимающих устройств заявителей - юридических лиц и индивидуальных предпринимателей с максимальной мощностью до 150 кВт включительно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4C5712" w:rsidRPr="00131A60" w:rsidRDefault="004C5712">
      <w:pPr>
        <w:pStyle w:val="ConsPlusNormal"/>
        <w:jc w:val="both"/>
      </w:pPr>
      <w:r w:rsidRPr="00131A60">
        <w:t>(в ред. распоряжения Правительства РФ от 06.12.2017 N 2723-р)</w:t>
      </w:r>
    </w:p>
    <w:p w:rsidR="004C5712" w:rsidRPr="00131A60" w:rsidRDefault="004C5712">
      <w:pPr>
        <w:pStyle w:val="ConsPlusNormal"/>
        <w:spacing w:before="200"/>
        <w:ind w:firstLine="540"/>
        <w:jc w:val="both"/>
      </w:pPr>
      <w:r w:rsidRPr="00131A60">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4C5712" w:rsidRPr="00131A60" w:rsidRDefault="004C5712">
      <w:pPr>
        <w:pStyle w:val="ConsPlusNormal"/>
        <w:spacing w:before="200"/>
        <w:ind w:firstLine="540"/>
        <w:jc w:val="both"/>
      </w:pPr>
      <w:r w:rsidRPr="00131A60">
        <w:lastRenderedPageBreak/>
        <w:t>на этапе заключения договора о технологическом присоединении:</w:t>
      </w:r>
    </w:p>
    <w:p w:rsidR="004C5712" w:rsidRPr="00131A60" w:rsidRDefault="004C5712">
      <w:pPr>
        <w:pStyle w:val="ConsPlusNormal"/>
        <w:spacing w:before="200"/>
        <w:ind w:firstLine="540"/>
        <w:jc w:val="both"/>
      </w:pPr>
      <w:r w:rsidRPr="00131A60">
        <w:t>удобство подачи заявки на технологическое присоединение;</w:t>
      </w:r>
    </w:p>
    <w:p w:rsidR="004C5712" w:rsidRPr="00131A60" w:rsidRDefault="004C5712">
      <w:pPr>
        <w:pStyle w:val="ConsPlusNormal"/>
        <w:spacing w:before="200"/>
        <w:ind w:firstLine="540"/>
        <w:jc w:val="both"/>
      </w:pPr>
      <w:r w:rsidRPr="00131A60">
        <w:t>наличие личного кабинета заявителя на официальных сайтах сетевых организаций;</w:t>
      </w:r>
    </w:p>
    <w:p w:rsidR="004C5712" w:rsidRPr="00131A60" w:rsidRDefault="004C5712">
      <w:pPr>
        <w:pStyle w:val="ConsPlusNormal"/>
        <w:spacing w:before="200"/>
        <w:ind w:firstLine="540"/>
        <w:jc w:val="both"/>
      </w:pPr>
      <w:r w:rsidRPr="00131A60">
        <w:t>прозрачность расчета платы за технологическое присоединение для заявителя;</w:t>
      </w:r>
    </w:p>
    <w:p w:rsidR="004C5712" w:rsidRPr="00131A60" w:rsidRDefault="004C5712">
      <w:pPr>
        <w:pStyle w:val="ConsPlusNormal"/>
        <w:spacing w:before="200"/>
        <w:ind w:firstLine="540"/>
        <w:jc w:val="both"/>
      </w:pPr>
      <w:r w:rsidRPr="00131A60">
        <w:t>на этапе выполнения мероприятий по технологическому присоединению:</w:t>
      </w:r>
    </w:p>
    <w:p w:rsidR="004C5712" w:rsidRPr="00131A60" w:rsidRDefault="004C5712">
      <w:pPr>
        <w:pStyle w:val="ConsPlusNormal"/>
        <w:spacing w:before="200"/>
        <w:ind w:firstLine="540"/>
        <w:jc w:val="both"/>
      </w:pPr>
      <w:r w:rsidRPr="00131A60">
        <w:t>наличие упрощенной системы осуществления закупок по строительству (реконструкции) объектов электросетевого хозяйства;</w:t>
      </w:r>
    </w:p>
    <w:p w:rsidR="004C5712" w:rsidRPr="00131A60" w:rsidRDefault="004C5712">
      <w:pPr>
        <w:pStyle w:val="ConsPlusNormal"/>
        <w:spacing w:before="200"/>
        <w:ind w:firstLine="540"/>
        <w:jc w:val="both"/>
      </w:pPr>
      <w:r w:rsidRPr="00131A60">
        <w:t>наличие упрощенной процедуры проведения работ по строительству (реконструкции) объектов электросетевого хозяйства;</w:t>
      </w:r>
    </w:p>
    <w:p w:rsidR="004C5712" w:rsidRPr="00131A60" w:rsidRDefault="004C5712">
      <w:pPr>
        <w:pStyle w:val="ConsPlusNormal"/>
        <w:spacing w:before="200"/>
        <w:ind w:firstLine="540"/>
        <w:jc w:val="both"/>
      </w:pPr>
      <w:r w:rsidRPr="00131A60">
        <w:t>наличие упрощенной процедуры строительства (реконструкции) объектов электросетевого хозяйства;</w:t>
      </w:r>
    </w:p>
    <w:p w:rsidR="004C5712" w:rsidRPr="00131A60" w:rsidRDefault="004C5712">
      <w:pPr>
        <w:pStyle w:val="ConsPlusNormal"/>
        <w:spacing w:before="200"/>
        <w:ind w:firstLine="540"/>
        <w:jc w:val="both"/>
      </w:pPr>
      <w:r w:rsidRPr="00131A60">
        <w:t>оптимизация процедуры получения разрешения на проведение работ по строительству (реконструкции) объектов электросетевого хозяйства;</w:t>
      </w:r>
    </w:p>
    <w:p w:rsidR="004C5712" w:rsidRPr="00131A60" w:rsidRDefault="004C5712">
      <w:pPr>
        <w:pStyle w:val="ConsPlusNormal"/>
        <w:spacing w:before="200"/>
        <w:ind w:firstLine="540"/>
        <w:jc w:val="both"/>
      </w:pPr>
      <w:r w:rsidRPr="00131A60">
        <w:t>на этапе оформления факта технологического присоединения к электрическим сетям:</w:t>
      </w:r>
    </w:p>
    <w:p w:rsidR="004C5712" w:rsidRPr="00131A60" w:rsidRDefault="004C5712">
      <w:pPr>
        <w:pStyle w:val="ConsPlusNormal"/>
        <w:spacing w:before="200"/>
        <w:ind w:firstLine="540"/>
        <w:jc w:val="both"/>
      </w:pPr>
      <w:r w:rsidRPr="00131A60">
        <w:t>быстрая процедура формирования и выдачи документов (актов) для подписания, в том числе посредством электронного документооборота;</w:t>
      </w:r>
    </w:p>
    <w:p w:rsidR="004C5712" w:rsidRPr="00131A60" w:rsidRDefault="004C5712">
      <w:pPr>
        <w:pStyle w:val="ConsPlusNormal"/>
        <w:spacing w:before="200"/>
        <w:ind w:firstLine="540"/>
        <w:jc w:val="both"/>
      </w:pPr>
      <w:r w:rsidRPr="00131A60">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4C5712" w:rsidRPr="00131A60" w:rsidRDefault="004C5712">
      <w:pPr>
        <w:pStyle w:val="ConsPlusNormal"/>
      </w:pPr>
    </w:p>
    <w:p w:rsidR="004C5712" w:rsidRPr="00131A60" w:rsidRDefault="004C5712">
      <w:pPr>
        <w:pStyle w:val="ConsPlusNormal"/>
        <w:sectPr w:rsidR="004C5712" w:rsidRPr="00131A60">
          <w:headerReference w:type="default" r:id="rId18"/>
          <w:footerReference w:type="default" r:id="rId19"/>
          <w:pgSz w:w="11906" w:h="16838"/>
          <w:pgMar w:top="1440" w:right="566" w:bottom="1440" w:left="1133" w:header="0" w:footer="0" w:gutter="0"/>
          <w:cols w:space="720"/>
          <w:noEndnote/>
        </w:sectPr>
      </w:pPr>
    </w:p>
    <w:p w:rsidR="004C5712" w:rsidRPr="00131A60" w:rsidRDefault="004C5712">
      <w:pPr>
        <w:pStyle w:val="ConsPlusTitle"/>
        <w:jc w:val="center"/>
        <w:outlineLvl w:val="2"/>
      </w:pPr>
      <w:r w:rsidRPr="00131A60">
        <w:lastRenderedPageBreak/>
        <w:t>II. Целевая модель</w:t>
      </w:r>
    </w:p>
    <w:p w:rsidR="004C5712" w:rsidRPr="00131A60" w:rsidRDefault="004C5712">
      <w:pPr>
        <w:pStyle w:val="ConsPlusNormal"/>
        <w:jc w:val="center"/>
      </w:pPr>
      <w:r w:rsidRPr="00131A60">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
        <w:gridCol w:w="2208"/>
        <w:gridCol w:w="3231"/>
        <w:gridCol w:w="3288"/>
        <w:gridCol w:w="1304"/>
        <w:gridCol w:w="1304"/>
      </w:tblGrid>
      <w:tr w:rsidR="004C5712" w:rsidRPr="00131A60">
        <w:tc>
          <w:tcPr>
            <w:tcW w:w="2962"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3231"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3288"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2608" w:type="dxa"/>
            <w:gridSpan w:val="2"/>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2962"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304"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31 декабря 2018 г.</w:t>
            </w:r>
          </w:p>
        </w:tc>
      </w:tr>
      <w:tr w:rsidR="004C5712" w:rsidRPr="00131A60">
        <w:tc>
          <w:tcPr>
            <w:tcW w:w="12089" w:type="dxa"/>
            <w:gridSpan w:val="6"/>
            <w:tcBorders>
              <w:top w:val="single" w:sz="4" w:space="0" w:color="auto"/>
            </w:tcBorders>
          </w:tcPr>
          <w:p w:rsidR="004C5712" w:rsidRPr="00131A60" w:rsidRDefault="004C5712">
            <w:pPr>
              <w:pStyle w:val="ConsPlusNormal"/>
              <w:jc w:val="center"/>
              <w:outlineLvl w:val="3"/>
            </w:pPr>
            <w:r w:rsidRPr="00131A60">
              <w:t>Раздел 1. Заключение договора о технологическом присоединении</w:t>
            </w:r>
          </w:p>
        </w:tc>
      </w:tr>
      <w:tr w:rsidR="004C5712" w:rsidRPr="00131A60">
        <w:tc>
          <w:tcPr>
            <w:tcW w:w="754" w:type="dxa"/>
          </w:tcPr>
          <w:p w:rsidR="004C5712" w:rsidRPr="00131A60" w:rsidRDefault="004C5712">
            <w:pPr>
              <w:pStyle w:val="ConsPlusNormal"/>
              <w:jc w:val="center"/>
            </w:pPr>
            <w:r w:rsidRPr="00131A60">
              <w:t>1.1.</w:t>
            </w:r>
          </w:p>
        </w:tc>
        <w:tc>
          <w:tcPr>
            <w:tcW w:w="2208" w:type="dxa"/>
          </w:tcPr>
          <w:p w:rsidR="004C5712" w:rsidRPr="00131A60" w:rsidRDefault="004C5712">
            <w:pPr>
              <w:pStyle w:val="ConsPlusNormal"/>
            </w:pPr>
            <w:r w:rsidRPr="00131A60">
              <w:t>Удобство подачи заявки</w:t>
            </w:r>
          </w:p>
        </w:tc>
        <w:tc>
          <w:tcPr>
            <w:tcW w:w="3231" w:type="dxa"/>
          </w:tcPr>
          <w:p w:rsidR="004C5712" w:rsidRPr="00131A60" w:rsidRDefault="004C5712">
            <w:pPr>
              <w:pStyle w:val="ConsPlusNormal"/>
            </w:pPr>
            <w:r w:rsidRPr="00131A60">
              <w:t>создание единого регионального интернет-портала</w:t>
            </w:r>
          </w:p>
        </w:tc>
        <w:tc>
          <w:tcPr>
            <w:tcW w:w="3288" w:type="dxa"/>
          </w:tcPr>
          <w:p w:rsidR="004C5712" w:rsidRPr="00131A60" w:rsidRDefault="004C5712">
            <w:pPr>
              <w:pStyle w:val="ConsPlusNormal"/>
            </w:pPr>
            <w:r w:rsidRPr="00131A60">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w:t>
            </w:r>
            <w:r w:rsidRPr="00131A60">
              <w:lastRenderedPageBreak/>
              <w:t>семинаров</w:t>
            </w:r>
          </w:p>
        </w:tc>
        <w:tc>
          <w:tcPr>
            <w:tcW w:w="3288" w:type="dxa"/>
          </w:tcPr>
          <w:p w:rsidR="004C5712" w:rsidRPr="00131A60" w:rsidRDefault="004C5712">
            <w:pPr>
              <w:pStyle w:val="ConsPlusNormal"/>
            </w:pPr>
            <w:r w:rsidRPr="00131A60">
              <w:lastRenderedPageBreak/>
              <w:t>периодическое доведение информации до максимально широкого круга заинтересованных лиц</w:t>
            </w:r>
          </w:p>
        </w:tc>
        <w:tc>
          <w:tcPr>
            <w:tcW w:w="1304" w:type="dxa"/>
          </w:tcPr>
          <w:p w:rsidR="004C5712" w:rsidRPr="00131A60" w:rsidRDefault="004C5712">
            <w:pPr>
              <w:pStyle w:val="ConsPlusNormal"/>
            </w:pPr>
          </w:p>
        </w:tc>
        <w:tc>
          <w:tcPr>
            <w:tcW w:w="1304" w:type="dxa"/>
          </w:tcPr>
          <w:p w:rsidR="004C5712" w:rsidRPr="00131A60" w:rsidRDefault="004C5712">
            <w:pPr>
              <w:pStyle w:val="ConsPlusNormal"/>
            </w:pPr>
          </w:p>
        </w:tc>
      </w:tr>
      <w:tr w:rsidR="004C5712" w:rsidRPr="00131A60">
        <w:tc>
          <w:tcPr>
            <w:tcW w:w="754" w:type="dxa"/>
          </w:tcPr>
          <w:p w:rsidR="004C5712" w:rsidRPr="00131A60" w:rsidRDefault="004C5712">
            <w:pPr>
              <w:pStyle w:val="ConsPlusNormal"/>
              <w:jc w:val="center"/>
            </w:pPr>
            <w:r w:rsidRPr="00131A60">
              <w:t>1.2.</w:t>
            </w:r>
          </w:p>
        </w:tc>
        <w:tc>
          <w:tcPr>
            <w:tcW w:w="2208" w:type="dxa"/>
          </w:tcPr>
          <w:p w:rsidR="004C5712" w:rsidRPr="00131A60" w:rsidRDefault="004C5712">
            <w:pPr>
              <w:pStyle w:val="ConsPlusNormal"/>
            </w:pPr>
            <w:r w:rsidRPr="00131A60">
              <w:t>Наличие личного кабинета на официальных сайтах сетевых организаций</w:t>
            </w:r>
          </w:p>
        </w:tc>
        <w:tc>
          <w:tcPr>
            <w:tcW w:w="3231" w:type="dxa"/>
          </w:tcPr>
          <w:p w:rsidR="004C5712" w:rsidRPr="00131A60" w:rsidRDefault="004C5712">
            <w:pPr>
              <w:pStyle w:val="ConsPlusNormal"/>
            </w:pPr>
            <w:r w:rsidRPr="00131A60">
              <w:t>развитие функционала личного кабинета на официальных сайтах сетевых организаций</w:t>
            </w:r>
          </w:p>
        </w:tc>
        <w:tc>
          <w:tcPr>
            <w:tcW w:w="3288" w:type="dxa"/>
          </w:tcPr>
          <w:p w:rsidR="004C5712" w:rsidRPr="00131A60" w:rsidRDefault="004C5712">
            <w:pPr>
              <w:pStyle w:val="ConsPlusNormal"/>
            </w:pPr>
            <w:r w:rsidRPr="00131A60">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p>
        </w:tc>
        <w:tc>
          <w:tcPr>
            <w:tcW w:w="3288" w:type="dxa"/>
          </w:tcPr>
          <w:p w:rsidR="004C5712" w:rsidRPr="00131A60" w:rsidRDefault="004C5712">
            <w:pPr>
              <w:pStyle w:val="ConsPlusNormal"/>
            </w:pPr>
            <w:r w:rsidRPr="00131A60">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p>
        </w:tc>
        <w:tc>
          <w:tcPr>
            <w:tcW w:w="3288" w:type="dxa"/>
          </w:tcPr>
          <w:p w:rsidR="004C5712" w:rsidRPr="00131A60" w:rsidRDefault="004C5712">
            <w:pPr>
              <w:pStyle w:val="ConsPlusNormal"/>
            </w:pPr>
            <w:r w:rsidRPr="00131A60">
              <w:t>доля заявок на технологическое присоединение, поданных через личный кабинет на сайте сетевой организации, процентов</w:t>
            </w:r>
          </w:p>
        </w:tc>
        <w:tc>
          <w:tcPr>
            <w:tcW w:w="1304" w:type="dxa"/>
          </w:tcPr>
          <w:p w:rsidR="004C5712" w:rsidRPr="00131A60" w:rsidRDefault="004C5712">
            <w:pPr>
              <w:pStyle w:val="ConsPlusNormal"/>
              <w:jc w:val="center"/>
            </w:pPr>
            <w:r w:rsidRPr="00131A60">
              <w:t>не менее 70</w:t>
            </w:r>
          </w:p>
        </w:tc>
        <w:tc>
          <w:tcPr>
            <w:tcW w:w="1304" w:type="dxa"/>
          </w:tcPr>
          <w:p w:rsidR="004C5712" w:rsidRPr="00131A60" w:rsidRDefault="004C5712">
            <w:pPr>
              <w:pStyle w:val="ConsPlusNormal"/>
              <w:jc w:val="center"/>
            </w:pPr>
            <w:r w:rsidRPr="00131A60">
              <w:t>не менее 70</w:t>
            </w:r>
          </w:p>
        </w:tc>
      </w:tr>
      <w:tr w:rsidR="004C5712" w:rsidRPr="00131A60">
        <w:tc>
          <w:tcPr>
            <w:tcW w:w="754" w:type="dxa"/>
          </w:tcPr>
          <w:p w:rsidR="004C5712" w:rsidRPr="00131A60" w:rsidRDefault="004C5712">
            <w:pPr>
              <w:pStyle w:val="ConsPlusNormal"/>
              <w:jc w:val="center"/>
            </w:pPr>
            <w:r w:rsidRPr="00131A60">
              <w:t>1.3.</w:t>
            </w:r>
          </w:p>
        </w:tc>
        <w:tc>
          <w:tcPr>
            <w:tcW w:w="2208" w:type="dxa"/>
          </w:tcPr>
          <w:p w:rsidR="004C5712" w:rsidRPr="00131A60" w:rsidRDefault="004C5712">
            <w:pPr>
              <w:pStyle w:val="ConsPlusNormal"/>
            </w:pPr>
            <w:r w:rsidRPr="00131A60">
              <w:t>Прозрачность расчета платы за технологическое присоединение для заявителя</w:t>
            </w:r>
          </w:p>
        </w:tc>
        <w:tc>
          <w:tcPr>
            <w:tcW w:w="3231" w:type="dxa"/>
          </w:tcPr>
          <w:p w:rsidR="004C5712" w:rsidRPr="00131A60" w:rsidRDefault="004C5712">
            <w:pPr>
              <w:pStyle w:val="ConsPlusNormal"/>
            </w:pPr>
            <w:r w:rsidRPr="00131A60">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Pr>
          <w:p w:rsidR="004C5712" w:rsidRPr="00131A60" w:rsidRDefault="004C5712">
            <w:pPr>
              <w:pStyle w:val="ConsPlusNormal"/>
            </w:pPr>
            <w:r w:rsidRPr="00131A60">
              <w:t>наличие калькулятора на сайтах сетевых организаций,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 xml:space="preserve">создание для заявителя возможности предварительного </w:t>
            </w:r>
            <w:r w:rsidRPr="00131A60">
              <w:lastRenderedPageBreak/>
              <w:t>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288" w:type="dxa"/>
          </w:tcPr>
          <w:p w:rsidR="004C5712" w:rsidRPr="00131A60" w:rsidRDefault="004C5712">
            <w:pPr>
              <w:pStyle w:val="ConsPlusNormal"/>
            </w:pPr>
            <w:r w:rsidRPr="00131A60">
              <w:lastRenderedPageBreak/>
              <w:t xml:space="preserve">наличие калькулятора на едином региональном интернет-портале, </w:t>
            </w:r>
            <w:r w:rsidRPr="00131A60">
              <w:lastRenderedPageBreak/>
              <w:t>да/нет</w:t>
            </w:r>
          </w:p>
        </w:tc>
        <w:tc>
          <w:tcPr>
            <w:tcW w:w="1304" w:type="dxa"/>
          </w:tcPr>
          <w:p w:rsidR="004C5712" w:rsidRPr="00131A60" w:rsidRDefault="004C5712">
            <w:pPr>
              <w:pStyle w:val="ConsPlusNormal"/>
              <w:jc w:val="center"/>
            </w:pPr>
            <w:r w:rsidRPr="00131A60">
              <w:lastRenderedPageBreak/>
              <w:t>да</w:t>
            </w:r>
          </w:p>
        </w:tc>
        <w:tc>
          <w:tcPr>
            <w:tcW w:w="1304" w:type="dxa"/>
          </w:tcPr>
          <w:p w:rsidR="004C5712" w:rsidRPr="00131A60" w:rsidRDefault="004C5712">
            <w:pPr>
              <w:pStyle w:val="ConsPlusNormal"/>
              <w:jc w:val="center"/>
            </w:pPr>
            <w:r w:rsidRPr="00131A60">
              <w:t>да</w:t>
            </w:r>
          </w:p>
        </w:tc>
      </w:tr>
      <w:tr w:rsidR="004C5712" w:rsidRPr="00131A60">
        <w:tc>
          <w:tcPr>
            <w:tcW w:w="12089" w:type="dxa"/>
            <w:gridSpan w:val="6"/>
          </w:tcPr>
          <w:p w:rsidR="004C5712" w:rsidRPr="00131A60" w:rsidRDefault="004C5712">
            <w:pPr>
              <w:pStyle w:val="ConsPlusNormal"/>
              <w:jc w:val="center"/>
              <w:outlineLvl w:val="3"/>
            </w:pPr>
            <w:r w:rsidRPr="00131A60">
              <w:t>Раздел 2. Выполнение мероприятий по технологическому присоединению</w:t>
            </w:r>
          </w:p>
        </w:tc>
      </w:tr>
      <w:tr w:rsidR="004C5712" w:rsidRPr="00131A60">
        <w:tc>
          <w:tcPr>
            <w:tcW w:w="754" w:type="dxa"/>
          </w:tcPr>
          <w:p w:rsidR="004C5712" w:rsidRPr="00131A60" w:rsidRDefault="004C5712">
            <w:pPr>
              <w:pStyle w:val="ConsPlusNormal"/>
              <w:jc w:val="center"/>
            </w:pPr>
            <w:r w:rsidRPr="00131A60">
              <w:t>2.1.</w:t>
            </w:r>
          </w:p>
        </w:tc>
        <w:tc>
          <w:tcPr>
            <w:tcW w:w="2208" w:type="dxa"/>
          </w:tcPr>
          <w:p w:rsidR="004C5712" w:rsidRPr="00131A60" w:rsidRDefault="004C5712">
            <w:pPr>
              <w:pStyle w:val="ConsPlusNormal"/>
            </w:pPr>
            <w:r w:rsidRPr="00131A60">
              <w:t>Наличие упрощенной системы осуществления закупок</w:t>
            </w:r>
          </w:p>
        </w:tc>
        <w:tc>
          <w:tcPr>
            <w:tcW w:w="3231" w:type="dxa"/>
          </w:tcPr>
          <w:p w:rsidR="004C5712" w:rsidRPr="00131A60" w:rsidRDefault="004C5712">
            <w:pPr>
              <w:pStyle w:val="ConsPlusNormal"/>
            </w:pPr>
            <w:r w:rsidRPr="00131A60">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288" w:type="dxa"/>
          </w:tcPr>
          <w:p w:rsidR="004C5712" w:rsidRPr="00131A60" w:rsidRDefault="004C5712">
            <w:pPr>
              <w:pStyle w:val="ConsPlusNormal"/>
            </w:pPr>
            <w:r w:rsidRPr="00131A60">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2.2.</w:t>
            </w:r>
          </w:p>
        </w:tc>
        <w:tc>
          <w:tcPr>
            <w:tcW w:w="2208" w:type="dxa"/>
          </w:tcPr>
          <w:p w:rsidR="004C5712" w:rsidRPr="00131A60" w:rsidRDefault="004C5712">
            <w:pPr>
              <w:pStyle w:val="ConsPlusNormal"/>
            </w:pPr>
            <w:r w:rsidRPr="00131A60">
              <w:t>Упрощенная процедура проведения работ по строительству</w:t>
            </w:r>
          </w:p>
        </w:tc>
        <w:tc>
          <w:tcPr>
            <w:tcW w:w="3231" w:type="dxa"/>
          </w:tcPr>
          <w:p w:rsidR="004C5712" w:rsidRPr="00131A60" w:rsidRDefault="004C5712">
            <w:pPr>
              <w:pStyle w:val="ConsPlusNormal"/>
            </w:pPr>
            <w:r w:rsidRPr="00131A60">
              <w:t>отмена требования в получении разрешения на строительство объектов, необходимых для технологического присоединения электросетевого хозяйства до 20 кВ включительно</w:t>
            </w:r>
          </w:p>
        </w:tc>
        <w:tc>
          <w:tcPr>
            <w:tcW w:w="3288" w:type="dxa"/>
          </w:tcPr>
          <w:p w:rsidR="004C5712" w:rsidRPr="00131A60" w:rsidRDefault="004C5712">
            <w:pPr>
              <w:pStyle w:val="ConsPlusNormal"/>
            </w:pPr>
            <w:r w:rsidRPr="00131A60">
              <w:t>вступление в силу изменений, внесенных в региональное законодательство,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2.3.</w:t>
            </w:r>
          </w:p>
        </w:tc>
        <w:tc>
          <w:tcPr>
            <w:tcW w:w="2208" w:type="dxa"/>
          </w:tcPr>
          <w:p w:rsidR="004C5712" w:rsidRPr="00131A60" w:rsidRDefault="004C5712">
            <w:pPr>
              <w:pStyle w:val="ConsPlusNormal"/>
            </w:pPr>
            <w:r w:rsidRPr="00131A60">
              <w:t>Оптимизация процедуры размещения объектов электросетевого хозяйства</w:t>
            </w:r>
          </w:p>
        </w:tc>
        <w:tc>
          <w:tcPr>
            <w:tcW w:w="3231" w:type="dxa"/>
          </w:tcPr>
          <w:p w:rsidR="004C5712" w:rsidRPr="00131A60" w:rsidRDefault="004C5712">
            <w:pPr>
              <w:pStyle w:val="ConsPlusNormal"/>
            </w:pPr>
            <w:r w:rsidRPr="00131A60">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w:t>
            </w:r>
            <w:r w:rsidRPr="00131A60">
              <w:lastRenderedPageBreak/>
              <w:t>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288" w:type="dxa"/>
          </w:tcPr>
          <w:p w:rsidR="004C5712" w:rsidRPr="00131A60" w:rsidRDefault="004C5712">
            <w:pPr>
              <w:pStyle w:val="ConsPlusNormal"/>
            </w:pPr>
            <w:r w:rsidRPr="00131A60">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w:t>
            </w:r>
            <w:r w:rsidRPr="00131A60">
              <w:lastRenderedPageBreak/>
              <w:t>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04" w:type="dxa"/>
          </w:tcPr>
          <w:p w:rsidR="004C5712" w:rsidRPr="00131A60" w:rsidRDefault="004C5712">
            <w:pPr>
              <w:pStyle w:val="ConsPlusNormal"/>
              <w:jc w:val="center"/>
            </w:pPr>
            <w:r w:rsidRPr="00131A60">
              <w:lastRenderedPageBreak/>
              <w:t>10</w:t>
            </w:r>
          </w:p>
        </w:tc>
        <w:tc>
          <w:tcPr>
            <w:tcW w:w="1304" w:type="dxa"/>
          </w:tcPr>
          <w:p w:rsidR="004C5712" w:rsidRPr="00131A60" w:rsidRDefault="004C5712">
            <w:pPr>
              <w:pStyle w:val="ConsPlusNormal"/>
              <w:jc w:val="center"/>
            </w:pPr>
            <w:r w:rsidRPr="00131A60">
              <w:t>10</w:t>
            </w:r>
          </w:p>
        </w:tc>
      </w:tr>
      <w:tr w:rsidR="004C5712" w:rsidRPr="00131A60">
        <w:tc>
          <w:tcPr>
            <w:tcW w:w="754" w:type="dxa"/>
          </w:tcPr>
          <w:p w:rsidR="004C5712" w:rsidRPr="00131A60" w:rsidRDefault="004C5712">
            <w:pPr>
              <w:pStyle w:val="ConsPlusNormal"/>
              <w:jc w:val="center"/>
            </w:pPr>
            <w:r w:rsidRPr="00131A60">
              <w:t>2.4.</w:t>
            </w:r>
          </w:p>
        </w:tc>
        <w:tc>
          <w:tcPr>
            <w:tcW w:w="2208" w:type="dxa"/>
          </w:tcPr>
          <w:p w:rsidR="004C5712" w:rsidRPr="00131A60" w:rsidRDefault="004C5712">
            <w:pPr>
              <w:pStyle w:val="ConsPlusNormal"/>
            </w:pPr>
            <w:r w:rsidRPr="00131A60">
              <w:t>Оптимизация процедуры получения разрешения на проведение работ</w:t>
            </w:r>
          </w:p>
        </w:tc>
        <w:tc>
          <w:tcPr>
            <w:tcW w:w="3231" w:type="dxa"/>
          </w:tcPr>
          <w:p w:rsidR="004C5712" w:rsidRPr="00131A60" w:rsidRDefault="004C5712">
            <w:pPr>
              <w:pStyle w:val="ConsPlusNormal"/>
            </w:pPr>
            <w:r w:rsidRPr="00131A60">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288" w:type="dxa"/>
          </w:tcPr>
          <w:p w:rsidR="004C5712" w:rsidRPr="00131A60" w:rsidRDefault="004C5712">
            <w:pPr>
              <w:pStyle w:val="ConsPlusNormal"/>
            </w:pPr>
            <w:r w:rsidRPr="00131A60">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w:t>
            </w:r>
            <w:r w:rsidRPr="00131A60">
              <w:lastRenderedPageBreak/>
              <w:t>размещения объектов в зонах с особыми условиями использования территорий</w:t>
            </w:r>
          </w:p>
        </w:tc>
        <w:tc>
          <w:tcPr>
            <w:tcW w:w="3288" w:type="dxa"/>
          </w:tcPr>
          <w:p w:rsidR="004C5712" w:rsidRPr="00131A60" w:rsidRDefault="004C5712">
            <w:pPr>
              <w:pStyle w:val="ConsPlusNormal"/>
            </w:pPr>
            <w:r w:rsidRPr="00131A60">
              <w:lastRenderedPageBreak/>
              <w:t xml:space="preserve">создание на региональном и муниципальном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w:t>
            </w:r>
            <w:r w:rsidRPr="00131A60">
              <w:lastRenderedPageBreak/>
              <w:t>органов местного самоуправления, да/нет</w:t>
            </w:r>
          </w:p>
        </w:tc>
        <w:tc>
          <w:tcPr>
            <w:tcW w:w="1304" w:type="dxa"/>
          </w:tcPr>
          <w:p w:rsidR="004C5712" w:rsidRPr="00131A60" w:rsidRDefault="004C5712">
            <w:pPr>
              <w:pStyle w:val="ConsPlusNormal"/>
              <w:jc w:val="center"/>
            </w:pPr>
            <w:r w:rsidRPr="00131A60">
              <w:lastRenderedPageBreak/>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3288" w:type="dxa"/>
          </w:tcPr>
          <w:p w:rsidR="004C5712" w:rsidRPr="00131A60" w:rsidRDefault="004C5712">
            <w:pPr>
              <w:pStyle w:val="ConsPlusNormal"/>
            </w:pPr>
            <w:r w:rsidRPr="00131A60">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12089" w:type="dxa"/>
            <w:gridSpan w:val="6"/>
          </w:tcPr>
          <w:p w:rsidR="004C5712" w:rsidRPr="00131A60" w:rsidRDefault="004C5712">
            <w:pPr>
              <w:pStyle w:val="ConsPlusNormal"/>
              <w:jc w:val="center"/>
              <w:outlineLvl w:val="3"/>
            </w:pPr>
            <w:r w:rsidRPr="00131A60">
              <w:t>Раздел 3. Оформление технологического присоединения</w:t>
            </w:r>
          </w:p>
        </w:tc>
      </w:tr>
      <w:tr w:rsidR="004C5712" w:rsidRPr="00131A60">
        <w:tc>
          <w:tcPr>
            <w:tcW w:w="754" w:type="dxa"/>
          </w:tcPr>
          <w:p w:rsidR="004C5712" w:rsidRPr="00131A60" w:rsidRDefault="004C5712">
            <w:pPr>
              <w:pStyle w:val="ConsPlusNormal"/>
              <w:jc w:val="center"/>
            </w:pPr>
            <w:r w:rsidRPr="00131A60">
              <w:t>3.1.</w:t>
            </w:r>
          </w:p>
        </w:tc>
        <w:tc>
          <w:tcPr>
            <w:tcW w:w="2208" w:type="dxa"/>
          </w:tcPr>
          <w:p w:rsidR="004C5712" w:rsidRPr="00131A60" w:rsidRDefault="004C5712">
            <w:pPr>
              <w:pStyle w:val="ConsPlusNormal"/>
            </w:pPr>
            <w:r w:rsidRPr="00131A60">
              <w:t>Ускоренная процедура выдачи акта об осуществлении технологического присоединения</w:t>
            </w:r>
          </w:p>
        </w:tc>
        <w:tc>
          <w:tcPr>
            <w:tcW w:w="3231" w:type="dxa"/>
          </w:tcPr>
          <w:p w:rsidR="004C5712" w:rsidRPr="00131A60" w:rsidRDefault="004C5712">
            <w:pPr>
              <w:pStyle w:val="ConsPlusNormal"/>
            </w:pPr>
            <w:r w:rsidRPr="00131A60">
              <w:t>осуществление на стадии фактической подачи заявителю напряжения на энергопринимающие устройства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288" w:type="dxa"/>
          </w:tcPr>
          <w:p w:rsidR="004C5712" w:rsidRPr="00131A60" w:rsidRDefault="004C5712">
            <w:pPr>
              <w:pStyle w:val="ConsPlusNormal"/>
            </w:pPr>
            <w:r w:rsidRPr="00131A60">
              <w:t>составление и выдача заявителям на стадии фактической подачи напряжения на энергопринимающие устройства заявителя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рабочих дней</w:t>
            </w:r>
          </w:p>
        </w:tc>
        <w:tc>
          <w:tcPr>
            <w:tcW w:w="1304" w:type="dxa"/>
          </w:tcPr>
          <w:p w:rsidR="004C5712" w:rsidRPr="00131A60" w:rsidRDefault="004C5712">
            <w:pPr>
              <w:pStyle w:val="ConsPlusNormal"/>
              <w:jc w:val="center"/>
            </w:pPr>
            <w:r w:rsidRPr="00131A60">
              <w:t>не более 10</w:t>
            </w:r>
          </w:p>
        </w:tc>
        <w:tc>
          <w:tcPr>
            <w:tcW w:w="1304" w:type="dxa"/>
          </w:tcPr>
          <w:p w:rsidR="004C5712" w:rsidRPr="00131A60" w:rsidRDefault="004C5712">
            <w:pPr>
              <w:pStyle w:val="ConsPlusNormal"/>
              <w:jc w:val="center"/>
            </w:pPr>
            <w:r w:rsidRPr="00131A60">
              <w:t>не более 10</w:t>
            </w:r>
          </w:p>
        </w:tc>
      </w:tr>
      <w:tr w:rsidR="004C5712" w:rsidRPr="00131A60">
        <w:tc>
          <w:tcPr>
            <w:tcW w:w="754" w:type="dxa"/>
          </w:tcPr>
          <w:p w:rsidR="004C5712" w:rsidRPr="00131A60" w:rsidRDefault="004C5712">
            <w:pPr>
              <w:pStyle w:val="ConsPlusNormal"/>
              <w:jc w:val="center"/>
            </w:pPr>
            <w:r w:rsidRPr="00131A60">
              <w:t>3.2.</w:t>
            </w:r>
          </w:p>
        </w:tc>
        <w:tc>
          <w:tcPr>
            <w:tcW w:w="2208" w:type="dxa"/>
          </w:tcPr>
          <w:p w:rsidR="004C5712" w:rsidRPr="00131A60" w:rsidRDefault="004C5712">
            <w:pPr>
              <w:pStyle w:val="ConsPlusNormal"/>
            </w:pPr>
            <w:r w:rsidRPr="00131A60">
              <w:t>Взаимодействие заявителя с энергосбытовой компанией</w:t>
            </w:r>
          </w:p>
        </w:tc>
        <w:tc>
          <w:tcPr>
            <w:tcW w:w="3231" w:type="dxa"/>
          </w:tcPr>
          <w:p w:rsidR="004C5712" w:rsidRPr="00131A60" w:rsidRDefault="004C5712">
            <w:pPr>
              <w:pStyle w:val="ConsPlusNormal"/>
            </w:pPr>
            <w:r w:rsidRPr="00131A60">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288" w:type="dxa"/>
          </w:tcPr>
          <w:p w:rsidR="004C5712" w:rsidRPr="00131A60" w:rsidRDefault="004C5712">
            <w:pPr>
              <w:pStyle w:val="ConsPlusNormal"/>
            </w:pPr>
            <w:r w:rsidRPr="00131A60">
              <w:t xml:space="preserve">подписание соглашения о взаимодействии сетевых и энергосбытовых компаний (организационно-распорядительные документы сетевых организаций и гарантирующих поставщиков) и внедрение процедуры заключения договора энергоснабжения одновременно </w:t>
            </w:r>
            <w:r w:rsidRPr="00131A60">
              <w:lastRenderedPageBreak/>
              <w:t>с процедурой технологического присоединения без посещения энергосбытовой организации, да/нет</w:t>
            </w:r>
          </w:p>
        </w:tc>
        <w:tc>
          <w:tcPr>
            <w:tcW w:w="1304" w:type="dxa"/>
          </w:tcPr>
          <w:p w:rsidR="004C5712" w:rsidRPr="00131A60" w:rsidRDefault="004C5712">
            <w:pPr>
              <w:pStyle w:val="ConsPlusNormal"/>
              <w:jc w:val="center"/>
            </w:pPr>
            <w:r w:rsidRPr="00131A60">
              <w:lastRenderedPageBreak/>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288" w:type="dxa"/>
          </w:tcPr>
          <w:p w:rsidR="004C5712" w:rsidRPr="00131A60" w:rsidRDefault="004C5712">
            <w:pPr>
              <w:pStyle w:val="ConsPlusNormal"/>
            </w:pPr>
            <w:r w:rsidRPr="00131A60">
              <w:t>подписание соглашения о взаимодействии сетевых и энергосбытовых организаций (организационно-распорядительные документы сетевых организаций и гарантирующих поставщиков) и внедрение процедуры выдачи заявителю договора энергоснабжения в электронном виде,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12089" w:type="dxa"/>
            <w:gridSpan w:val="6"/>
          </w:tcPr>
          <w:p w:rsidR="004C5712" w:rsidRPr="00131A60" w:rsidRDefault="004C5712">
            <w:pPr>
              <w:pStyle w:val="ConsPlusNormal"/>
              <w:jc w:val="center"/>
              <w:outlineLvl w:val="3"/>
            </w:pPr>
            <w:r w:rsidRPr="00131A60">
              <w:t>Раздел 4. Обеспечивающие факторы</w:t>
            </w:r>
          </w:p>
        </w:tc>
      </w:tr>
      <w:tr w:rsidR="004C5712" w:rsidRPr="00131A60">
        <w:tc>
          <w:tcPr>
            <w:tcW w:w="754" w:type="dxa"/>
            <w:vMerge w:val="restart"/>
          </w:tcPr>
          <w:p w:rsidR="004C5712" w:rsidRPr="00131A60" w:rsidRDefault="004C5712">
            <w:pPr>
              <w:pStyle w:val="ConsPlusNormal"/>
              <w:jc w:val="center"/>
            </w:pPr>
            <w:r w:rsidRPr="00131A60">
              <w:t>4.1.</w:t>
            </w:r>
          </w:p>
        </w:tc>
        <w:tc>
          <w:tcPr>
            <w:tcW w:w="2208" w:type="dxa"/>
            <w:vMerge w:val="restart"/>
          </w:tcPr>
          <w:p w:rsidR="004C5712" w:rsidRPr="00131A60" w:rsidRDefault="004C5712">
            <w:pPr>
              <w:pStyle w:val="ConsPlusNormal"/>
            </w:pPr>
            <w:r w:rsidRPr="00131A60">
              <w:t>Наличие утвержденного порядка (регламента) синхронизации схем и программ развития электроэнергетики</w:t>
            </w:r>
          </w:p>
        </w:tc>
        <w:tc>
          <w:tcPr>
            <w:tcW w:w="3231" w:type="dxa"/>
          </w:tcPr>
          <w:p w:rsidR="004C5712" w:rsidRPr="00131A60" w:rsidRDefault="004C5712">
            <w:pPr>
              <w:pStyle w:val="ConsPlusNormal"/>
            </w:pPr>
            <w:r w:rsidRPr="00131A60">
              <w:t>издание закона субъекта Российской Федерации, предусматривающего отнесение объектов электросетевого хозяйства к видам объектов регионального и местного значений, подлежащих отображению на схемах территориального планирования;</w:t>
            </w:r>
          </w:p>
        </w:tc>
        <w:tc>
          <w:tcPr>
            <w:tcW w:w="3288" w:type="dxa"/>
          </w:tcPr>
          <w:p w:rsidR="004C5712" w:rsidRPr="00131A60" w:rsidRDefault="004C5712">
            <w:pPr>
              <w:pStyle w:val="ConsPlusNormal"/>
            </w:pPr>
            <w:r w:rsidRPr="00131A60">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vMerge/>
          </w:tcPr>
          <w:p w:rsidR="004C5712" w:rsidRPr="00131A60" w:rsidRDefault="004C5712">
            <w:pPr>
              <w:pStyle w:val="ConsPlusNormal"/>
              <w:jc w:val="both"/>
            </w:pPr>
          </w:p>
        </w:tc>
        <w:tc>
          <w:tcPr>
            <w:tcW w:w="2208" w:type="dxa"/>
            <w:vMerge/>
          </w:tcPr>
          <w:p w:rsidR="004C5712" w:rsidRPr="00131A60" w:rsidRDefault="004C5712">
            <w:pPr>
              <w:pStyle w:val="ConsPlusNormal"/>
              <w:jc w:val="both"/>
            </w:pPr>
          </w:p>
        </w:tc>
        <w:tc>
          <w:tcPr>
            <w:tcW w:w="3231" w:type="dxa"/>
          </w:tcPr>
          <w:p w:rsidR="004C5712" w:rsidRPr="00131A60" w:rsidRDefault="004C5712">
            <w:pPr>
              <w:pStyle w:val="ConsPlusNormal"/>
            </w:pPr>
            <w:r w:rsidRPr="00131A60">
              <w:t xml:space="preserve">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территориального планирования при их </w:t>
            </w:r>
            <w:r w:rsidRPr="00131A60">
              <w:lastRenderedPageBreak/>
              <w:t>поступлении на согласование (утверждение)</w:t>
            </w:r>
          </w:p>
        </w:tc>
        <w:tc>
          <w:tcPr>
            <w:tcW w:w="3288" w:type="dxa"/>
          </w:tcPr>
          <w:p w:rsidR="004C5712" w:rsidRPr="00131A60" w:rsidRDefault="004C5712">
            <w:pPr>
              <w:pStyle w:val="ConsPlusNormal"/>
            </w:pPr>
            <w:r w:rsidRPr="00131A60">
              <w:lastRenderedPageBreak/>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08" w:type="dxa"/>
          </w:tcPr>
          <w:p w:rsidR="004C5712" w:rsidRPr="00131A60" w:rsidRDefault="004C5712">
            <w:pPr>
              <w:pStyle w:val="ConsPlusNormal"/>
            </w:pPr>
          </w:p>
        </w:tc>
        <w:tc>
          <w:tcPr>
            <w:tcW w:w="3231" w:type="dxa"/>
          </w:tcPr>
          <w:p w:rsidR="004C5712" w:rsidRPr="00131A60" w:rsidRDefault="004C5712">
            <w:pPr>
              <w:pStyle w:val="ConsPlusNormal"/>
            </w:pPr>
            <w:r w:rsidRPr="00131A60">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3288" w:type="dxa"/>
          </w:tcPr>
          <w:p w:rsidR="004C5712" w:rsidRPr="00131A60" w:rsidRDefault="004C5712">
            <w:pPr>
              <w:pStyle w:val="ConsPlusNormal"/>
            </w:pPr>
            <w:r w:rsidRPr="00131A60">
              <w:t>обеспечено ускорение актуализации схемы территориального планирования субъекта Российской Федерации,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Borders>
              <w:bottom w:val="single" w:sz="4" w:space="0" w:color="auto"/>
            </w:tcBorders>
          </w:tcPr>
          <w:p w:rsidR="004C5712" w:rsidRPr="00131A60" w:rsidRDefault="004C5712">
            <w:pPr>
              <w:pStyle w:val="ConsPlusNormal"/>
              <w:jc w:val="center"/>
            </w:pPr>
            <w:r w:rsidRPr="00131A60">
              <w:t>4.2.</w:t>
            </w:r>
          </w:p>
        </w:tc>
        <w:tc>
          <w:tcPr>
            <w:tcW w:w="2208" w:type="dxa"/>
            <w:tcBorders>
              <w:bottom w:val="single" w:sz="4" w:space="0" w:color="auto"/>
            </w:tcBorders>
          </w:tcPr>
          <w:p w:rsidR="004C5712" w:rsidRPr="00131A60" w:rsidRDefault="004C5712">
            <w:pPr>
              <w:pStyle w:val="ConsPlusNormal"/>
            </w:pPr>
            <w:r w:rsidRPr="00131A60">
              <w:t>Рекомендации</w:t>
            </w:r>
          </w:p>
        </w:tc>
        <w:tc>
          <w:tcPr>
            <w:tcW w:w="3231" w:type="dxa"/>
            <w:tcBorders>
              <w:bottom w:val="single" w:sz="4" w:space="0" w:color="auto"/>
            </w:tcBorders>
          </w:tcPr>
          <w:p w:rsidR="004C5712" w:rsidRPr="00131A60" w:rsidRDefault="004C5712">
            <w:pPr>
              <w:pStyle w:val="ConsPlusNormal"/>
            </w:pPr>
            <w:r w:rsidRPr="00131A60">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288" w:type="dxa"/>
            <w:tcBorders>
              <w:bottom w:val="single" w:sz="4" w:space="0" w:color="auto"/>
            </w:tcBorders>
          </w:tcPr>
          <w:p w:rsidR="004C5712" w:rsidRPr="00131A60" w:rsidRDefault="004C5712">
            <w:pPr>
              <w:pStyle w:val="ConsPlusNormal"/>
            </w:pPr>
            <w:r w:rsidRPr="00131A60">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04" w:type="dxa"/>
            <w:tcBorders>
              <w:bottom w:val="single" w:sz="4" w:space="0" w:color="auto"/>
            </w:tcBorders>
          </w:tcPr>
          <w:p w:rsidR="004C5712" w:rsidRPr="00131A60" w:rsidRDefault="004C5712">
            <w:pPr>
              <w:pStyle w:val="ConsPlusNormal"/>
              <w:jc w:val="center"/>
            </w:pPr>
            <w:r w:rsidRPr="00131A60">
              <w:t>технологическое присоединение в территориальных сетевых организациях осуществляется в сроки, не превышающие 90 дней</w:t>
            </w:r>
          </w:p>
        </w:tc>
        <w:tc>
          <w:tcPr>
            <w:tcW w:w="1304" w:type="dxa"/>
            <w:tcBorders>
              <w:bottom w:val="single" w:sz="4" w:space="0" w:color="auto"/>
            </w:tcBorders>
          </w:tcPr>
          <w:p w:rsidR="004C5712" w:rsidRPr="00131A60" w:rsidRDefault="004C5712">
            <w:pPr>
              <w:pStyle w:val="ConsPlusNormal"/>
              <w:jc w:val="center"/>
            </w:pPr>
            <w:r w:rsidRPr="00131A60">
              <w:t>технологическое присоединение в территориальных сетевых организациях осуществляется в сроки, не превышающие 90 дней</w:t>
            </w:r>
          </w:p>
        </w:tc>
      </w:tr>
    </w:tbl>
    <w:p w:rsidR="004C5712" w:rsidRPr="00131A60" w:rsidRDefault="004C5712">
      <w:pPr>
        <w:pStyle w:val="ConsPlusNormal"/>
      </w:pPr>
    </w:p>
    <w:p w:rsidR="004C5712" w:rsidRPr="00131A60" w:rsidRDefault="004C5712">
      <w:pPr>
        <w:pStyle w:val="ConsPlusTitle"/>
        <w:jc w:val="center"/>
        <w:outlineLvl w:val="1"/>
      </w:pPr>
      <w:bookmarkStart w:id="20" w:name="Par1439"/>
      <w:bookmarkEnd w:id="20"/>
      <w:r w:rsidRPr="00131A60">
        <w:t>Целевая модель</w:t>
      </w:r>
    </w:p>
    <w:p w:rsidR="004C5712" w:rsidRPr="00131A60" w:rsidRDefault="004C5712">
      <w:pPr>
        <w:pStyle w:val="ConsPlusTitle"/>
        <w:jc w:val="center"/>
      </w:pPr>
      <w:r w:rsidRPr="00131A60">
        <w:t>"Подключение (технологическое присоединение)</w:t>
      </w:r>
    </w:p>
    <w:p w:rsidR="004C5712" w:rsidRPr="00131A60" w:rsidRDefault="004C5712">
      <w:pPr>
        <w:pStyle w:val="ConsPlusTitle"/>
        <w:jc w:val="center"/>
      </w:pPr>
      <w:r w:rsidRPr="00131A60">
        <w:t>к сетям газораспределения"</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4C5712" w:rsidRPr="00131A60" w:rsidRDefault="004C5712">
      <w:pPr>
        <w:pStyle w:val="ConsPlusNormal"/>
        <w:spacing w:before="200"/>
        <w:ind w:firstLine="540"/>
        <w:jc w:val="both"/>
      </w:pPr>
      <w:r w:rsidRPr="00131A60">
        <w:lastRenderedPageBreak/>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4C5712" w:rsidRPr="00131A60" w:rsidRDefault="004C5712">
      <w:pPr>
        <w:pStyle w:val="ConsPlusNormal"/>
        <w:spacing w:before="200"/>
        <w:ind w:firstLine="540"/>
        <w:jc w:val="both"/>
      </w:pPr>
      <w:r w:rsidRPr="00131A60">
        <w:t>выполнение мероприятий - в течение 90 дней;</w:t>
      </w:r>
    </w:p>
    <w:p w:rsidR="004C5712" w:rsidRPr="00131A60" w:rsidRDefault="004C5712">
      <w:pPr>
        <w:pStyle w:val="ConsPlusNormal"/>
        <w:spacing w:before="200"/>
        <w:ind w:firstLine="540"/>
        <w:jc w:val="both"/>
      </w:pPr>
      <w:r w:rsidRPr="00131A60">
        <w:t>пуск газа - в течение 15 дней.</w:t>
      </w:r>
    </w:p>
    <w:p w:rsidR="004C5712" w:rsidRPr="00131A60" w:rsidRDefault="004C5712">
      <w:pPr>
        <w:pStyle w:val="ConsPlusNormal"/>
        <w:spacing w:before="200"/>
        <w:ind w:firstLine="540"/>
        <w:jc w:val="both"/>
      </w:pPr>
      <w:r w:rsidRPr="00131A60">
        <w:t>Целевая модель сформирована на базе "модельного объекта" со следующими параметрами:</w:t>
      </w:r>
    </w:p>
    <w:p w:rsidR="004C5712" w:rsidRPr="00131A60" w:rsidRDefault="004C5712">
      <w:pPr>
        <w:pStyle w:val="ConsPlusNormal"/>
        <w:spacing w:before="200"/>
        <w:ind w:firstLine="540"/>
        <w:jc w:val="both"/>
      </w:pPr>
      <w:r w:rsidRPr="00131A60">
        <w:t>газоиспользующее оборудование с максимальным расходом газа от 15 до 42 куб. метров в час (мощность от 125 до 350 кВт);</w:t>
      </w:r>
    </w:p>
    <w:p w:rsidR="004C5712" w:rsidRPr="00131A60" w:rsidRDefault="004C5712">
      <w:pPr>
        <w:pStyle w:val="ConsPlusNormal"/>
        <w:spacing w:before="200"/>
        <w:ind w:firstLine="540"/>
        <w:jc w:val="both"/>
      </w:pPr>
      <w:r w:rsidRPr="00131A60">
        <w:t>проектное рабочее давление в присоединяемом газопроводе-вводе не более 0,3 Мпа;</w:t>
      </w:r>
    </w:p>
    <w:p w:rsidR="004C5712" w:rsidRPr="00131A60" w:rsidRDefault="004C5712">
      <w:pPr>
        <w:pStyle w:val="ConsPlusNormal"/>
        <w:spacing w:before="200"/>
        <w:ind w:firstLine="540"/>
        <w:jc w:val="both"/>
      </w:pPr>
      <w:r w:rsidRPr="00131A60">
        <w:t>расстояние от земельного участка заявителя до сети газораспределения, измеряемое по прямой линии, не более 150 метров.</w:t>
      </w:r>
    </w:p>
    <w:p w:rsidR="004C5712" w:rsidRPr="00131A60" w:rsidRDefault="004C5712">
      <w:pPr>
        <w:pStyle w:val="ConsPlusNormal"/>
        <w:spacing w:before="200"/>
        <w:ind w:firstLine="540"/>
        <w:jc w:val="both"/>
      </w:pPr>
      <w:r w:rsidRPr="00131A60">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jc w:val="center"/>
      </w:pPr>
      <w:r w:rsidRPr="00131A60">
        <w:t>(в ред. распоряжения Правительства РФ от 16.06.2018 N 1206-р)</w:t>
      </w:r>
    </w:p>
    <w:p w:rsidR="004C5712" w:rsidRPr="00131A60" w:rsidRDefault="004C57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
        <w:gridCol w:w="2215"/>
        <w:gridCol w:w="3231"/>
        <w:gridCol w:w="3288"/>
        <w:gridCol w:w="1304"/>
        <w:gridCol w:w="1304"/>
      </w:tblGrid>
      <w:tr w:rsidR="004C5712" w:rsidRPr="00131A60">
        <w:tc>
          <w:tcPr>
            <w:tcW w:w="2969" w:type="dxa"/>
            <w:gridSpan w:val="2"/>
            <w:vMerge w:val="restart"/>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3231"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3288" w:type="dxa"/>
            <w:vMerge w:val="restart"/>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2608" w:type="dxa"/>
            <w:gridSpan w:val="2"/>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w:t>
            </w:r>
          </w:p>
        </w:tc>
      </w:tr>
      <w:tr w:rsidR="004C5712" w:rsidRPr="00131A60">
        <w:tc>
          <w:tcPr>
            <w:tcW w:w="2969" w:type="dxa"/>
            <w:gridSpan w:val="2"/>
            <w:vMerge/>
            <w:tcBorders>
              <w:top w:val="single" w:sz="4" w:space="0" w:color="auto"/>
              <w:bottom w:val="single" w:sz="4" w:space="0" w:color="auto"/>
              <w:right w:val="single" w:sz="4" w:space="0" w:color="auto"/>
            </w:tcBorders>
          </w:tcPr>
          <w:p w:rsidR="004C5712" w:rsidRPr="00131A60" w:rsidRDefault="004C5712">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3288" w:type="dxa"/>
            <w:vMerge/>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31 декабря 2017 г.</w:t>
            </w:r>
          </w:p>
        </w:tc>
        <w:tc>
          <w:tcPr>
            <w:tcW w:w="1304"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31 декабря 2018 г.</w:t>
            </w:r>
          </w:p>
        </w:tc>
      </w:tr>
      <w:tr w:rsidR="004C5712" w:rsidRPr="00131A60">
        <w:tc>
          <w:tcPr>
            <w:tcW w:w="12096" w:type="dxa"/>
            <w:gridSpan w:val="6"/>
            <w:tcBorders>
              <w:top w:val="single" w:sz="4" w:space="0" w:color="auto"/>
            </w:tcBorders>
          </w:tcPr>
          <w:p w:rsidR="004C5712" w:rsidRPr="00131A60" w:rsidRDefault="004C5712">
            <w:pPr>
              <w:pStyle w:val="ConsPlusNormal"/>
              <w:jc w:val="center"/>
              <w:outlineLvl w:val="3"/>
            </w:pPr>
            <w:r w:rsidRPr="00131A60">
              <w:t>Раздел 1. Заключение договора о подключении</w:t>
            </w:r>
          </w:p>
        </w:tc>
      </w:tr>
      <w:tr w:rsidR="004C5712" w:rsidRPr="00131A60">
        <w:tc>
          <w:tcPr>
            <w:tcW w:w="754" w:type="dxa"/>
          </w:tcPr>
          <w:p w:rsidR="004C5712" w:rsidRPr="00131A60" w:rsidRDefault="004C5712">
            <w:pPr>
              <w:pStyle w:val="ConsPlusNormal"/>
              <w:jc w:val="center"/>
            </w:pPr>
            <w:r w:rsidRPr="00131A60">
              <w:t>1.1.</w:t>
            </w:r>
          </w:p>
        </w:tc>
        <w:tc>
          <w:tcPr>
            <w:tcW w:w="2215" w:type="dxa"/>
          </w:tcPr>
          <w:p w:rsidR="004C5712" w:rsidRPr="00131A60" w:rsidRDefault="004C5712">
            <w:pPr>
              <w:pStyle w:val="ConsPlusNormal"/>
            </w:pPr>
            <w:r w:rsidRPr="00131A60">
              <w:t>Удобство подачи заявки о заключении договора о подключении</w:t>
            </w:r>
          </w:p>
        </w:tc>
        <w:tc>
          <w:tcPr>
            <w:tcW w:w="3231" w:type="dxa"/>
          </w:tcPr>
          <w:p w:rsidR="004C5712" w:rsidRPr="00131A60" w:rsidRDefault="004C5712">
            <w:pPr>
              <w:pStyle w:val="ConsPlusNormal"/>
            </w:pPr>
            <w:r w:rsidRPr="00131A60">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3288" w:type="dxa"/>
          </w:tcPr>
          <w:p w:rsidR="004C5712" w:rsidRPr="00131A60" w:rsidRDefault="004C5712">
            <w:pPr>
              <w:pStyle w:val="ConsPlusNormal"/>
            </w:pPr>
            <w:r w:rsidRPr="00131A60">
              <w:t>возможность подачи заявки о заключении договора о подключении в электронном виде через сеть "Интернет",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15" w:type="dxa"/>
          </w:tcPr>
          <w:p w:rsidR="004C5712" w:rsidRPr="00131A60" w:rsidRDefault="004C5712">
            <w:pPr>
              <w:pStyle w:val="ConsPlusNormal"/>
            </w:pPr>
          </w:p>
        </w:tc>
        <w:tc>
          <w:tcPr>
            <w:tcW w:w="3231" w:type="dxa"/>
          </w:tcPr>
          <w:p w:rsidR="004C5712" w:rsidRPr="00131A60" w:rsidRDefault="004C5712">
            <w:pPr>
              <w:pStyle w:val="ConsPlusNormal"/>
            </w:pPr>
            <w:r w:rsidRPr="00131A60">
              <w:t>обеспечение повышения открытости информации</w:t>
            </w:r>
          </w:p>
        </w:tc>
        <w:tc>
          <w:tcPr>
            <w:tcW w:w="3288" w:type="dxa"/>
          </w:tcPr>
          <w:p w:rsidR="004C5712" w:rsidRPr="00131A60" w:rsidRDefault="004C5712">
            <w:pPr>
              <w:pStyle w:val="ConsPlusNormal"/>
            </w:pPr>
            <w:r w:rsidRPr="00131A60">
              <w:t xml:space="preserve">возможность проведения технической комиссии по определению технической возможности подключения </w:t>
            </w:r>
            <w:r w:rsidRPr="00131A60">
              <w:lastRenderedPageBreak/>
              <w:t>(технологического присоединения) с участием заявителя в случае получения мотивированного отказа, да/нет</w:t>
            </w:r>
          </w:p>
        </w:tc>
        <w:tc>
          <w:tcPr>
            <w:tcW w:w="1304" w:type="dxa"/>
          </w:tcPr>
          <w:p w:rsidR="004C5712" w:rsidRPr="00131A60" w:rsidRDefault="004C5712">
            <w:pPr>
              <w:pStyle w:val="ConsPlusNormal"/>
              <w:jc w:val="center"/>
            </w:pPr>
            <w:r w:rsidRPr="00131A60">
              <w:lastRenderedPageBreak/>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15" w:type="dxa"/>
          </w:tcPr>
          <w:p w:rsidR="004C5712" w:rsidRPr="00131A60" w:rsidRDefault="004C5712">
            <w:pPr>
              <w:pStyle w:val="ConsPlusNormal"/>
            </w:pPr>
          </w:p>
        </w:tc>
        <w:tc>
          <w:tcPr>
            <w:tcW w:w="3231" w:type="dxa"/>
          </w:tcPr>
          <w:p w:rsidR="004C5712" w:rsidRPr="00131A60" w:rsidRDefault="004C5712">
            <w:pPr>
              <w:pStyle w:val="ConsPlusNormal"/>
            </w:pPr>
            <w:r w:rsidRPr="00131A60">
              <w:t>создание интернет-сервиса с интерактивной картой сети и возможностью отслеживать статус заявки через личный кабинет на сайте сбытовой организации</w:t>
            </w:r>
          </w:p>
        </w:tc>
        <w:tc>
          <w:tcPr>
            <w:tcW w:w="3288" w:type="dxa"/>
          </w:tcPr>
          <w:p w:rsidR="004C5712" w:rsidRPr="00131A60" w:rsidRDefault="004C5712">
            <w:pPr>
              <w:pStyle w:val="ConsPlusNormal"/>
            </w:pPr>
            <w:r w:rsidRPr="00131A60">
              <w:t>наличие интернет-портала с интерактивной картой сети и статусом заявки,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15" w:type="dxa"/>
          </w:tcPr>
          <w:p w:rsidR="004C5712" w:rsidRPr="00131A60" w:rsidRDefault="004C5712">
            <w:pPr>
              <w:pStyle w:val="ConsPlusNormal"/>
            </w:pPr>
          </w:p>
        </w:tc>
        <w:tc>
          <w:tcPr>
            <w:tcW w:w="3231" w:type="dxa"/>
          </w:tcPr>
          <w:p w:rsidR="004C5712" w:rsidRPr="00131A60" w:rsidRDefault="004C5712">
            <w:pPr>
              <w:pStyle w:val="ConsPlusNormal"/>
            </w:pPr>
            <w:r w:rsidRPr="00131A60">
              <w:t>развитие сервисов, обеспечивающих различные варианты заключения договора о подключении</w:t>
            </w:r>
          </w:p>
        </w:tc>
        <w:tc>
          <w:tcPr>
            <w:tcW w:w="3288" w:type="dxa"/>
          </w:tcPr>
          <w:p w:rsidR="004C5712" w:rsidRPr="00131A60" w:rsidRDefault="004C5712">
            <w:pPr>
              <w:pStyle w:val="ConsPlusNormal"/>
            </w:pPr>
            <w:r w:rsidRPr="00131A60">
              <w:t>возможность дистанционного заключения договора о подключении,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1.2.</w:t>
            </w:r>
          </w:p>
        </w:tc>
        <w:tc>
          <w:tcPr>
            <w:tcW w:w="2215" w:type="dxa"/>
          </w:tcPr>
          <w:p w:rsidR="004C5712" w:rsidRPr="00131A60" w:rsidRDefault="004C5712">
            <w:pPr>
              <w:pStyle w:val="ConsPlusNormal"/>
            </w:pPr>
            <w:r w:rsidRPr="00131A60">
              <w:t>Наличие вариантов внесения платы за подключение (технологическое присоединение)</w:t>
            </w:r>
          </w:p>
        </w:tc>
        <w:tc>
          <w:tcPr>
            <w:tcW w:w="3231" w:type="dxa"/>
          </w:tcPr>
          <w:p w:rsidR="004C5712" w:rsidRPr="00131A60" w:rsidRDefault="004C5712">
            <w:pPr>
              <w:pStyle w:val="ConsPlusNormal"/>
            </w:pPr>
            <w:r w:rsidRPr="00131A60">
              <w:t>обеспечение реализации механизма внесения платы по стадиям выполнения договора о подключении (по срокам)</w:t>
            </w:r>
          </w:p>
        </w:tc>
        <w:tc>
          <w:tcPr>
            <w:tcW w:w="3288" w:type="dxa"/>
          </w:tcPr>
          <w:p w:rsidR="004C5712" w:rsidRPr="00131A60" w:rsidRDefault="004C5712">
            <w:pPr>
              <w:pStyle w:val="ConsPlusNormal"/>
            </w:pPr>
            <w:r w:rsidRPr="00131A60">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1.3.</w:t>
            </w:r>
          </w:p>
        </w:tc>
        <w:tc>
          <w:tcPr>
            <w:tcW w:w="2215" w:type="dxa"/>
          </w:tcPr>
          <w:p w:rsidR="004C5712" w:rsidRPr="00131A60" w:rsidRDefault="004C5712">
            <w:pPr>
              <w:pStyle w:val="ConsPlusNormal"/>
            </w:pPr>
            <w:r w:rsidRPr="00131A60">
              <w:t>Автоматизация</w:t>
            </w:r>
          </w:p>
        </w:tc>
        <w:tc>
          <w:tcPr>
            <w:tcW w:w="3231" w:type="dxa"/>
          </w:tcPr>
          <w:p w:rsidR="004C5712" w:rsidRPr="00131A60" w:rsidRDefault="004C5712">
            <w:pPr>
              <w:pStyle w:val="ConsPlusNormal"/>
            </w:pPr>
            <w:r w:rsidRPr="00131A60">
              <w:t>реализация мероприятий, направленных на упрощение процедуры получения технических условий</w:t>
            </w:r>
          </w:p>
        </w:tc>
        <w:tc>
          <w:tcPr>
            <w:tcW w:w="3288" w:type="dxa"/>
          </w:tcPr>
          <w:p w:rsidR="004C5712" w:rsidRPr="00131A60" w:rsidRDefault="004C5712">
            <w:pPr>
              <w:pStyle w:val="ConsPlusNormal"/>
            </w:pPr>
            <w:r w:rsidRPr="00131A60">
              <w:t>наличие автоматизированной системы подготовки технических условий,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12096" w:type="dxa"/>
            <w:gridSpan w:val="6"/>
          </w:tcPr>
          <w:p w:rsidR="004C5712" w:rsidRPr="00131A60" w:rsidRDefault="004C5712">
            <w:pPr>
              <w:pStyle w:val="ConsPlusNormal"/>
              <w:jc w:val="center"/>
              <w:outlineLvl w:val="3"/>
            </w:pPr>
            <w:r w:rsidRPr="00131A60">
              <w:t>Раздел 2. Выполнение мероприятий</w:t>
            </w:r>
          </w:p>
        </w:tc>
      </w:tr>
      <w:tr w:rsidR="004C5712" w:rsidRPr="00131A60">
        <w:tc>
          <w:tcPr>
            <w:tcW w:w="754" w:type="dxa"/>
            <w:vMerge w:val="restart"/>
          </w:tcPr>
          <w:p w:rsidR="004C5712" w:rsidRPr="00131A60" w:rsidRDefault="004C5712">
            <w:pPr>
              <w:pStyle w:val="ConsPlusNormal"/>
              <w:jc w:val="center"/>
            </w:pPr>
            <w:r w:rsidRPr="00131A60">
              <w:t>2.1.</w:t>
            </w:r>
          </w:p>
        </w:tc>
        <w:tc>
          <w:tcPr>
            <w:tcW w:w="2215" w:type="dxa"/>
            <w:vMerge w:val="restart"/>
          </w:tcPr>
          <w:p w:rsidR="004C5712" w:rsidRPr="00131A60" w:rsidRDefault="004C5712">
            <w:pPr>
              <w:pStyle w:val="ConsPlusNormal"/>
            </w:pPr>
            <w:r w:rsidRPr="00131A60">
              <w:t xml:space="preserve">Достаточность финансирования перспективного развития и оптимизация стоимости </w:t>
            </w:r>
            <w:r w:rsidRPr="00131A60">
              <w:lastRenderedPageBreak/>
              <w:t>строительства газораспределительных сетей</w:t>
            </w:r>
          </w:p>
        </w:tc>
        <w:tc>
          <w:tcPr>
            <w:tcW w:w="3231" w:type="dxa"/>
          </w:tcPr>
          <w:p w:rsidR="004C5712" w:rsidRPr="00131A60" w:rsidRDefault="004C5712">
            <w:pPr>
              <w:pStyle w:val="ConsPlusNormal"/>
            </w:pPr>
            <w:r w:rsidRPr="00131A60">
              <w:lastRenderedPageBreak/>
              <w:t>разработка и утверждение региональной программы газификации с источниками финансирования</w:t>
            </w:r>
          </w:p>
        </w:tc>
        <w:tc>
          <w:tcPr>
            <w:tcW w:w="3288" w:type="dxa"/>
          </w:tcPr>
          <w:p w:rsidR="004C5712" w:rsidRPr="00131A60" w:rsidRDefault="004C5712">
            <w:pPr>
              <w:pStyle w:val="ConsPlusNormal"/>
            </w:pPr>
            <w:r w:rsidRPr="00131A60">
              <w:t>наличие в субъекте Российской Федерации утвержденной программы газификации с источниками финансирования и критериями эффективной газификации,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vMerge/>
          </w:tcPr>
          <w:p w:rsidR="004C5712" w:rsidRPr="00131A60" w:rsidRDefault="004C5712">
            <w:pPr>
              <w:pStyle w:val="ConsPlusNormal"/>
              <w:jc w:val="both"/>
            </w:pPr>
          </w:p>
        </w:tc>
        <w:tc>
          <w:tcPr>
            <w:tcW w:w="2215" w:type="dxa"/>
            <w:vMerge/>
          </w:tcPr>
          <w:p w:rsidR="004C5712" w:rsidRPr="00131A60" w:rsidRDefault="004C5712">
            <w:pPr>
              <w:pStyle w:val="ConsPlusNormal"/>
              <w:jc w:val="both"/>
            </w:pPr>
          </w:p>
        </w:tc>
        <w:tc>
          <w:tcPr>
            <w:tcW w:w="3231" w:type="dxa"/>
          </w:tcPr>
          <w:p w:rsidR="004C5712" w:rsidRPr="00131A60" w:rsidRDefault="004C5712">
            <w:pPr>
              <w:pStyle w:val="ConsPlusNormal"/>
            </w:pPr>
            <w:r w:rsidRPr="00131A60">
              <w:t>оптимизация газораспределительной организацией стоимости капитальных вложений</w:t>
            </w:r>
          </w:p>
        </w:tc>
        <w:tc>
          <w:tcPr>
            <w:tcW w:w="3288" w:type="dxa"/>
          </w:tcPr>
          <w:p w:rsidR="004C5712" w:rsidRPr="00131A60" w:rsidRDefault="004C5712">
            <w:pPr>
              <w:pStyle w:val="ConsPlusNormal"/>
            </w:pPr>
            <w:r w:rsidRPr="00131A60">
              <w:t>применение ресурсного метода ценообразования при строительстве после принятия соответствующих нормативных правовых актов,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2.2.</w:t>
            </w:r>
          </w:p>
        </w:tc>
        <w:tc>
          <w:tcPr>
            <w:tcW w:w="2215" w:type="dxa"/>
          </w:tcPr>
          <w:p w:rsidR="004C5712" w:rsidRPr="00131A60" w:rsidRDefault="004C5712">
            <w:pPr>
              <w:pStyle w:val="ConsPlusNormal"/>
            </w:pPr>
            <w:r w:rsidRPr="00131A60">
              <w:t>Упрощенное получение разрешения на строительство</w:t>
            </w:r>
          </w:p>
        </w:tc>
        <w:tc>
          <w:tcPr>
            <w:tcW w:w="3231" w:type="dxa"/>
          </w:tcPr>
          <w:p w:rsidR="004C5712" w:rsidRPr="00131A60" w:rsidRDefault="004C5712">
            <w:pPr>
              <w:pStyle w:val="ConsPlusNormal"/>
            </w:pPr>
            <w:r w:rsidRPr="00131A60">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3288" w:type="dxa"/>
          </w:tcPr>
          <w:p w:rsidR="004C5712" w:rsidRPr="00131A60" w:rsidRDefault="004C5712">
            <w:pPr>
              <w:pStyle w:val="ConsPlusNormal"/>
            </w:pPr>
            <w:r w:rsidRPr="00131A60">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2.3.</w:t>
            </w:r>
          </w:p>
        </w:tc>
        <w:tc>
          <w:tcPr>
            <w:tcW w:w="2215" w:type="dxa"/>
          </w:tcPr>
          <w:p w:rsidR="004C5712" w:rsidRPr="00131A60" w:rsidRDefault="004C5712">
            <w:pPr>
              <w:pStyle w:val="ConsPlusNormal"/>
            </w:pPr>
            <w:r w:rsidRPr="00131A60">
              <w:t>Упрощение механизмов использования земельных участков</w:t>
            </w:r>
          </w:p>
        </w:tc>
        <w:tc>
          <w:tcPr>
            <w:tcW w:w="3231" w:type="dxa"/>
          </w:tcPr>
          <w:p w:rsidR="004C5712" w:rsidRPr="00131A60" w:rsidRDefault="004C5712">
            <w:pPr>
              <w:pStyle w:val="ConsPlusNormal"/>
            </w:pPr>
            <w:r w:rsidRPr="00131A60">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3288" w:type="dxa"/>
          </w:tcPr>
          <w:p w:rsidR="004C5712" w:rsidRPr="00131A60" w:rsidRDefault="004C5712">
            <w:pPr>
              <w:pStyle w:val="ConsPlusNormal"/>
            </w:pPr>
            <w:r w:rsidRPr="00131A60">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2.4.</w:t>
            </w:r>
          </w:p>
        </w:tc>
        <w:tc>
          <w:tcPr>
            <w:tcW w:w="2215" w:type="dxa"/>
          </w:tcPr>
          <w:p w:rsidR="004C5712" w:rsidRPr="00131A60" w:rsidRDefault="004C5712">
            <w:pPr>
              <w:pStyle w:val="ConsPlusNormal"/>
            </w:pPr>
            <w:r w:rsidRPr="00131A60">
              <w:t>Степень взаимодействия муниципалитетов</w:t>
            </w:r>
          </w:p>
        </w:tc>
        <w:tc>
          <w:tcPr>
            <w:tcW w:w="3231" w:type="dxa"/>
          </w:tcPr>
          <w:p w:rsidR="004C5712" w:rsidRPr="00131A60" w:rsidRDefault="004C5712">
            <w:pPr>
              <w:pStyle w:val="ConsPlusNormal"/>
            </w:pPr>
            <w:r w:rsidRPr="00131A60">
              <w:t>регламентация оказания муниципальных услуг</w:t>
            </w:r>
          </w:p>
        </w:tc>
        <w:tc>
          <w:tcPr>
            <w:tcW w:w="3288" w:type="dxa"/>
          </w:tcPr>
          <w:p w:rsidR="004C5712" w:rsidRPr="00131A60" w:rsidRDefault="004C5712">
            <w:pPr>
              <w:pStyle w:val="ConsPlusNormal"/>
            </w:pPr>
            <w:r w:rsidRPr="00131A60">
              <w:t>наличие регламента оказания муниципальных услуг по получению ордера на проведение земляных работ,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jc w:val="center"/>
            </w:pPr>
            <w:r w:rsidRPr="00131A60">
              <w:t>2.5.</w:t>
            </w:r>
          </w:p>
        </w:tc>
        <w:tc>
          <w:tcPr>
            <w:tcW w:w="2215" w:type="dxa"/>
          </w:tcPr>
          <w:p w:rsidR="004C5712" w:rsidRPr="00131A60" w:rsidRDefault="004C5712">
            <w:pPr>
              <w:pStyle w:val="ConsPlusNormal"/>
            </w:pPr>
            <w:r w:rsidRPr="00131A60">
              <w:t>Оптимизация договорных процедур</w:t>
            </w:r>
          </w:p>
        </w:tc>
        <w:tc>
          <w:tcPr>
            <w:tcW w:w="3231" w:type="dxa"/>
          </w:tcPr>
          <w:p w:rsidR="004C5712" w:rsidRPr="00131A60" w:rsidRDefault="004C5712">
            <w:pPr>
              <w:pStyle w:val="ConsPlusNormal"/>
            </w:pPr>
            <w:r w:rsidRPr="00131A60">
              <w:t>совершенствование онлайн-сервисов</w:t>
            </w:r>
          </w:p>
        </w:tc>
        <w:tc>
          <w:tcPr>
            <w:tcW w:w="3288" w:type="dxa"/>
          </w:tcPr>
          <w:p w:rsidR="004C5712" w:rsidRPr="00131A60" w:rsidRDefault="004C5712">
            <w:pPr>
              <w:pStyle w:val="ConsPlusNormal"/>
            </w:pPr>
            <w:r w:rsidRPr="00131A60">
              <w:t>возможность дистанционного заключения договора на поставку газа,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12096" w:type="dxa"/>
            <w:gridSpan w:val="6"/>
          </w:tcPr>
          <w:p w:rsidR="004C5712" w:rsidRPr="00131A60" w:rsidRDefault="004C5712">
            <w:pPr>
              <w:pStyle w:val="ConsPlusNormal"/>
              <w:jc w:val="center"/>
              <w:outlineLvl w:val="3"/>
            </w:pPr>
            <w:r w:rsidRPr="00131A60">
              <w:t>Раздел 3. Пуск газа</w:t>
            </w:r>
          </w:p>
        </w:tc>
      </w:tr>
      <w:tr w:rsidR="004C5712" w:rsidRPr="00131A60">
        <w:tc>
          <w:tcPr>
            <w:tcW w:w="754" w:type="dxa"/>
          </w:tcPr>
          <w:p w:rsidR="004C5712" w:rsidRPr="00131A60" w:rsidRDefault="004C5712">
            <w:pPr>
              <w:pStyle w:val="ConsPlusNormal"/>
              <w:jc w:val="center"/>
            </w:pPr>
            <w:r w:rsidRPr="00131A60">
              <w:t>3.1.</w:t>
            </w:r>
          </w:p>
        </w:tc>
        <w:tc>
          <w:tcPr>
            <w:tcW w:w="2215" w:type="dxa"/>
          </w:tcPr>
          <w:p w:rsidR="004C5712" w:rsidRPr="00131A60" w:rsidRDefault="004C5712">
            <w:pPr>
              <w:pStyle w:val="ConsPlusNormal"/>
            </w:pPr>
            <w:r w:rsidRPr="00131A60">
              <w:t xml:space="preserve">Ускоренная </w:t>
            </w:r>
            <w:r w:rsidRPr="00131A60">
              <w:lastRenderedPageBreak/>
              <w:t>процедура выдачи акта о подключении (технологическом присоединении)</w:t>
            </w:r>
          </w:p>
        </w:tc>
        <w:tc>
          <w:tcPr>
            <w:tcW w:w="3231" w:type="dxa"/>
          </w:tcPr>
          <w:p w:rsidR="004C5712" w:rsidRPr="00131A60" w:rsidRDefault="004C5712">
            <w:pPr>
              <w:pStyle w:val="ConsPlusNormal"/>
            </w:pPr>
            <w:r w:rsidRPr="00131A60">
              <w:lastRenderedPageBreak/>
              <w:t xml:space="preserve">реализация мероприятий, </w:t>
            </w:r>
            <w:r w:rsidRPr="00131A60">
              <w:lastRenderedPageBreak/>
              <w:t>направленных на сокращение сроков подготовки и выдачи актов о подключении (технологическом присоединении)</w:t>
            </w:r>
          </w:p>
        </w:tc>
        <w:tc>
          <w:tcPr>
            <w:tcW w:w="3288" w:type="dxa"/>
          </w:tcPr>
          <w:p w:rsidR="004C5712" w:rsidRPr="00131A60" w:rsidRDefault="004C5712">
            <w:pPr>
              <w:pStyle w:val="ConsPlusNormal"/>
            </w:pPr>
            <w:r w:rsidRPr="00131A60">
              <w:lastRenderedPageBreak/>
              <w:t xml:space="preserve">наличие возможности получения </w:t>
            </w:r>
            <w:r w:rsidRPr="00131A60">
              <w:lastRenderedPageBreak/>
              <w:t>акта о подключении (технологическом присоединении) и иных актов на месте осмотра, да/нет</w:t>
            </w:r>
          </w:p>
        </w:tc>
        <w:tc>
          <w:tcPr>
            <w:tcW w:w="1304" w:type="dxa"/>
          </w:tcPr>
          <w:p w:rsidR="004C5712" w:rsidRPr="00131A60" w:rsidRDefault="004C5712">
            <w:pPr>
              <w:pStyle w:val="ConsPlusNormal"/>
              <w:jc w:val="center"/>
            </w:pPr>
            <w:r w:rsidRPr="00131A60">
              <w:lastRenderedPageBreak/>
              <w:t>да</w:t>
            </w:r>
          </w:p>
        </w:tc>
        <w:tc>
          <w:tcPr>
            <w:tcW w:w="1304" w:type="dxa"/>
          </w:tcPr>
          <w:p w:rsidR="004C5712" w:rsidRPr="00131A60" w:rsidRDefault="004C5712">
            <w:pPr>
              <w:pStyle w:val="ConsPlusNormal"/>
              <w:jc w:val="center"/>
            </w:pPr>
            <w:r w:rsidRPr="00131A60">
              <w:t>да</w:t>
            </w:r>
          </w:p>
        </w:tc>
      </w:tr>
      <w:tr w:rsidR="004C5712" w:rsidRPr="00131A60">
        <w:tc>
          <w:tcPr>
            <w:tcW w:w="12096" w:type="dxa"/>
            <w:gridSpan w:val="6"/>
          </w:tcPr>
          <w:p w:rsidR="004C5712" w:rsidRPr="00131A60" w:rsidRDefault="004C5712">
            <w:pPr>
              <w:pStyle w:val="ConsPlusNormal"/>
              <w:jc w:val="center"/>
              <w:outlineLvl w:val="3"/>
            </w:pPr>
            <w:r w:rsidRPr="00131A60">
              <w:t>Раздел 4. Обеспечивающие факторы</w:t>
            </w:r>
          </w:p>
        </w:tc>
      </w:tr>
      <w:tr w:rsidR="004C5712" w:rsidRPr="00131A60">
        <w:tc>
          <w:tcPr>
            <w:tcW w:w="754" w:type="dxa"/>
          </w:tcPr>
          <w:p w:rsidR="004C5712" w:rsidRPr="00131A60" w:rsidRDefault="004C5712">
            <w:pPr>
              <w:pStyle w:val="ConsPlusNormal"/>
              <w:jc w:val="center"/>
            </w:pPr>
            <w:r w:rsidRPr="00131A60">
              <w:t>4.1.</w:t>
            </w:r>
          </w:p>
        </w:tc>
        <w:tc>
          <w:tcPr>
            <w:tcW w:w="2215" w:type="dxa"/>
          </w:tcPr>
          <w:p w:rsidR="004C5712" w:rsidRPr="00131A60" w:rsidRDefault="004C5712">
            <w:pPr>
              <w:pStyle w:val="ConsPlusNormal"/>
            </w:pPr>
            <w:r w:rsidRPr="00131A60">
              <w:t>Повышение качества обслуживания заявителей</w:t>
            </w:r>
          </w:p>
        </w:tc>
        <w:tc>
          <w:tcPr>
            <w:tcW w:w="3231" w:type="dxa"/>
          </w:tcPr>
          <w:p w:rsidR="004C5712" w:rsidRPr="00131A60" w:rsidRDefault="004C5712">
            <w:pPr>
              <w:pStyle w:val="ConsPlusNormal"/>
            </w:pPr>
            <w:r w:rsidRPr="00131A60">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3288" w:type="dxa"/>
          </w:tcPr>
          <w:p w:rsidR="004C5712" w:rsidRPr="00131A60" w:rsidRDefault="004C5712">
            <w:pPr>
              <w:pStyle w:val="ConsPlusNormal"/>
            </w:pPr>
            <w:r w:rsidRPr="00131A60">
              <w:t>предоставление услуг потребителям по принципу "одного окна",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Pr>
          <w:p w:rsidR="004C5712" w:rsidRPr="00131A60" w:rsidRDefault="004C5712">
            <w:pPr>
              <w:pStyle w:val="ConsPlusNormal"/>
            </w:pPr>
          </w:p>
        </w:tc>
        <w:tc>
          <w:tcPr>
            <w:tcW w:w="2215" w:type="dxa"/>
          </w:tcPr>
          <w:p w:rsidR="004C5712" w:rsidRPr="00131A60" w:rsidRDefault="004C5712">
            <w:pPr>
              <w:pStyle w:val="ConsPlusNormal"/>
            </w:pPr>
          </w:p>
        </w:tc>
        <w:tc>
          <w:tcPr>
            <w:tcW w:w="3231" w:type="dxa"/>
          </w:tcPr>
          <w:p w:rsidR="004C5712" w:rsidRPr="00131A60" w:rsidRDefault="004C5712">
            <w:pPr>
              <w:pStyle w:val="ConsPlusNormal"/>
            </w:pPr>
            <w:r w:rsidRPr="00131A60">
              <w:t>сокращение количества этапов и документов при подключении (технологическом присоединении) к сетям газораспределения</w:t>
            </w:r>
          </w:p>
        </w:tc>
        <w:tc>
          <w:tcPr>
            <w:tcW w:w="3288" w:type="dxa"/>
          </w:tcPr>
          <w:p w:rsidR="004C5712" w:rsidRPr="00131A60" w:rsidRDefault="004C5712">
            <w:pPr>
              <w:pStyle w:val="ConsPlusNormal"/>
            </w:pPr>
            <w:r w:rsidRPr="00131A60">
              <w:t>возможность предоставления комплексной услуги по заключению договоров в соответствии с законодательством Российской Федерации (о подключении (технологическом присоединении) объектов капитального строительства к сети газораспределения, поставке газа, техническом обслуживании и ремонте внутридомового и (или) внутриквартирного газового оборудования), да/нет</w:t>
            </w:r>
          </w:p>
        </w:tc>
        <w:tc>
          <w:tcPr>
            <w:tcW w:w="1304" w:type="dxa"/>
          </w:tcPr>
          <w:p w:rsidR="004C5712" w:rsidRPr="00131A60" w:rsidRDefault="004C5712">
            <w:pPr>
              <w:pStyle w:val="ConsPlusNormal"/>
              <w:jc w:val="center"/>
            </w:pPr>
            <w:r w:rsidRPr="00131A60">
              <w:t>да</w:t>
            </w:r>
          </w:p>
        </w:tc>
        <w:tc>
          <w:tcPr>
            <w:tcW w:w="1304" w:type="dxa"/>
          </w:tcPr>
          <w:p w:rsidR="004C5712" w:rsidRPr="00131A60" w:rsidRDefault="004C5712">
            <w:pPr>
              <w:pStyle w:val="ConsPlusNormal"/>
              <w:jc w:val="center"/>
            </w:pPr>
            <w:r w:rsidRPr="00131A60">
              <w:t>да</w:t>
            </w:r>
          </w:p>
        </w:tc>
      </w:tr>
      <w:tr w:rsidR="004C5712" w:rsidRPr="00131A60">
        <w:tc>
          <w:tcPr>
            <w:tcW w:w="754" w:type="dxa"/>
            <w:tcBorders>
              <w:bottom w:val="single" w:sz="4" w:space="0" w:color="auto"/>
            </w:tcBorders>
          </w:tcPr>
          <w:p w:rsidR="004C5712" w:rsidRPr="00131A60" w:rsidRDefault="004C5712">
            <w:pPr>
              <w:pStyle w:val="ConsPlusNormal"/>
            </w:pPr>
          </w:p>
        </w:tc>
        <w:tc>
          <w:tcPr>
            <w:tcW w:w="2215" w:type="dxa"/>
            <w:tcBorders>
              <w:bottom w:val="single" w:sz="4" w:space="0" w:color="auto"/>
            </w:tcBorders>
          </w:tcPr>
          <w:p w:rsidR="004C5712" w:rsidRPr="00131A60" w:rsidRDefault="004C5712">
            <w:pPr>
              <w:pStyle w:val="ConsPlusNormal"/>
            </w:pPr>
          </w:p>
        </w:tc>
        <w:tc>
          <w:tcPr>
            <w:tcW w:w="3231" w:type="dxa"/>
            <w:tcBorders>
              <w:bottom w:val="single" w:sz="4" w:space="0" w:color="auto"/>
            </w:tcBorders>
          </w:tcPr>
          <w:p w:rsidR="004C5712" w:rsidRPr="00131A60" w:rsidRDefault="004C5712">
            <w:pPr>
              <w:pStyle w:val="ConsPlusNormal"/>
            </w:pPr>
            <w:r w:rsidRPr="00131A60">
              <w:t>разработка и реализация мероприятий, направленных на повышение доступности услуг</w:t>
            </w:r>
          </w:p>
        </w:tc>
        <w:tc>
          <w:tcPr>
            <w:tcW w:w="3288" w:type="dxa"/>
            <w:tcBorders>
              <w:bottom w:val="single" w:sz="4" w:space="0" w:color="auto"/>
            </w:tcBorders>
          </w:tcPr>
          <w:p w:rsidR="004C5712" w:rsidRPr="00131A60" w:rsidRDefault="004C5712">
            <w:pPr>
              <w:pStyle w:val="ConsPlusNormal"/>
            </w:pPr>
            <w:r w:rsidRPr="00131A60">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304" w:type="dxa"/>
            <w:tcBorders>
              <w:bottom w:val="single" w:sz="4" w:space="0" w:color="auto"/>
            </w:tcBorders>
          </w:tcPr>
          <w:p w:rsidR="004C5712" w:rsidRPr="00131A60" w:rsidRDefault="004C5712">
            <w:pPr>
              <w:pStyle w:val="ConsPlusNormal"/>
              <w:jc w:val="center"/>
            </w:pPr>
            <w:r w:rsidRPr="00131A60">
              <w:t>да</w:t>
            </w:r>
          </w:p>
        </w:tc>
        <w:tc>
          <w:tcPr>
            <w:tcW w:w="1304" w:type="dxa"/>
            <w:tcBorders>
              <w:bottom w:val="single" w:sz="4" w:space="0" w:color="auto"/>
            </w:tcBorders>
          </w:tcPr>
          <w:p w:rsidR="004C5712" w:rsidRPr="00131A60" w:rsidRDefault="004C5712">
            <w:pPr>
              <w:pStyle w:val="ConsPlusNormal"/>
              <w:jc w:val="center"/>
            </w:pPr>
            <w:r w:rsidRPr="00131A60">
              <w:t>да</w:t>
            </w:r>
          </w:p>
        </w:tc>
      </w:tr>
    </w:tbl>
    <w:p w:rsidR="004C5712" w:rsidRPr="00131A60" w:rsidRDefault="004C5712">
      <w:pPr>
        <w:pStyle w:val="ConsPlusNormal"/>
        <w:jc w:val="both"/>
        <w:sectPr w:rsidR="004C5712" w:rsidRPr="00131A60">
          <w:headerReference w:type="default" r:id="rId20"/>
          <w:footerReference w:type="default" r:id="rId21"/>
          <w:pgSz w:w="16838" w:h="11906" w:orient="landscape"/>
          <w:pgMar w:top="1133" w:right="1440" w:bottom="566" w:left="1440" w:header="0" w:footer="0" w:gutter="0"/>
          <w:cols w:space="720"/>
          <w:noEndnote/>
        </w:sectPr>
      </w:pPr>
    </w:p>
    <w:p w:rsidR="004C5712" w:rsidRPr="00131A60" w:rsidRDefault="004C5712">
      <w:pPr>
        <w:pStyle w:val="ConsPlusNormal"/>
      </w:pPr>
    </w:p>
    <w:p w:rsidR="004C5712" w:rsidRPr="00131A60" w:rsidRDefault="004C5712">
      <w:pPr>
        <w:pStyle w:val="ConsPlusTitle"/>
        <w:jc w:val="center"/>
        <w:outlineLvl w:val="1"/>
      </w:pPr>
      <w:bookmarkStart w:id="21" w:name="Par1563"/>
      <w:bookmarkEnd w:id="21"/>
      <w:r w:rsidRPr="00131A60">
        <w:t>Целевая модель</w:t>
      </w:r>
    </w:p>
    <w:p w:rsidR="004C5712" w:rsidRPr="00131A60" w:rsidRDefault="004C5712">
      <w:pPr>
        <w:pStyle w:val="ConsPlusTitle"/>
        <w:jc w:val="center"/>
      </w:pPr>
      <w:r w:rsidRPr="00131A60">
        <w:t>"Подключение (технологическое присоединение) к системам</w:t>
      </w:r>
    </w:p>
    <w:p w:rsidR="004C5712" w:rsidRPr="00131A60" w:rsidRDefault="004C5712">
      <w:pPr>
        <w:pStyle w:val="ConsPlusTitle"/>
        <w:jc w:val="center"/>
      </w:pPr>
      <w:r w:rsidRPr="00131A60">
        <w:t>теплоснабжения, подключение (технологическое</w:t>
      </w:r>
    </w:p>
    <w:p w:rsidR="004C5712" w:rsidRPr="00131A60" w:rsidRDefault="004C5712">
      <w:pPr>
        <w:pStyle w:val="ConsPlusTitle"/>
        <w:jc w:val="center"/>
      </w:pPr>
      <w:r w:rsidRPr="00131A60">
        <w:t>присоединение) к централизованным системам</w:t>
      </w:r>
    </w:p>
    <w:p w:rsidR="004C5712" w:rsidRPr="00131A60" w:rsidRDefault="004C5712">
      <w:pPr>
        <w:pStyle w:val="ConsPlusTitle"/>
        <w:jc w:val="center"/>
      </w:pPr>
      <w:r w:rsidRPr="00131A60">
        <w:t>водоснабжения и водоотведения"</w:t>
      </w:r>
    </w:p>
    <w:p w:rsidR="004C5712" w:rsidRPr="00131A60" w:rsidRDefault="004C5712">
      <w:pPr>
        <w:pStyle w:val="ConsPlusNormal"/>
        <w:jc w:val="center"/>
      </w:pPr>
      <w:r w:rsidRPr="00131A60">
        <w:t>(в ред. распоряжения Правительства РФ от 06.12.2017 N 2723-р)</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4C5712" w:rsidRPr="00131A60" w:rsidRDefault="004C5712">
      <w:pPr>
        <w:pStyle w:val="ConsPlusNormal"/>
        <w:jc w:val="both"/>
      </w:pPr>
      <w:r w:rsidRPr="00131A60">
        <w:t>(в ред. распоряжения Правительства РФ от 06.12.2017 N 2723-р)</w:t>
      </w:r>
    </w:p>
    <w:p w:rsidR="004C5712" w:rsidRPr="00131A60" w:rsidRDefault="004C5712">
      <w:pPr>
        <w:pStyle w:val="ConsPlusNormal"/>
        <w:spacing w:before="200"/>
        <w:ind w:firstLine="540"/>
        <w:jc w:val="both"/>
      </w:pPr>
      <w:r w:rsidRPr="00131A60">
        <w:t>Целевая модель сформирована на базе "модельного объекта" со следующими параметрами:</w:t>
      </w:r>
    </w:p>
    <w:p w:rsidR="004C5712" w:rsidRPr="00131A60" w:rsidRDefault="004C5712">
      <w:pPr>
        <w:pStyle w:val="ConsPlusNormal"/>
        <w:spacing w:before="200"/>
        <w:ind w:firstLine="540"/>
        <w:jc w:val="both"/>
      </w:pPr>
      <w:r w:rsidRPr="00131A60">
        <w:t>объект в сфере теплоснабжения с нагрузкой до 1,5 Гкал/час при наличии технической возможности подключения;</w:t>
      </w:r>
    </w:p>
    <w:p w:rsidR="004C5712" w:rsidRPr="00131A60" w:rsidRDefault="004C5712">
      <w:pPr>
        <w:pStyle w:val="ConsPlusNormal"/>
        <w:spacing w:before="200"/>
        <w:ind w:firstLine="540"/>
        <w:jc w:val="both"/>
      </w:pPr>
      <w:r w:rsidRPr="00131A60">
        <w:t>объект в сфере водоснабжения и водоотведения с нагрузкой не более 10 м</w:t>
      </w:r>
      <w:r w:rsidRPr="00131A60">
        <w:rPr>
          <w:vertAlign w:val="superscript"/>
        </w:rPr>
        <w:t>3</w:t>
      </w:r>
      <w:r w:rsidRPr="00131A60">
        <w:t>/час при наличии технической возможности подключения.</w:t>
      </w:r>
    </w:p>
    <w:p w:rsidR="004C5712" w:rsidRPr="00131A60" w:rsidRDefault="004C5712">
      <w:pPr>
        <w:pStyle w:val="ConsPlusNormal"/>
        <w:spacing w:before="200"/>
        <w:ind w:firstLine="540"/>
        <w:jc w:val="both"/>
      </w:pPr>
      <w:r w:rsidRPr="00131A60">
        <w:t>Абзац утратил силу. - Распоряжение Правительства РФ от 06.12.2017 N 2723-р.</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4C5712" w:rsidRPr="00131A60">
        <w:tc>
          <w:tcPr>
            <w:tcW w:w="2835"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38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78"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1077"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 на 31 декабря 2017 г.</w:t>
            </w:r>
          </w:p>
        </w:tc>
      </w:tr>
      <w:tr w:rsidR="004C5712" w:rsidRPr="00131A60">
        <w:tc>
          <w:tcPr>
            <w:tcW w:w="9071" w:type="dxa"/>
            <w:gridSpan w:val="5"/>
            <w:tcBorders>
              <w:top w:val="single" w:sz="4" w:space="0" w:color="auto"/>
            </w:tcBorders>
          </w:tcPr>
          <w:p w:rsidR="004C5712" w:rsidRPr="00131A60" w:rsidRDefault="004C5712">
            <w:pPr>
              <w:pStyle w:val="ConsPlusNormal"/>
              <w:jc w:val="center"/>
              <w:outlineLvl w:val="3"/>
            </w:pPr>
            <w:r w:rsidRPr="00131A60">
              <w:t>Раздел 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4C5712" w:rsidRPr="00131A60">
        <w:tc>
          <w:tcPr>
            <w:tcW w:w="9071" w:type="dxa"/>
            <w:gridSpan w:val="5"/>
          </w:tcPr>
          <w:p w:rsidR="004C5712" w:rsidRPr="00131A60" w:rsidRDefault="004C5712">
            <w:pPr>
              <w:pStyle w:val="ConsPlusNormal"/>
              <w:jc w:val="center"/>
            </w:pPr>
            <w:r w:rsidRPr="00131A60">
              <w:t>(в ред. распоряжения Правительства РФ от 06.12.2017 N 2723-р)</w:t>
            </w:r>
          </w:p>
        </w:tc>
      </w:tr>
      <w:tr w:rsidR="004C5712" w:rsidRPr="00131A60">
        <w:tc>
          <w:tcPr>
            <w:tcW w:w="624" w:type="dxa"/>
            <w:vMerge w:val="restart"/>
          </w:tcPr>
          <w:p w:rsidR="004C5712" w:rsidRPr="00131A60" w:rsidRDefault="004C5712">
            <w:pPr>
              <w:pStyle w:val="ConsPlusNormal"/>
            </w:pPr>
            <w:r w:rsidRPr="00131A60">
              <w:t>1.1.</w:t>
            </w:r>
          </w:p>
        </w:tc>
        <w:tc>
          <w:tcPr>
            <w:tcW w:w="2211" w:type="dxa"/>
            <w:vMerge w:val="restart"/>
          </w:tcPr>
          <w:p w:rsidR="004C5712" w:rsidRPr="00131A60" w:rsidRDefault="004C5712">
            <w:pPr>
              <w:pStyle w:val="ConsPlusNormal"/>
            </w:pPr>
            <w:r w:rsidRPr="00131A60">
              <w:t xml:space="preserve">Информационное обеспечение процесса подключения на этапе до заключения договора о подключении (технологическом присоединении) к системам </w:t>
            </w:r>
            <w:r w:rsidRPr="00131A60">
              <w:lastRenderedPageBreak/>
              <w:t>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381" w:type="dxa"/>
            <w:vMerge w:val="restart"/>
          </w:tcPr>
          <w:p w:rsidR="004C5712" w:rsidRPr="00131A60" w:rsidRDefault="004C5712">
            <w:pPr>
              <w:pStyle w:val="ConsPlusNormal"/>
            </w:pPr>
            <w:r w:rsidRPr="00131A60">
              <w:lastRenderedPageBreak/>
              <w:t>реализация комплекса мероприятий, направленных на сокращение времени заявителей на получение необходимой информации по подключению</w:t>
            </w:r>
          </w:p>
        </w:tc>
        <w:tc>
          <w:tcPr>
            <w:tcW w:w="2778" w:type="dxa"/>
          </w:tcPr>
          <w:p w:rsidR="004C5712" w:rsidRPr="00131A60" w:rsidRDefault="004C5712">
            <w:pPr>
              <w:pStyle w:val="ConsPlusNormal"/>
            </w:pPr>
            <w:r w:rsidRPr="00131A60">
              <w:t xml:space="preserve">наличие в открытом доступе на сайте органов местного самоуправления или ресурсоснабжающих организаций информации о доступной мощности (показатель "нет" - при выполнении мероприятий от 0 процентов до 79 процентов, показатель "да" </w:t>
            </w:r>
            <w:r w:rsidRPr="00131A60">
              <w:lastRenderedPageBreak/>
              <w:t>- при выполнении мероприятий от 80 процентов до 100 процентов)</w:t>
            </w:r>
          </w:p>
        </w:tc>
        <w:tc>
          <w:tcPr>
            <w:tcW w:w="1077" w:type="dxa"/>
          </w:tcPr>
          <w:p w:rsidR="004C5712" w:rsidRPr="00131A60" w:rsidRDefault="004C5712">
            <w:pPr>
              <w:pStyle w:val="ConsPlusNormal"/>
              <w:jc w:val="center"/>
            </w:pPr>
            <w:r w:rsidRPr="00131A60">
              <w:lastRenderedPageBreak/>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vMerge/>
          </w:tcPr>
          <w:p w:rsidR="004C5712" w:rsidRPr="00131A60" w:rsidRDefault="004C5712">
            <w:pPr>
              <w:pStyle w:val="ConsPlusNormal"/>
            </w:pPr>
          </w:p>
        </w:tc>
        <w:tc>
          <w:tcPr>
            <w:tcW w:w="2778" w:type="dxa"/>
          </w:tcPr>
          <w:p w:rsidR="004C5712" w:rsidRPr="00131A60" w:rsidRDefault="004C5712">
            <w:pPr>
              <w:pStyle w:val="ConsPlusNormal"/>
            </w:pPr>
            <w:r w:rsidRPr="00131A60">
              <w:t>наличие на сайте субъекта Российской Федерации или ресурсоснабжающих организаций публикаций об исчерпывающем перечне документов, подлежащих представлению для подготовки договора о подключении, с примером его заполнения (показатель "нет" - при выполнении мероприятий от 0 процентов до 79 процентов, показатель "да" - при выполнении мероприятий от 80 процентов до 100 процентов)</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p>
        </w:tc>
        <w:tc>
          <w:tcPr>
            <w:tcW w:w="2778" w:type="dxa"/>
          </w:tcPr>
          <w:p w:rsidR="004C5712" w:rsidRPr="00131A60" w:rsidRDefault="004C5712">
            <w:pPr>
              <w:pStyle w:val="ConsPlusNormal"/>
            </w:pPr>
            <w:r w:rsidRPr="00131A60">
              <w:t>наличие в открытом доступе на сайте субъекта Российской Федерации или ресурсоснабжающих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(внутригородскому муниципальному образованию) города федерального значения (показатель "нет" - при выполнении мероприятий от 0 процентов до 79 процентов, показатель "да" - при выполнении мероприятий от 80 процентов до 100 процентов)</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p>
        </w:tc>
        <w:tc>
          <w:tcPr>
            <w:tcW w:w="2778" w:type="dxa"/>
          </w:tcPr>
          <w:p w:rsidR="004C5712" w:rsidRPr="00131A60" w:rsidRDefault="004C5712">
            <w:pPr>
              <w:pStyle w:val="ConsPlusNormal"/>
            </w:pPr>
            <w:r w:rsidRPr="00131A60">
              <w:t>наличие "горячей линии" по вопросам подключения,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(п. 1.1 в ред. распоряжения Правительства РФ от 06.12.2017 N 2723-р)</w:t>
            </w:r>
          </w:p>
        </w:tc>
      </w:tr>
      <w:tr w:rsidR="004C5712" w:rsidRPr="00131A60">
        <w:tc>
          <w:tcPr>
            <w:tcW w:w="624" w:type="dxa"/>
          </w:tcPr>
          <w:p w:rsidR="004C5712" w:rsidRPr="00131A60" w:rsidRDefault="004C5712">
            <w:pPr>
              <w:pStyle w:val="ConsPlusNormal"/>
              <w:jc w:val="center"/>
            </w:pPr>
            <w:r w:rsidRPr="00131A60">
              <w:t>1.2.</w:t>
            </w:r>
          </w:p>
        </w:tc>
        <w:tc>
          <w:tcPr>
            <w:tcW w:w="2211" w:type="dxa"/>
          </w:tcPr>
          <w:p w:rsidR="004C5712" w:rsidRPr="00131A60" w:rsidRDefault="004C5712">
            <w:pPr>
              <w:pStyle w:val="ConsPlusNormal"/>
            </w:pPr>
            <w:r w:rsidRPr="00131A60">
              <w:t xml:space="preserve">Автоматизация процесса </w:t>
            </w:r>
            <w:r w:rsidRPr="00131A60">
              <w:lastRenderedPageBreak/>
              <w:t>подключения</w:t>
            </w:r>
          </w:p>
        </w:tc>
        <w:tc>
          <w:tcPr>
            <w:tcW w:w="2381" w:type="dxa"/>
          </w:tcPr>
          <w:p w:rsidR="004C5712" w:rsidRPr="00131A60" w:rsidRDefault="004C5712">
            <w:pPr>
              <w:pStyle w:val="ConsPlusNormal"/>
            </w:pPr>
            <w:r w:rsidRPr="00131A60">
              <w:lastRenderedPageBreak/>
              <w:t xml:space="preserve">создание электронного сервиса, позволяющего </w:t>
            </w:r>
            <w:r w:rsidRPr="00131A60">
              <w:lastRenderedPageBreak/>
              <w:t>сократить время, затраченное заявителем, на получение информации о стоимости подключения</w:t>
            </w:r>
          </w:p>
        </w:tc>
        <w:tc>
          <w:tcPr>
            <w:tcW w:w="2778" w:type="dxa"/>
          </w:tcPr>
          <w:p w:rsidR="004C5712" w:rsidRPr="00131A60" w:rsidRDefault="004C5712">
            <w:pPr>
              <w:pStyle w:val="ConsPlusNormal"/>
            </w:pPr>
            <w:r w:rsidRPr="00131A60">
              <w:lastRenderedPageBreak/>
              <w:t xml:space="preserve">наличие калькулятора на сайте субъекта Российской </w:t>
            </w:r>
            <w:r w:rsidRPr="00131A60">
              <w:lastRenderedPageBreak/>
              <w:t>Федерации и на сайте ресурсоснабжающих организаций, позволяющего рассчитать ориентировочную плату за подключение исходя из определенной точки подключения и с учетом нагрузки заявителя (показатель "нет" - при выполнении мероприятий от 0 до 79 процентов, показатель "да" - при выполнении мероприятий от 80 до 100 процентов)</w:t>
            </w:r>
          </w:p>
        </w:tc>
        <w:tc>
          <w:tcPr>
            <w:tcW w:w="1077" w:type="dxa"/>
          </w:tcPr>
          <w:p w:rsidR="004C5712" w:rsidRPr="00131A60" w:rsidRDefault="004C5712">
            <w:pPr>
              <w:pStyle w:val="ConsPlusNormal"/>
              <w:jc w:val="center"/>
            </w:pPr>
            <w:r w:rsidRPr="00131A60">
              <w:lastRenderedPageBreak/>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9071" w:type="dxa"/>
            <w:gridSpan w:val="5"/>
          </w:tcPr>
          <w:p w:rsidR="004C5712" w:rsidRPr="00131A60" w:rsidRDefault="004C5712">
            <w:pPr>
              <w:pStyle w:val="ConsPlusNormal"/>
              <w:jc w:val="center"/>
              <w:outlineLvl w:val="3"/>
            </w:pPr>
            <w:r w:rsidRPr="00131A60">
              <w:t>Раздел 2. Заключение договора о подключении</w:t>
            </w:r>
          </w:p>
        </w:tc>
      </w:tr>
      <w:tr w:rsidR="004C5712" w:rsidRPr="00131A60">
        <w:tc>
          <w:tcPr>
            <w:tcW w:w="624" w:type="dxa"/>
          </w:tcPr>
          <w:p w:rsidR="004C5712" w:rsidRPr="00131A60" w:rsidRDefault="004C5712">
            <w:pPr>
              <w:pStyle w:val="ConsPlusNormal"/>
              <w:jc w:val="center"/>
            </w:pPr>
            <w:r w:rsidRPr="00131A60">
              <w:t>2.1.</w:t>
            </w:r>
          </w:p>
        </w:tc>
        <w:tc>
          <w:tcPr>
            <w:tcW w:w="2211" w:type="dxa"/>
          </w:tcPr>
          <w:p w:rsidR="004C5712" w:rsidRPr="00131A60" w:rsidRDefault="004C5712">
            <w:pPr>
              <w:pStyle w:val="ConsPlusNormal"/>
            </w:pPr>
            <w:r w:rsidRPr="00131A60">
              <w:t>Удобство подачи заявки на заключение договора о подключении</w:t>
            </w:r>
          </w:p>
        </w:tc>
        <w:tc>
          <w:tcPr>
            <w:tcW w:w="2381" w:type="dxa"/>
          </w:tcPr>
          <w:p w:rsidR="004C5712" w:rsidRPr="00131A60" w:rsidRDefault="004C5712">
            <w:pPr>
              <w:pStyle w:val="ConsPlusNormal"/>
            </w:pPr>
            <w:r w:rsidRPr="00131A60">
              <w:t>реализация комплекса мероприятий, направленных на сокращение времени заявителей на получение необходимой информации по подключению</w:t>
            </w:r>
          </w:p>
        </w:tc>
        <w:tc>
          <w:tcPr>
            <w:tcW w:w="2778" w:type="dxa"/>
          </w:tcPr>
          <w:p w:rsidR="004C5712" w:rsidRPr="00131A60" w:rsidRDefault="004C5712">
            <w:pPr>
              <w:pStyle w:val="ConsPlusNormal"/>
            </w:pPr>
            <w:r w:rsidRPr="00131A60">
              <w:t>обеспечена возможность подачи заявки на заключение договора о подключении:</w:t>
            </w:r>
          </w:p>
          <w:p w:rsidR="004C5712" w:rsidRPr="00131A60" w:rsidRDefault="004C5712">
            <w:pPr>
              <w:pStyle w:val="ConsPlusNormal"/>
            </w:pPr>
            <w:r w:rsidRPr="00131A60">
              <w:t>в электронной форме, с использованием квалифицированной электронной подписи;</w:t>
            </w:r>
          </w:p>
          <w:p w:rsidR="004C5712" w:rsidRPr="00131A60" w:rsidRDefault="004C5712">
            <w:pPr>
              <w:pStyle w:val="ConsPlusNormal"/>
            </w:pPr>
            <w:r w:rsidRPr="00131A60">
              <w:t>почтовым отправлением;</w:t>
            </w:r>
          </w:p>
          <w:p w:rsidR="004C5712" w:rsidRPr="00131A60" w:rsidRDefault="004C5712">
            <w:pPr>
              <w:pStyle w:val="ConsPlusNormal"/>
            </w:pPr>
            <w:r w:rsidRPr="00131A60">
              <w:t>с курьером (показатель "нет" - при выполнении мероприятий от 0 до 79 процентов, показатель "да" - при выполнении мероприятий от 80 до 100 процентов)</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624" w:type="dxa"/>
          </w:tcPr>
          <w:p w:rsidR="004C5712" w:rsidRPr="00131A60" w:rsidRDefault="004C5712">
            <w:pPr>
              <w:pStyle w:val="ConsPlusNormal"/>
              <w:jc w:val="center"/>
            </w:pPr>
            <w:r w:rsidRPr="00131A60">
              <w:t>2.2.</w:t>
            </w:r>
          </w:p>
        </w:tc>
        <w:tc>
          <w:tcPr>
            <w:tcW w:w="2211" w:type="dxa"/>
          </w:tcPr>
          <w:p w:rsidR="004C5712" w:rsidRPr="00131A60" w:rsidRDefault="004C5712">
            <w:pPr>
              <w:pStyle w:val="ConsPlusNormal"/>
            </w:pPr>
            <w:r w:rsidRPr="00131A60">
              <w:t>Информационное обеспечение этапа заключения договора о подключении</w:t>
            </w:r>
          </w:p>
        </w:tc>
        <w:tc>
          <w:tcPr>
            <w:tcW w:w="2381" w:type="dxa"/>
          </w:tcPr>
          <w:p w:rsidR="004C5712" w:rsidRPr="00131A60" w:rsidRDefault="004C5712">
            <w:pPr>
              <w:pStyle w:val="ConsPlusNormal"/>
            </w:pPr>
            <w:r w:rsidRPr="00131A60">
              <w:t>обеспечение повышения открытости информации</w:t>
            </w:r>
          </w:p>
        </w:tc>
        <w:tc>
          <w:tcPr>
            <w:tcW w:w="2778" w:type="dxa"/>
          </w:tcPr>
          <w:p w:rsidR="004C5712" w:rsidRPr="00131A60" w:rsidRDefault="004C5712">
            <w:pPr>
              <w:pStyle w:val="ConsPlusNormal"/>
            </w:pPr>
            <w:r w:rsidRPr="00131A60">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center"/>
              <w:outlineLvl w:val="3"/>
            </w:pPr>
            <w:r w:rsidRPr="00131A60">
              <w:t>Раздел 3. Обеспечение выполнения мероприятий по подключению в срок не более 18 месяцев</w:t>
            </w:r>
          </w:p>
        </w:tc>
      </w:tr>
      <w:tr w:rsidR="004C5712" w:rsidRPr="00131A60">
        <w:tc>
          <w:tcPr>
            <w:tcW w:w="624" w:type="dxa"/>
          </w:tcPr>
          <w:p w:rsidR="004C5712" w:rsidRPr="00131A60" w:rsidRDefault="004C5712">
            <w:pPr>
              <w:pStyle w:val="ConsPlusNormal"/>
            </w:pPr>
            <w:r w:rsidRPr="00131A60">
              <w:t>3.1.</w:t>
            </w:r>
          </w:p>
        </w:tc>
        <w:tc>
          <w:tcPr>
            <w:tcW w:w="2211" w:type="dxa"/>
          </w:tcPr>
          <w:p w:rsidR="004C5712" w:rsidRPr="00131A60" w:rsidRDefault="004C5712">
            <w:pPr>
              <w:pStyle w:val="ConsPlusNormal"/>
            </w:pPr>
            <w:r w:rsidRPr="00131A60">
              <w:t>Упрощение получения разрешения на строительство, разрешения на ввод в эксплуатацию сетей тепло-, водоснабжения и водоотведения</w:t>
            </w:r>
          </w:p>
        </w:tc>
        <w:tc>
          <w:tcPr>
            <w:tcW w:w="2381" w:type="dxa"/>
          </w:tcPr>
          <w:p w:rsidR="004C5712" w:rsidRPr="00131A60" w:rsidRDefault="004C5712">
            <w:pPr>
              <w:pStyle w:val="ConsPlusNormal"/>
            </w:pPr>
            <w:r w:rsidRPr="00131A60">
              <w:t xml:space="preserve">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w:t>
            </w:r>
            <w:r w:rsidRPr="00131A60">
              <w:lastRenderedPageBreak/>
              <w:t>эксплуатацию сетей тепло-, водоснабжения и водоотведения</w:t>
            </w:r>
          </w:p>
        </w:tc>
        <w:tc>
          <w:tcPr>
            <w:tcW w:w="2778" w:type="dxa"/>
          </w:tcPr>
          <w:p w:rsidR="004C5712" w:rsidRPr="00131A60" w:rsidRDefault="004C5712">
            <w:pPr>
              <w:pStyle w:val="ConsPlusNormal"/>
            </w:pPr>
            <w:r w:rsidRPr="00131A60">
              <w:lastRenderedPageBreak/>
              <w:t xml:space="preserve">наличие нормативного правового акта субъекта Российской Федерации, отменяющего необходимость получения разрешения на строительство, разрешения на ввод в эксплуатацию сетей тепло-, </w:t>
            </w:r>
            <w:r w:rsidRPr="00131A60">
              <w:lastRenderedPageBreak/>
              <w:t>водоснабжения и водоотведения путем утверждения на уровне закона субъекта Российской Федерации перечня случаев, при которых не требуется получение разрешения на строительство, разрешения на ввод в эксплуатацию, да/нет</w:t>
            </w:r>
          </w:p>
        </w:tc>
        <w:tc>
          <w:tcPr>
            <w:tcW w:w="1077" w:type="dxa"/>
          </w:tcPr>
          <w:p w:rsidR="004C5712" w:rsidRPr="00131A60" w:rsidRDefault="004C5712">
            <w:pPr>
              <w:pStyle w:val="ConsPlusNormal"/>
              <w:jc w:val="center"/>
            </w:pPr>
            <w:r w:rsidRPr="00131A60">
              <w:lastRenderedPageBreak/>
              <w:t>да</w:t>
            </w:r>
          </w:p>
        </w:tc>
      </w:tr>
      <w:tr w:rsidR="004C5712" w:rsidRPr="00131A60">
        <w:tc>
          <w:tcPr>
            <w:tcW w:w="9071" w:type="dxa"/>
            <w:gridSpan w:val="5"/>
          </w:tcPr>
          <w:p w:rsidR="004C5712" w:rsidRPr="00131A60" w:rsidRDefault="004C5712">
            <w:pPr>
              <w:pStyle w:val="ConsPlusNormal"/>
              <w:jc w:val="both"/>
            </w:pPr>
            <w:r w:rsidRPr="00131A60">
              <w:t>(п. 3.1 в ред. распоряжения Правительства РФ от 06.12.2017 N 2723-р)</w:t>
            </w:r>
          </w:p>
        </w:tc>
      </w:tr>
      <w:tr w:rsidR="004C5712" w:rsidRPr="00131A60">
        <w:tc>
          <w:tcPr>
            <w:tcW w:w="624" w:type="dxa"/>
            <w:vMerge w:val="restart"/>
          </w:tcPr>
          <w:p w:rsidR="004C5712" w:rsidRPr="00131A60" w:rsidRDefault="004C5712">
            <w:pPr>
              <w:pStyle w:val="ConsPlusNormal"/>
              <w:jc w:val="center"/>
            </w:pPr>
            <w:r w:rsidRPr="00131A60">
              <w:t>3.2.</w:t>
            </w:r>
          </w:p>
        </w:tc>
        <w:tc>
          <w:tcPr>
            <w:tcW w:w="2211" w:type="dxa"/>
            <w:vMerge w:val="restart"/>
          </w:tcPr>
          <w:p w:rsidR="004C5712" w:rsidRPr="00131A60" w:rsidRDefault="004C5712">
            <w:pPr>
              <w:pStyle w:val="ConsPlusNormal"/>
            </w:pPr>
            <w:r w:rsidRPr="00131A60">
              <w:t>Оптимизация процедур</w:t>
            </w:r>
          </w:p>
        </w:tc>
        <w:tc>
          <w:tcPr>
            <w:tcW w:w="2381" w:type="dxa"/>
          </w:tcPr>
          <w:p w:rsidR="004C5712" w:rsidRPr="00131A60" w:rsidRDefault="004C5712">
            <w:pPr>
              <w:pStyle w:val="ConsPlusNormal"/>
            </w:pPr>
            <w:r w:rsidRPr="00131A60">
              <w:t>реализация комплекса мероприятий, направленных на оптимизацию процедур подключения</w:t>
            </w:r>
          </w:p>
        </w:tc>
        <w:tc>
          <w:tcPr>
            <w:tcW w:w="2778" w:type="dxa"/>
          </w:tcPr>
          <w:p w:rsidR="004C5712" w:rsidRPr="00131A60" w:rsidRDefault="004C5712">
            <w:pPr>
              <w:pStyle w:val="ConsPlusNormal"/>
            </w:pPr>
            <w:r w:rsidRPr="00131A60">
              <w:t>наличие нормативного правового акта субъекта Российской Федерации о сокращении сроков прохождения экспертизы проектно-сметной документации на строительство сетей тепло-, водоснабжения и водоотведения,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p>
        </w:tc>
        <w:tc>
          <w:tcPr>
            <w:tcW w:w="2778" w:type="dxa"/>
          </w:tcPr>
          <w:p w:rsidR="004C5712" w:rsidRPr="00131A60" w:rsidRDefault="004C5712">
            <w:pPr>
              <w:pStyle w:val="ConsPlusNormal"/>
            </w:pPr>
            <w:r w:rsidRPr="00131A60">
              <w:t>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p>
        </w:tc>
        <w:tc>
          <w:tcPr>
            <w:tcW w:w="2778" w:type="dxa"/>
          </w:tcPr>
          <w:p w:rsidR="004C5712" w:rsidRPr="00131A60" w:rsidRDefault="004C5712">
            <w:pPr>
              <w:pStyle w:val="ConsPlusNormal"/>
            </w:pPr>
            <w:r w:rsidRPr="00131A60">
              <w:t>наличие регламента оказания муниципальных услуг по получению разрешений для получения ордера на проведение земляных работ,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p>
        </w:tc>
        <w:tc>
          <w:tcPr>
            <w:tcW w:w="2778" w:type="dxa"/>
          </w:tcPr>
          <w:p w:rsidR="004C5712" w:rsidRPr="00131A60" w:rsidRDefault="004C5712">
            <w:pPr>
              <w:pStyle w:val="ConsPlusNormal"/>
            </w:pPr>
            <w:r w:rsidRPr="00131A60">
              <w:t>сокращенный срок предоставления ордера на проведение земляных работ,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center"/>
              <w:outlineLvl w:val="3"/>
            </w:pPr>
            <w:r w:rsidRPr="00131A60">
              <w:t>Раздел 4. Подача тепловой энергии и теплоносителя</w:t>
            </w:r>
          </w:p>
        </w:tc>
      </w:tr>
      <w:tr w:rsidR="004C5712" w:rsidRPr="00131A60">
        <w:tc>
          <w:tcPr>
            <w:tcW w:w="624" w:type="dxa"/>
          </w:tcPr>
          <w:p w:rsidR="004C5712" w:rsidRPr="00131A60" w:rsidRDefault="004C5712">
            <w:pPr>
              <w:pStyle w:val="ConsPlusNormal"/>
              <w:jc w:val="center"/>
            </w:pPr>
            <w:r w:rsidRPr="00131A60">
              <w:t>4.1.</w:t>
            </w:r>
          </w:p>
        </w:tc>
        <w:tc>
          <w:tcPr>
            <w:tcW w:w="2211" w:type="dxa"/>
          </w:tcPr>
          <w:p w:rsidR="004C5712" w:rsidRPr="00131A60" w:rsidRDefault="004C5712">
            <w:pPr>
              <w:pStyle w:val="ConsPlusNormal"/>
            </w:pPr>
            <w:r w:rsidRPr="00131A60">
              <w:t xml:space="preserve">Ускоренная процедура выдачи акта о готовности </w:t>
            </w:r>
            <w:r w:rsidRPr="00131A60">
              <w:lastRenderedPageBreak/>
              <w:t>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381" w:type="dxa"/>
          </w:tcPr>
          <w:p w:rsidR="004C5712" w:rsidRPr="00131A60" w:rsidRDefault="004C5712">
            <w:pPr>
              <w:pStyle w:val="ConsPlusNormal"/>
            </w:pPr>
            <w:r w:rsidRPr="00131A60">
              <w:lastRenderedPageBreak/>
              <w:t xml:space="preserve">обеспечение сокращения сроков выдачи акта о </w:t>
            </w:r>
            <w:r w:rsidRPr="00131A60">
              <w:lastRenderedPageBreak/>
              <w:t>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Pr>
          <w:p w:rsidR="004C5712" w:rsidRPr="00131A60" w:rsidRDefault="004C5712">
            <w:pPr>
              <w:pStyle w:val="ConsPlusNormal"/>
            </w:pPr>
            <w:r w:rsidRPr="00131A60">
              <w:lastRenderedPageBreak/>
              <w:t xml:space="preserve">наличие возможности направления заявителю акта о готовности </w:t>
            </w:r>
            <w:r w:rsidRPr="00131A60">
              <w:lastRenderedPageBreak/>
              <w:t>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(показатель "нет" - при выполнении мероприятий от 0 до 79 процентов, показатель "да" - при выполнении мероприятий от 80 до 100 процентов)</w:t>
            </w:r>
          </w:p>
        </w:tc>
        <w:tc>
          <w:tcPr>
            <w:tcW w:w="1077" w:type="dxa"/>
          </w:tcPr>
          <w:p w:rsidR="004C5712" w:rsidRPr="00131A60" w:rsidRDefault="004C5712">
            <w:pPr>
              <w:pStyle w:val="ConsPlusNormal"/>
              <w:jc w:val="center"/>
            </w:pPr>
            <w:r w:rsidRPr="00131A60">
              <w:lastRenderedPageBreak/>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624" w:type="dxa"/>
          </w:tcPr>
          <w:p w:rsidR="004C5712" w:rsidRPr="00131A60" w:rsidRDefault="004C5712">
            <w:pPr>
              <w:pStyle w:val="ConsPlusNormal"/>
              <w:jc w:val="center"/>
            </w:pPr>
            <w:r w:rsidRPr="00131A60">
              <w:t>4.2.</w:t>
            </w:r>
          </w:p>
        </w:tc>
        <w:tc>
          <w:tcPr>
            <w:tcW w:w="2211" w:type="dxa"/>
          </w:tcPr>
          <w:p w:rsidR="004C5712" w:rsidRPr="00131A60" w:rsidRDefault="004C5712">
            <w:pPr>
              <w:pStyle w:val="ConsPlusNormal"/>
            </w:pPr>
            <w:r w:rsidRPr="00131A60">
              <w:t>Ускоренная процедура выдачи акта о подключении (технологическом присоединении) объекта</w:t>
            </w:r>
          </w:p>
        </w:tc>
        <w:tc>
          <w:tcPr>
            <w:tcW w:w="2381" w:type="dxa"/>
          </w:tcPr>
          <w:p w:rsidR="004C5712" w:rsidRPr="00131A60" w:rsidRDefault="004C5712">
            <w:pPr>
              <w:pStyle w:val="ConsPlusNormal"/>
            </w:pPr>
            <w:r w:rsidRPr="00131A60">
              <w:t>обеспечение сокращения сроков выдачи акта о подключении (технологическом присоединении) объекта</w:t>
            </w:r>
          </w:p>
        </w:tc>
        <w:tc>
          <w:tcPr>
            <w:tcW w:w="2778" w:type="dxa"/>
          </w:tcPr>
          <w:p w:rsidR="004C5712" w:rsidRPr="00131A60" w:rsidRDefault="004C5712">
            <w:pPr>
              <w:pStyle w:val="ConsPlusNormal"/>
            </w:pPr>
            <w:r w:rsidRPr="00131A60">
              <w:t>наличие возможности направления заявителю актов о подключении (технологическом присоединении) объектов, разграничении балансовой принадлежности, подписанных электронной подписью (показатель "нет" - при выполнении мероприятий от 0 до 79 процентов, показатель "да" - при выполнении мероприятий от 80 до 100 процентов)</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9071" w:type="dxa"/>
            <w:gridSpan w:val="5"/>
          </w:tcPr>
          <w:p w:rsidR="004C5712" w:rsidRPr="00131A60" w:rsidRDefault="004C5712">
            <w:pPr>
              <w:pStyle w:val="ConsPlusNormal"/>
              <w:jc w:val="center"/>
              <w:outlineLvl w:val="3"/>
            </w:pPr>
            <w:r w:rsidRPr="00131A60">
              <w:t>Раздел 5. Обеспечивающие факторы</w:t>
            </w:r>
          </w:p>
        </w:tc>
      </w:tr>
      <w:tr w:rsidR="004C5712" w:rsidRPr="00131A60">
        <w:tc>
          <w:tcPr>
            <w:tcW w:w="624" w:type="dxa"/>
          </w:tcPr>
          <w:p w:rsidR="004C5712" w:rsidRPr="00131A60" w:rsidRDefault="004C5712">
            <w:pPr>
              <w:pStyle w:val="ConsPlusNormal"/>
              <w:jc w:val="center"/>
            </w:pPr>
            <w:r w:rsidRPr="00131A60">
              <w:t>5.1.</w:t>
            </w:r>
          </w:p>
        </w:tc>
        <w:tc>
          <w:tcPr>
            <w:tcW w:w="8447" w:type="dxa"/>
            <w:gridSpan w:val="4"/>
          </w:tcPr>
          <w:p w:rsidR="004C5712" w:rsidRPr="00131A60" w:rsidRDefault="004C5712">
            <w:pPr>
              <w:pStyle w:val="ConsPlusNormal"/>
              <w:jc w:val="both"/>
            </w:pPr>
            <w:r w:rsidRPr="00131A60">
              <w:t>Исключен. - Распоряжение Правительства РФ от 06.12.2017 N 2723-р</w:t>
            </w:r>
          </w:p>
        </w:tc>
      </w:tr>
      <w:tr w:rsidR="004C5712" w:rsidRPr="00131A60">
        <w:tc>
          <w:tcPr>
            <w:tcW w:w="624" w:type="dxa"/>
          </w:tcPr>
          <w:p w:rsidR="004C5712" w:rsidRPr="00131A60" w:rsidRDefault="004C5712">
            <w:pPr>
              <w:pStyle w:val="ConsPlusNormal"/>
              <w:jc w:val="center"/>
            </w:pPr>
            <w:r w:rsidRPr="00131A60">
              <w:t>5.2.</w:t>
            </w:r>
          </w:p>
        </w:tc>
        <w:tc>
          <w:tcPr>
            <w:tcW w:w="2211" w:type="dxa"/>
          </w:tcPr>
          <w:p w:rsidR="004C5712" w:rsidRPr="00131A60" w:rsidRDefault="004C5712">
            <w:pPr>
              <w:pStyle w:val="ConsPlusNormal"/>
            </w:pPr>
            <w:r w:rsidRPr="00131A60">
              <w:t>Утверждение схем тепло-, водоснабжения и инвестиционных программ регулируемых организаций</w:t>
            </w:r>
          </w:p>
        </w:tc>
        <w:tc>
          <w:tcPr>
            <w:tcW w:w="2381" w:type="dxa"/>
          </w:tcPr>
          <w:p w:rsidR="004C5712" w:rsidRPr="00131A60" w:rsidRDefault="004C5712">
            <w:pPr>
              <w:pStyle w:val="ConsPlusNormal"/>
            </w:pPr>
            <w:r w:rsidRPr="00131A60">
              <w:t>реализация мероприятий по утверждению в субъекте Российской Федерации схем тепло-, водоснабжения и инвестиционных программ регулируемых организаций</w:t>
            </w:r>
          </w:p>
        </w:tc>
        <w:tc>
          <w:tcPr>
            <w:tcW w:w="2778" w:type="dxa"/>
          </w:tcPr>
          <w:p w:rsidR="004C5712" w:rsidRPr="00131A60" w:rsidRDefault="004C5712">
            <w:pPr>
              <w:pStyle w:val="ConsPlusNormal"/>
            </w:pPr>
            <w:r w:rsidRPr="00131A60">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 (показатель "нет" - при выполнении мероприятий от 0 до 79 процентов, показатель "да" - при выполнении мероприятий от 80 до 100 процентов)</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lastRenderedPageBreak/>
              <w:t>(в ред. распоряжения Правительства РФ от 06.12.2017 N 2723-р)</w:t>
            </w:r>
          </w:p>
        </w:tc>
      </w:tr>
      <w:tr w:rsidR="004C5712" w:rsidRPr="00131A60">
        <w:tc>
          <w:tcPr>
            <w:tcW w:w="624" w:type="dxa"/>
            <w:vMerge w:val="restart"/>
            <w:tcBorders>
              <w:bottom w:val="single" w:sz="4" w:space="0" w:color="auto"/>
            </w:tcBorders>
          </w:tcPr>
          <w:p w:rsidR="004C5712" w:rsidRPr="00131A60" w:rsidRDefault="004C5712">
            <w:pPr>
              <w:pStyle w:val="ConsPlusNormal"/>
              <w:jc w:val="center"/>
            </w:pPr>
            <w:r w:rsidRPr="00131A60">
              <w:t>5.3.</w:t>
            </w:r>
          </w:p>
        </w:tc>
        <w:tc>
          <w:tcPr>
            <w:tcW w:w="2211" w:type="dxa"/>
            <w:vMerge w:val="restart"/>
            <w:tcBorders>
              <w:bottom w:val="single" w:sz="4" w:space="0" w:color="auto"/>
            </w:tcBorders>
          </w:tcPr>
          <w:p w:rsidR="004C5712" w:rsidRPr="00131A60" w:rsidRDefault="004C5712">
            <w:pPr>
              <w:pStyle w:val="ConsPlusNormal"/>
            </w:pPr>
            <w:r w:rsidRPr="00131A60">
              <w:t>Совершенствование механизмов по предоставлению услуг в электронном виде</w:t>
            </w:r>
          </w:p>
        </w:tc>
        <w:tc>
          <w:tcPr>
            <w:tcW w:w="2381" w:type="dxa"/>
          </w:tcPr>
          <w:p w:rsidR="004C5712" w:rsidRPr="00131A60" w:rsidRDefault="004C5712">
            <w:pPr>
              <w:pStyle w:val="ConsPlusNormal"/>
            </w:pPr>
            <w:r w:rsidRPr="00131A60">
              <w:t>реализация мероприятий, направленных на совершенствование онлайн-сервисов</w:t>
            </w:r>
          </w:p>
        </w:tc>
        <w:tc>
          <w:tcPr>
            <w:tcW w:w="2778" w:type="dxa"/>
          </w:tcPr>
          <w:p w:rsidR="004C5712" w:rsidRPr="00131A60" w:rsidRDefault="004C5712">
            <w:pPr>
              <w:pStyle w:val="ConsPlusNormal"/>
            </w:pPr>
            <w:r w:rsidRPr="00131A60">
              <w:t>создание ИТ-инфраструктуры для возможности подачи онлайн-заявки на подключение посредством информационно-коммуникационной сети "Интернет",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Borders>
              <w:bottom w:val="single" w:sz="4" w:space="0" w:color="auto"/>
            </w:tcBorders>
          </w:tcPr>
          <w:p w:rsidR="004C5712" w:rsidRPr="00131A60" w:rsidRDefault="004C5712">
            <w:pPr>
              <w:pStyle w:val="ConsPlusNormal"/>
            </w:pPr>
          </w:p>
        </w:tc>
        <w:tc>
          <w:tcPr>
            <w:tcW w:w="2211" w:type="dxa"/>
            <w:vMerge/>
            <w:tcBorders>
              <w:bottom w:val="single" w:sz="4" w:space="0" w:color="auto"/>
            </w:tcBorders>
          </w:tcPr>
          <w:p w:rsidR="004C5712" w:rsidRPr="00131A60" w:rsidRDefault="004C5712">
            <w:pPr>
              <w:pStyle w:val="ConsPlusNormal"/>
            </w:pPr>
          </w:p>
        </w:tc>
        <w:tc>
          <w:tcPr>
            <w:tcW w:w="2381" w:type="dxa"/>
            <w:tcBorders>
              <w:bottom w:val="single" w:sz="4" w:space="0" w:color="auto"/>
            </w:tcBorders>
          </w:tcPr>
          <w:p w:rsidR="004C5712" w:rsidRPr="00131A60" w:rsidRDefault="004C5712">
            <w:pPr>
              <w:pStyle w:val="ConsPlusNormal"/>
            </w:pPr>
            <w:r w:rsidRPr="00131A60">
              <w:t>реализация мероприятий, направленных на совершенствование онлайн-сервисов</w:t>
            </w:r>
          </w:p>
        </w:tc>
        <w:tc>
          <w:tcPr>
            <w:tcW w:w="2778" w:type="dxa"/>
            <w:tcBorders>
              <w:bottom w:val="single" w:sz="4" w:space="0" w:color="auto"/>
            </w:tcBorders>
          </w:tcPr>
          <w:p w:rsidR="004C5712" w:rsidRPr="00131A60" w:rsidRDefault="004C5712">
            <w:pPr>
              <w:pStyle w:val="ConsPlusNormal"/>
            </w:pPr>
            <w:r w:rsidRPr="00131A60">
              <w:t>наличие интернет-портала с доступной и актуальной информацией с возможностью наблюдать статус исполнения заявки на подключение в интерактивном режиме, да/нет</w:t>
            </w:r>
          </w:p>
        </w:tc>
        <w:tc>
          <w:tcPr>
            <w:tcW w:w="1077" w:type="dxa"/>
            <w:tcBorders>
              <w:bottom w:val="single" w:sz="4" w:space="0" w:color="auto"/>
            </w:tcBorders>
          </w:tcPr>
          <w:p w:rsidR="004C5712" w:rsidRPr="00131A60" w:rsidRDefault="004C5712">
            <w:pPr>
              <w:pStyle w:val="ConsPlusNormal"/>
              <w:jc w:val="center"/>
            </w:pPr>
            <w:r w:rsidRPr="00131A60">
              <w:t>да</w:t>
            </w:r>
          </w:p>
        </w:tc>
      </w:tr>
    </w:tbl>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"Наличие и качество регионального законодательства</w:t>
      </w:r>
    </w:p>
    <w:p w:rsidR="004C5712" w:rsidRPr="00131A60" w:rsidRDefault="004C5712">
      <w:pPr>
        <w:pStyle w:val="ConsPlusTitle"/>
        <w:jc w:val="center"/>
      </w:pPr>
      <w:r w:rsidRPr="00131A60">
        <w:t>о механизмах защиты инвесторов и поддержки</w:t>
      </w:r>
    </w:p>
    <w:p w:rsidR="004C5712" w:rsidRPr="00131A60" w:rsidRDefault="004C5712">
      <w:pPr>
        <w:pStyle w:val="ConsPlusTitle"/>
        <w:jc w:val="center"/>
      </w:pPr>
      <w:r w:rsidRPr="00131A60">
        <w:t>инвестиционной деятельности"</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"Наличие и качество регионального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4C5712" w:rsidRPr="00131A60">
        <w:tc>
          <w:tcPr>
            <w:tcW w:w="2835"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38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78"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1077"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 на 31 декабря 2017 г.</w:t>
            </w:r>
          </w:p>
        </w:tc>
      </w:tr>
      <w:tr w:rsidR="004C5712" w:rsidRPr="00131A60">
        <w:tc>
          <w:tcPr>
            <w:tcW w:w="9071" w:type="dxa"/>
            <w:gridSpan w:val="5"/>
            <w:tcBorders>
              <w:top w:val="single" w:sz="4" w:space="0" w:color="auto"/>
            </w:tcBorders>
          </w:tcPr>
          <w:p w:rsidR="004C5712" w:rsidRPr="00131A60" w:rsidRDefault="004C5712">
            <w:pPr>
              <w:pStyle w:val="ConsPlusNormal"/>
              <w:jc w:val="center"/>
              <w:outlineLvl w:val="3"/>
            </w:pPr>
            <w:r w:rsidRPr="00131A60">
              <w:t>Раздел 1. Совершенствование нормативного правового регулирования</w:t>
            </w:r>
          </w:p>
        </w:tc>
      </w:tr>
      <w:tr w:rsidR="004C5712" w:rsidRPr="00131A60">
        <w:tc>
          <w:tcPr>
            <w:tcW w:w="624" w:type="dxa"/>
          </w:tcPr>
          <w:p w:rsidR="004C5712" w:rsidRPr="00131A60" w:rsidRDefault="004C5712">
            <w:pPr>
              <w:pStyle w:val="ConsPlusNormal"/>
              <w:jc w:val="center"/>
            </w:pPr>
            <w:r w:rsidRPr="00131A60">
              <w:t>1.1.</w:t>
            </w:r>
          </w:p>
        </w:tc>
        <w:tc>
          <w:tcPr>
            <w:tcW w:w="2211" w:type="dxa"/>
          </w:tcPr>
          <w:p w:rsidR="004C5712" w:rsidRPr="00131A60" w:rsidRDefault="004C5712">
            <w:pPr>
              <w:pStyle w:val="ConsPlusNormal"/>
            </w:pPr>
            <w:r w:rsidRPr="00131A60">
              <w:t>Установление в законе субъекта Российской Федерации форм и видов поддержки субъектов инвестиционной и предпринимательской деятельности</w:t>
            </w:r>
          </w:p>
        </w:tc>
        <w:tc>
          <w:tcPr>
            <w:tcW w:w="2381" w:type="dxa"/>
          </w:tcPr>
          <w:p w:rsidR="004C5712" w:rsidRPr="00131A60" w:rsidRDefault="004C5712">
            <w:pPr>
              <w:pStyle w:val="ConsPlusNormal"/>
            </w:pPr>
            <w:r w:rsidRPr="00131A60">
              <w:t>принятие закона субъекта Российской Федерации или внесение изменений в закон субъекта Российской Федерации</w:t>
            </w:r>
          </w:p>
        </w:tc>
        <w:tc>
          <w:tcPr>
            <w:tcW w:w="2778" w:type="dxa"/>
          </w:tcPr>
          <w:p w:rsidR="004C5712" w:rsidRPr="00131A60" w:rsidRDefault="004C5712">
            <w:pPr>
              <w:pStyle w:val="ConsPlusNormal"/>
            </w:pPr>
            <w:r w:rsidRPr="00131A60">
              <w:t>наличие в законе субъекта Российской Федерации форм и видов поддержки субъектов инвестиционной и предпринимательской деятельности,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lastRenderedPageBreak/>
              <w:t>1.2.</w:t>
            </w:r>
          </w:p>
        </w:tc>
        <w:tc>
          <w:tcPr>
            <w:tcW w:w="2211" w:type="dxa"/>
          </w:tcPr>
          <w:p w:rsidR="004C5712" w:rsidRPr="00131A60" w:rsidRDefault="004C5712">
            <w:pPr>
              <w:pStyle w:val="ConsPlusNormal"/>
            </w:pPr>
            <w:r w:rsidRPr="00131A60">
              <w:t>Установление в нормативных правовых актах субъекта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2381" w:type="dxa"/>
          </w:tcPr>
          <w:p w:rsidR="004C5712" w:rsidRPr="00131A60" w:rsidRDefault="004C5712">
            <w:pPr>
              <w:pStyle w:val="ConsPlusNormal"/>
            </w:pPr>
            <w:r w:rsidRPr="00131A60">
              <w:t>принятие нормативных правовых актов субъекта Российской Федерации</w:t>
            </w:r>
          </w:p>
        </w:tc>
        <w:tc>
          <w:tcPr>
            <w:tcW w:w="2778" w:type="dxa"/>
          </w:tcPr>
          <w:p w:rsidR="004C5712" w:rsidRPr="00131A60" w:rsidRDefault="004C5712">
            <w:pPr>
              <w:pStyle w:val="ConsPlusNormal"/>
            </w:pPr>
            <w:r w:rsidRPr="00131A60">
              <w:t>наличие в нормативных правовых актах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1.3.</w:t>
            </w:r>
          </w:p>
        </w:tc>
        <w:tc>
          <w:tcPr>
            <w:tcW w:w="2211" w:type="dxa"/>
          </w:tcPr>
          <w:p w:rsidR="004C5712" w:rsidRPr="00131A60" w:rsidRDefault="004C5712">
            <w:pPr>
              <w:pStyle w:val="ConsPlusNormal"/>
            </w:pPr>
            <w:r w:rsidRPr="00131A60">
              <w:t>Определение в нормативных правовых актах субъектов Российской Федерации категории получателей мер государственной поддержки в соответствии с документами стратегического планирования</w:t>
            </w:r>
          </w:p>
        </w:tc>
        <w:tc>
          <w:tcPr>
            <w:tcW w:w="2381" w:type="dxa"/>
          </w:tcPr>
          <w:p w:rsidR="004C5712" w:rsidRPr="00131A60" w:rsidRDefault="004C5712">
            <w:pPr>
              <w:pStyle w:val="ConsPlusNormal"/>
            </w:pPr>
            <w:r w:rsidRPr="00131A60">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Pr>
          <w:p w:rsidR="004C5712" w:rsidRPr="00131A60" w:rsidRDefault="004C5712">
            <w:pPr>
              <w:pStyle w:val="ConsPlusNormal"/>
            </w:pPr>
            <w:r w:rsidRPr="00131A60">
              <w:t>наличие в нормативных правовых актах субъекта Российской Федерации перечня категорий получателей мер государственной поддержки, сформированного в соответствии с документами стратегического планирования,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1.4.</w:t>
            </w:r>
          </w:p>
        </w:tc>
        <w:tc>
          <w:tcPr>
            <w:tcW w:w="2211" w:type="dxa"/>
          </w:tcPr>
          <w:p w:rsidR="004C5712" w:rsidRPr="00131A60" w:rsidRDefault="004C5712">
            <w:pPr>
              <w:pStyle w:val="ConsPlusNormal"/>
            </w:pPr>
            <w:r w:rsidRPr="00131A60">
              <w:t>Содержание в законе субъекта Российской Федерации норм о неухудшении положения инвестора в период реализации инвестиционного проекта</w:t>
            </w:r>
          </w:p>
        </w:tc>
        <w:tc>
          <w:tcPr>
            <w:tcW w:w="2381" w:type="dxa"/>
          </w:tcPr>
          <w:p w:rsidR="004C5712" w:rsidRPr="00131A60" w:rsidRDefault="004C5712">
            <w:pPr>
              <w:pStyle w:val="ConsPlusNormal"/>
            </w:pPr>
            <w:r w:rsidRPr="00131A60">
              <w:t>принятие закона субъекта Российской Федерации или внесение изменений в закон субъекта Российской Федерации</w:t>
            </w:r>
          </w:p>
        </w:tc>
        <w:tc>
          <w:tcPr>
            <w:tcW w:w="2778" w:type="dxa"/>
          </w:tcPr>
          <w:p w:rsidR="004C5712" w:rsidRPr="00131A60" w:rsidRDefault="004C5712">
            <w:pPr>
              <w:pStyle w:val="ConsPlusNormal"/>
            </w:pPr>
            <w:r w:rsidRPr="00131A60">
              <w:t>наличие в законе субъекта Российской Федерации нормы о неухудшении положения инвестора в период реализации инвестиционного проекта,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1.5.</w:t>
            </w:r>
          </w:p>
        </w:tc>
        <w:tc>
          <w:tcPr>
            <w:tcW w:w="2211" w:type="dxa"/>
          </w:tcPr>
          <w:p w:rsidR="004C5712" w:rsidRPr="00131A60" w:rsidRDefault="004C5712">
            <w:pPr>
              <w:pStyle w:val="ConsPlusNormal"/>
            </w:pPr>
            <w:r w:rsidRPr="00131A60">
              <w:t>Определение в нормативных 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2381" w:type="dxa"/>
          </w:tcPr>
          <w:p w:rsidR="004C5712" w:rsidRPr="00131A60" w:rsidRDefault="004C5712">
            <w:pPr>
              <w:pStyle w:val="ConsPlusNormal"/>
            </w:pPr>
            <w:r w:rsidRPr="00131A60">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Pr>
          <w:p w:rsidR="004C5712" w:rsidRPr="00131A60" w:rsidRDefault="004C5712">
            <w:pPr>
              <w:pStyle w:val="ConsPlusNormal"/>
            </w:pPr>
            <w:r w:rsidRPr="00131A60">
              <w:t>порядок и условия предоставления всех мер государственной поддержки субъектам предпринимательской и инвестиционной деятельности, регламентированные нормативными правовыми актами субъекта Российской Федерации,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1.6.</w:t>
            </w:r>
          </w:p>
        </w:tc>
        <w:tc>
          <w:tcPr>
            <w:tcW w:w="2211" w:type="dxa"/>
          </w:tcPr>
          <w:p w:rsidR="004C5712" w:rsidRPr="00131A60" w:rsidRDefault="004C5712">
            <w:pPr>
              <w:pStyle w:val="ConsPlusNormal"/>
            </w:pPr>
            <w:r w:rsidRPr="00131A60">
              <w:t xml:space="preserve">Регулирование в нормативных правовых актах субъекта Российской Федерации особенностей участия региона в </w:t>
            </w:r>
            <w:r w:rsidRPr="00131A60">
              <w:lastRenderedPageBreak/>
              <w:t>инвестиционных соглашениях и проектах государственно-частного партнерства</w:t>
            </w:r>
          </w:p>
        </w:tc>
        <w:tc>
          <w:tcPr>
            <w:tcW w:w="2381" w:type="dxa"/>
          </w:tcPr>
          <w:p w:rsidR="004C5712" w:rsidRPr="00131A60" w:rsidRDefault="004C5712">
            <w:pPr>
              <w:pStyle w:val="ConsPlusNormal"/>
            </w:pPr>
            <w:r w:rsidRPr="00131A60">
              <w:lastRenderedPageBreak/>
              <w:t xml:space="preserve">принятие нормативных правовых актов субъекта Российской Федерации или внесение изменений в нормативные правовые акты субъекта </w:t>
            </w:r>
            <w:r w:rsidRPr="00131A60">
              <w:lastRenderedPageBreak/>
              <w:t>Российской Федерации</w:t>
            </w:r>
          </w:p>
        </w:tc>
        <w:tc>
          <w:tcPr>
            <w:tcW w:w="2778" w:type="dxa"/>
          </w:tcPr>
          <w:p w:rsidR="004C5712" w:rsidRPr="00131A60" w:rsidRDefault="004C5712">
            <w:pPr>
              <w:pStyle w:val="ConsPlusNormal"/>
            </w:pPr>
            <w:r w:rsidRPr="00131A60">
              <w:lastRenderedPageBreak/>
              <w:t xml:space="preserve">особенности участия региона в инвестиционных соглашениях и проектах государственно-частного партнерства, регламентированные нормативными правовыми </w:t>
            </w:r>
            <w:r w:rsidRPr="00131A60">
              <w:lastRenderedPageBreak/>
              <w:t>актами субъекта Российской Федерации, да/нет</w:t>
            </w:r>
          </w:p>
        </w:tc>
        <w:tc>
          <w:tcPr>
            <w:tcW w:w="1077" w:type="dxa"/>
          </w:tcPr>
          <w:p w:rsidR="004C5712" w:rsidRPr="00131A60" w:rsidRDefault="004C5712">
            <w:pPr>
              <w:pStyle w:val="ConsPlusNormal"/>
              <w:jc w:val="center"/>
            </w:pPr>
            <w:r w:rsidRPr="00131A60">
              <w:lastRenderedPageBreak/>
              <w:t>да</w:t>
            </w:r>
          </w:p>
        </w:tc>
      </w:tr>
      <w:tr w:rsidR="004C5712" w:rsidRPr="00131A60">
        <w:tc>
          <w:tcPr>
            <w:tcW w:w="624" w:type="dxa"/>
          </w:tcPr>
          <w:p w:rsidR="004C5712" w:rsidRPr="00131A60" w:rsidRDefault="004C5712">
            <w:pPr>
              <w:pStyle w:val="ConsPlusNormal"/>
              <w:jc w:val="center"/>
            </w:pPr>
            <w:r w:rsidRPr="00131A60">
              <w:t>1.7.</w:t>
            </w:r>
          </w:p>
        </w:tc>
        <w:tc>
          <w:tcPr>
            <w:tcW w:w="2211" w:type="dxa"/>
          </w:tcPr>
          <w:p w:rsidR="004C5712" w:rsidRPr="00131A60" w:rsidRDefault="004C5712">
            <w:pPr>
              <w:pStyle w:val="ConsPlusNormal"/>
            </w:pPr>
            <w:r w:rsidRPr="00131A60">
              <w:t>Регламентирование в нормативных правовых актах субъекта Российской Федерации порядка сопровождения инвестиционных проектов по принципу "одного окна"</w:t>
            </w:r>
          </w:p>
        </w:tc>
        <w:tc>
          <w:tcPr>
            <w:tcW w:w="2381" w:type="dxa"/>
          </w:tcPr>
          <w:p w:rsidR="004C5712" w:rsidRPr="00131A60" w:rsidRDefault="004C5712">
            <w:pPr>
              <w:pStyle w:val="ConsPlusNormal"/>
            </w:pPr>
            <w:r w:rsidRPr="00131A60">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Pr>
          <w:p w:rsidR="004C5712" w:rsidRPr="00131A60" w:rsidRDefault="004C5712">
            <w:pPr>
              <w:pStyle w:val="ConsPlusNormal"/>
            </w:pPr>
            <w:r w:rsidRPr="00131A60">
              <w:t>порядок сопровождения инвестиционных проектов по принципу "одного окна", регламентированный нормативными правовыми актами субъекта Российской Федерации,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1.8.</w:t>
            </w:r>
          </w:p>
        </w:tc>
        <w:tc>
          <w:tcPr>
            <w:tcW w:w="2211" w:type="dxa"/>
          </w:tcPr>
          <w:p w:rsidR="004C5712" w:rsidRPr="00131A60" w:rsidRDefault="004C5712">
            <w:pPr>
              <w:pStyle w:val="ConsPlusNormal"/>
            </w:pPr>
            <w:r w:rsidRPr="00131A60">
              <w:t>Закрепление в правовых актах субъекта Российской Федерации статуса специализированной организации по привлечению инвестиций и работе с инвесторами (далее - специализированная организация), функционала, полномочий и порядка взаимодействия с органами власти</w:t>
            </w:r>
          </w:p>
        </w:tc>
        <w:tc>
          <w:tcPr>
            <w:tcW w:w="2381" w:type="dxa"/>
          </w:tcPr>
          <w:p w:rsidR="004C5712" w:rsidRPr="00131A60" w:rsidRDefault="004C5712">
            <w:pPr>
              <w:pStyle w:val="ConsPlusNormal"/>
            </w:pPr>
            <w:r w:rsidRPr="00131A60">
              <w:t>принятие правовых актов субъекта Российской Федерации или внесение изменений в правовые акты субъекта Российской Федерации</w:t>
            </w:r>
          </w:p>
        </w:tc>
        <w:tc>
          <w:tcPr>
            <w:tcW w:w="2778" w:type="dxa"/>
          </w:tcPr>
          <w:p w:rsidR="004C5712" w:rsidRPr="00131A60" w:rsidRDefault="004C5712">
            <w:pPr>
              <w:pStyle w:val="ConsPlusNormal"/>
            </w:pPr>
            <w:r w:rsidRPr="00131A60">
              <w:t>статус специализированной организации, функционал, полномочия и порядок взаимодействия с органами власти, регламентированные правовыми актами субъекта Российской Федерации,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(п. 1.8 в ред. распоряжения Правительства РФ от 06.12.2017 N 2723-р)</w:t>
            </w:r>
          </w:p>
        </w:tc>
      </w:tr>
      <w:tr w:rsidR="004C5712" w:rsidRPr="00131A60">
        <w:tc>
          <w:tcPr>
            <w:tcW w:w="9071" w:type="dxa"/>
            <w:gridSpan w:val="5"/>
          </w:tcPr>
          <w:p w:rsidR="004C5712" w:rsidRPr="00131A60" w:rsidRDefault="004C5712">
            <w:pPr>
              <w:pStyle w:val="ConsPlusNormal"/>
              <w:jc w:val="center"/>
              <w:outlineLvl w:val="3"/>
            </w:pPr>
            <w:r w:rsidRPr="00131A60">
              <w:t>Раздел 2. Обеспечивающие факторы</w:t>
            </w:r>
          </w:p>
        </w:tc>
      </w:tr>
      <w:tr w:rsidR="004C5712" w:rsidRPr="00131A60">
        <w:tc>
          <w:tcPr>
            <w:tcW w:w="624" w:type="dxa"/>
          </w:tcPr>
          <w:p w:rsidR="004C5712" w:rsidRPr="00131A60" w:rsidRDefault="004C5712">
            <w:pPr>
              <w:pStyle w:val="ConsPlusNormal"/>
              <w:jc w:val="center"/>
            </w:pPr>
            <w:r w:rsidRPr="00131A60">
              <w:t>2.1.</w:t>
            </w:r>
          </w:p>
        </w:tc>
        <w:tc>
          <w:tcPr>
            <w:tcW w:w="2211" w:type="dxa"/>
          </w:tcPr>
          <w:p w:rsidR="004C5712" w:rsidRPr="00131A60" w:rsidRDefault="004C5712">
            <w:pPr>
              <w:pStyle w:val="ConsPlusNormal"/>
            </w:pPr>
            <w:r w:rsidRPr="00131A60">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и официальных сайтах региональных органов государственной </w:t>
            </w:r>
            <w:r w:rsidRPr="00131A60">
              <w:lastRenderedPageBreak/>
              <w:t>власти в сети "Интернет"</w:t>
            </w:r>
          </w:p>
        </w:tc>
        <w:tc>
          <w:tcPr>
            <w:tcW w:w="2381" w:type="dxa"/>
          </w:tcPr>
          <w:p w:rsidR="004C5712" w:rsidRPr="00131A60" w:rsidRDefault="004C5712">
            <w:pPr>
              <w:pStyle w:val="ConsPlusNormal"/>
            </w:pPr>
            <w:r w:rsidRPr="00131A60">
              <w:lastRenderedPageBreak/>
              <w:t>обеспечение своевременной актуализации нормативных правовых актов субъектов Российской Федерации на специализированном интернет-портале об инвестиционной деятельности и официальных сайтах региональных органов государственной власти</w:t>
            </w:r>
          </w:p>
        </w:tc>
        <w:tc>
          <w:tcPr>
            <w:tcW w:w="2778" w:type="dxa"/>
          </w:tcPr>
          <w:p w:rsidR="004C5712" w:rsidRPr="00131A60" w:rsidRDefault="004C5712">
            <w:pPr>
              <w:pStyle w:val="ConsPlusNormal"/>
            </w:pPr>
            <w:r w:rsidRPr="00131A60">
              <w:t>ссылки на соответствующие страницы сайтов в сети "Интернет",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624" w:type="dxa"/>
          </w:tcPr>
          <w:p w:rsidR="004C5712" w:rsidRPr="00131A60" w:rsidRDefault="004C5712">
            <w:pPr>
              <w:pStyle w:val="ConsPlusNormal"/>
              <w:jc w:val="center"/>
            </w:pPr>
            <w:r w:rsidRPr="00131A60">
              <w:t>2.2.</w:t>
            </w:r>
          </w:p>
        </w:tc>
        <w:tc>
          <w:tcPr>
            <w:tcW w:w="2211" w:type="dxa"/>
          </w:tcPr>
          <w:p w:rsidR="004C5712" w:rsidRPr="00131A60" w:rsidRDefault="004C5712">
            <w:pPr>
              <w:pStyle w:val="ConsPlusNormal"/>
            </w:pPr>
            <w:r w:rsidRPr="00131A60">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в доступной форме с применением схем, таблиц и инфографики</w:t>
            </w:r>
          </w:p>
        </w:tc>
        <w:tc>
          <w:tcPr>
            <w:tcW w:w="2381" w:type="dxa"/>
          </w:tcPr>
          <w:p w:rsidR="004C5712" w:rsidRPr="00131A60" w:rsidRDefault="004C5712">
            <w:pPr>
              <w:pStyle w:val="ConsPlusNormal"/>
            </w:pPr>
            <w:r w:rsidRPr="00131A60">
              <w:t>разработка и размещение в сети "Интернет" схем, таблиц и инфографики,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2778" w:type="dxa"/>
          </w:tcPr>
          <w:p w:rsidR="004C5712" w:rsidRPr="00131A60" w:rsidRDefault="004C5712">
            <w:pPr>
              <w:pStyle w:val="ConsPlusNormal"/>
            </w:pPr>
            <w:r w:rsidRPr="00131A60">
              <w:t>ссылки на соответствующие страницы сайтов в сети "Интернет",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624" w:type="dxa"/>
          </w:tcPr>
          <w:p w:rsidR="004C5712" w:rsidRPr="00131A60" w:rsidRDefault="004C5712">
            <w:pPr>
              <w:pStyle w:val="ConsPlusNormal"/>
              <w:jc w:val="center"/>
            </w:pPr>
            <w:r w:rsidRPr="00131A60">
              <w:t>2.3.</w:t>
            </w:r>
          </w:p>
        </w:tc>
        <w:tc>
          <w:tcPr>
            <w:tcW w:w="2211" w:type="dxa"/>
          </w:tcPr>
          <w:p w:rsidR="004C5712" w:rsidRPr="00131A60" w:rsidRDefault="004C5712">
            <w:pPr>
              <w:pStyle w:val="ConsPlusNormal"/>
            </w:pPr>
            <w:r w:rsidRPr="00131A60">
              <w:t>Обеспечение мер поддержки, предусмотренных региональным законодательством, необходимыми кадровыми, организационными и финансовыми ресурсами</w:t>
            </w:r>
          </w:p>
        </w:tc>
        <w:tc>
          <w:tcPr>
            <w:tcW w:w="2381" w:type="dxa"/>
          </w:tcPr>
          <w:p w:rsidR="004C5712" w:rsidRPr="00131A60" w:rsidRDefault="004C5712">
            <w:pPr>
              <w:pStyle w:val="ConsPlusNormal"/>
            </w:pPr>
            <w:r w:rsidRPr="00131A60">
              <w:t>обеспечение предусмотренных законодательством субъекта Российской Федерации мер государственной поддержки необходимыми ресурсами</w:t>
            </w:r>
          </w:p>
        </w:tc>
        <w:tc>
          <w:tcPr>
            <w:tcW w:w="2778" w:type="dxa"/>
          </w:tcPr>
          <w:p w:rsidR="004C5712" w:rsidRPr="00131A60" w:rsidRDefault="004C5712">
            <w:pPr>
              <w:pStyle w:val="ConsPlusNormal"/>
            </w:pPr>
            <w:r w:rsidRPr="00131A60">
              <w:t>статистические данные об объемах поддержки, предоставленных субъектам инвестиционной и предпринимательской деятельности, и ресурсах, используемых для предоставления каждой из мер поддержки,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2.4.</w:t>
            </w:r>
          </w:p>
        </w:tc>
        <w:tc>
          <w:tcPr>
            <w:tcW w:w="2211" w:type="dxa"/>
          </w:tcPr>
          <w:p w:rsidR="004C5712" w:rsidRPr="00131A60" w:rsidRDefault="004C5712">
            <w:pPr>
              <w:pStyle w:val="ConsPlusNormal"/>
            </w:pPr>
            <w:r w:rsidRPr="00131A60">
              <w:t>Рассмотрение вопроса правоприменения на заседаниях совета по улучшению инвестиционного климата субъекта Российской Федерации (далее - совет)</w:t>
            </w:r>
          </w:p>
        </w:tc>
        <w:tc>
          <w:tcPr>
            <w:tcW w:w="2381" w:type="dxa"/>
          </w:tcPr>
          <w:p w:rsidR="004C5712" w:rsidRPr="00131A60" w:rsidRDefault="004C5712">
            <w:pPr>
              <w:pStyle w:val="ConsPlusNormal"/>
            </w:pPr>
            <w:r w:rsidRPr="00131A60">
              <w:t>проведение в рамках заседания совета анализа результатов правоприменения с участием заинтересованных сторон</w:t>
            </w:r>
          </w:p>
        </w:tc>
        <w:tc>
          <w:tcPr>
            <w:tcW w:w="2778" w:type="dxa"/>
          </w:tcPr>
          <w:p w:rsidR="004C5712" w:rsidRPr="00131A60" w:rsidRDefault="004C5712">
            <w:pPr>
              <w:pStyle w:val="ConsPlusNormal"/>
            </w:pPr>
            <w:r w:rsidRPr="00131A60">
              <w:t>решения по итогам рассмотрения вопросов правоприменения на заседаниях совета,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Borders>
              <w:bottom w:val="single" w:sz="4" w:space="0" w:color="auto"/>
            </w:tcBorders>
          </w:tcPr>
          <w:p w:rsidR="004C5712" w:rsidRPr="00131A60" w:rsidRDefault="004C5712">
            <w:pPr>
              <w:pStyle w:val="ConsPlusNormal"/>
              <w:jc w:val="center"/>
            </w:pPr>
            <w:r w:rsidRPr="00131A60">
              <w:t>2.5.</w:t>
            </w:r>
          </w:p>
        </w:tc>
        <w:tc>
          <w:tcPr>
            <w:tcW w:w="2211" w:type="dxa"/>
            <w:tcBorders>
              <w:bottom w:val="single" w:sz="4" w:space="0" w:color="auto"/>
            </w:tcBorders>
          </w:tcPr>
          <w:p w:rsidR="004C5712" w:rsidRPr="00131A60" w:rsidRDefault="004C5712">
            <w:pPr>
              <w:pStyle w:val="ConsPlusNormal"/>
            </w:pPr>
            <w:r w:rsidRPr="00131A60">
              <w:t xml:space="preserve">Обеспечение оперативного устранения нарушений законодательства субъекта Российской Федерации, выявленных по </w:t>
            </w:r>
            <w:r w:rsidRPr="00131A60">
              <w:lastRenderedPageBreak/>
              <w:t>результатам работы каналов прямой связи инвесторов и руководства субъекта Российской Федерации</w:t>
            </w:r>
          </w:p>
        </w:tc>
        <w:tc>
          <w:tcPr>
            <w:tcW w:w="2381" w:type="dxa"/>
            <w:tcBorders>
              <w:bottom w:val="single" w:sz="4" w:space="0" w:color="auto"/>
            </w:tcBorders>
          </w:tcPr>
          <w:p w:rsidR="004C5712" w:rsidRPr="00131A60" w:rsidRDefault="004C5712">
            <w:pPr>
              <w:pStyle w:val="ConsPlusNormal"/>
            </w:pPr>
            <w:r w:rsidRPr="00131A60">
              <w:lastRenderedPageBreak/>
              <w:t xml:space="preserve">разработка и утверждение порядка оперативного устранения нарушений законодательства субъекта Российской Федерации, выявленных по </w:t>
            </w:r>
            <w:r w:rsidRPr="00131A60">
              <w:lastRenderedPageBreak/>
              <w:t>результатам работы каналов прямой связи субъектов инвестиционной и предпринимательской деятельности и руководства региона</w:t>
            </w:r>
          </w:p>
        </w:tc>
        <w:tc>
          <w:tcPr>
            <w:tcW w:w="2778" w:type="dxa"/>
            <w:tcBorders>
              <w:bottom w:val="single" w:sz="4" w:space="0" w:color="auto"/>
            </w:tcBorders>
          </w:tcPr>
          <w:p w:rsidR="004C5712" w:rsidRPr="00131A60" w:rsidRDefault="004C5712">
            <w:pPr>
              <w:pStyle w:val="ConsPlusNormal"/>
            </w:pPr>
            <w:r w:rsidRPr="00131A60">
              <w:lastRenderedPageBreak/>
              <w:t xml:space="preserve">статистические данные о количестве поступивших сообщений о нарушениях законодательства субъекта Российской Федерации, способах и сроках реагирования, результатах устранения выявленных </w:t>
            </w:r>
            <w:r w:rsidRPr="00131A60">
              <w:lastRenderedPageBreak/>
              <w:t>нарушений законодательства, да/нет</w:t>
            </w:r>
          </w:p>
        </w:tc>
        <w:tc>
          <w:tcPr>
            <w:tcW w:w="1077" w:type="dxa"/>
            <w:tcBorders>
              <w:bottom w:val="single" w:sz="4" w:space="0" w:color="auto"/>
            </w:tcBorders>
          </w:tcPr>
          <w:p w:rsidR="004C5712" w:rsidRPr="00131A60" w:rsidRDefault="004C5712">
            <w:pPr>
              <w:pStyle w:val="ConsPlusNormal"/>
              <w:jc w:val="center"/>
            </w:pPr>
            <w:r w:rsidRPr="00131A60">
              <w:lastRenderedPageBreak/>
              <w:t>да</w:t>
            </w:r>
          </w:p>
        </w:tc>
      </w:tr>
    </w:tbl>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"Эффективность обратной связи и работы каналов прямой связи</w:t>
      </w:r>
    </w:p>
    <w:p w:rsidR="004C5712" w:rsidRPr="00131A60" w:rsidRDefault="004C5712">
      <w:pPr>
        <w:pStyle w:val="ConsPlusTitle"/>
        <w:jc w:val="center"/>
      </w:pPr>
      <w:r w:rsidRPr="00131A60">
        <w:t>инвесторов и руководства субъекта 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"Эффективность обратной связи и работы каналов прямой связи инвесторов и руководства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4C5712" w:rsidRPr="00131A60">
        <w:tc>
          <w:tcPr>
            <w:tcW w:w="2835"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38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78"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1077"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 на 31 декабря 2017 г.</w:t>
            </w:r>
          </w:p>
        </w:tc>
      </w:tr>
      <w:tr w:rsidR="004C5712" w:rsidRPr="00131A60">
        <w:tc>
          <w:tcPr>
            <w:tcW w:w="624" w:type="dxa"/>
            <w:tcBorders>
              <w:top w:val="single" w:sz="4" w:space="0" w:color="auto"/>
            </w:tcBorders>
          </w:tcPr>
          <w:p w:rsidR="004C5712" w:rsidRPr="00131A60" w:rsidRDefault="004C5712">
            <w:pPr>
              <w:pStyle w:val="ConsPlusNormal"/>
              <w:jc w:val="center"/>
            </w:pPr>
            <w:r w:rsidRPr="00131A60">
              <w:t>1.</w:t>
            </w:r>
          </w:p>
        </w:tc>
        <w:tc>
          <w:tcPr>
            <w:tcW w:w="2211" w:type="dxa"/>
            <w:tcBorders>
              <w:top w:val="single" w:sz="4" w:space="0" w:color="auto"/>
            </w:tcBorders>
          </w:tcPr>
          <w:p w:rsidR="004C5712" w:rsidRPr="00131A60" w:rsidRDefault="004C5712">
            <w:pPr>
              <w:pStyle w:val="ConsPlusNormal"/>
            </w:pPr>
            <w:r w:rsidRPr="00131A60">
              <w:t>Обновление состава совета &lt;1&gt;</w:t>
            </w:r>
          </w:p>
        </w:tc>
        <w:tc>
          <w:tcPr>
            <w:tcW w:w="2381" w:type="dxa"/>
            <w:tcBorders>
              <w:top w:val="single" w:sz="4" w:space="0" w:color="auto"/>
            </w:tcBorders>
          </w:tcPr>
          <w:p w:rsidR="004C5712" w:rsidRPr="00131A60" w:rsidRDefault="004C5712">
            <w:pPr>
              <w:pStyle w:val="ConsPlusNormal"/>
            </w:pPr>
            <w:r w:rsidRPr="00131A60">
              <w:t>обновление состава совета:</w:t>
            </w:r>
          </w:p>
          <w:p w:rsidR="004C5712" w:rsidRPr="00131A60" w:rsidRDefault="004C5712">
            <w:pPr>
              <w:pStyle w:val="ConsPlusNormal"/>
            </w:pPr>
            <w:r w:rsidRPr="00131A60">
              <w:t>состав совета возглавляет высшее должностное лицо субъекта Российской Федерации;</w:t>
            </w:r>
          </w:p>
          <w:p w:rsidR="004C5712" w:rsidRPr="00131A60" w:rsidRDefault="004C5712">
            <w:pPr>
              <w:pStyle w:val="ConsPlusNormal"/>
            </w:pPr>
            <w:r w:rsidRPr="00131A60">
              <w:t>заместителем руководителя совета назначен представитель предпринимательского сообщества или делового объединения;</w:t>
            </w:r>
          </w:p>
          <w:p w:rsidR="004C5712" w:rsidRPr="00131A60" w:rsidRDefault="004C5712">
            <w:pPr>
              <w:pStyle w:val="ConsPlusNormal"/>
            </w:pPr>
            <w:r w:rsidRPr="00131A60">
              <w:t>в состав совета включены представители предпринимательского сообщества и деловых объединений (не менее половины от общего числа членов совета);</w:t>
            </w:r>
          </w:p>
          <w:p w:rsidR="004C5712" w:rsidRPr="00131A60" w:rsidRDefault="004C5712">
            <w:pPr>
              <w:pStyle w:val="ConsPlusNormal"/>
            </w:pPr>
            <w:r w:rsidRPr="00131A60">
              <w:t xml:space="preserve">в состав совета включен руководитель специализированной </w:t>
            </w:r>
            <w:r w:rsidRPr="00131A60">
              <w:lastRenderedPageBreak/>
              <w:t>организации, представители территориальных органов федеральных органов исполнительной власти (по согласованию)</w:t>
            </w:r>
          </w:p>
        </w:tc>
        <w:tc>
          <w:tcPr>
            <w:tcW w:w="2778" w:type="dxa"/>
            <w:tcBorders>
              <w:top w:val="single" w:sz="4" w:space="0" w:color="auto"/>
            </w:tcBorders>
          </w:tcPr>
          <w:p w:rsidR="004C5712" w:rsidRPr="00131A60" w:rsidRDefault="004C5712">
            <w:pPr>
              <w:pStyle w:val="ConsPlusNormal"/>
            </w:pPr>
            <w:r w:rsidRPr="00131A60">
              <w:lastRenderedPageBreak/>
              <w:t>утвержденный нормативным правовым актом субъекта Российской Федерации состав совета, да/нет</w:t>
            </w:r>
          </w:p>
        </w:tc>
        <w:tc>
          <w:tcPr>
            <w:tcW w:w="1077" w:type="dxa"/>
            <w:tcBorders>
              <w:top w:val="single" w:sz="4" w:space="0" w:color="auto"/>
            </w:tcBorders>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2.</w:t>
            </w:r>
          </w:p>
        </w:tc>
        <w:tc>
          <w:tcPr>
            <w:tcW w:w="2211" w:type="dxa"/>
          </w:tcPr>
          <w:p w:rsidR="004C5712" w:rsidRPr="00131A60" w:rsidRDefault="004C5712">
            <w:pPr>
              <w:pStyle w:val="ConsPlusNormal"/>
            </w:pPr>
            <w:r w:rsidRPr="00131A60">
              <w:t>Формат деятельности совета</w:t>
            </w:r>
          </w:p>
        </w:tc>
        <w:tc>
          <w:tcPr>
            <w:tcW w:w="2381" w:type="dxa"/>
          </w:tcPr>
          <w:p w:rsidR="004C5712" w:rsidRPr="00131A60" w:rsidRDefault="004C5712">
            <w:pPr>
              <w:pStyle w:val="ConsPlusNormal"/>
            </w:pPr>
            <w:r w:rsidRPr="00131A60">
              <w:t>обеспечение регулярного проведения заседаний совета:</w:t>
            </w:r>
          </w:p>
          <w:p w:rsidR="004C5712" w:rsidRPr="00131A60" w:rsidRDefault="004C5712">
            <w:pPr>
              <w:pStyle w:val="ConsPlusNormal"/>
            </w:pPr>
            <w:r w:rsidRPr="00131A60">
              <w:t>заседания совета проводятся не реже одного раза в 2 месяца.</w:t>
            </w:r>
          </w:p>
          <w:p w:rsidR="004C5712" w:rsidRPr="00131A60" w:rsidRDefault="004C5712">
            <w:pPr>
              <w:pStyle w:val="ConsPlusNormal"/>
            </w:pPr>
            <w:r w:rsidRPr="00131A60">
              <w:t>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4C5712" w:rsidRPr="00131A60" w:rsidRDefault="004C5712">
            <w:pPr>
              <w:pStyle w:val="ConsPlusNormal"/>
            </w:pPr>
            <w:r w:rsidRPr="00131A60">
              <w:t>утвержден план проведения заседаний совета; повестка заседания совета формируется с учетом предложений представителей предпринимательского сообщества и деловых объединений</w:t>
            </w:r>
          </w:p>
        </w:tc>
        <w:tc>
          <w:tcPr>
            <w:tcW w:w="2778" w:type="dxa"/>
          </w:tcPr>
          <w:p w:rsidR="004C5712" w:rsidRPr="00131A60" w:rsidRDefault="004C5712">
            <w:pPr>
              <w:pStyle w:val="ConsPlusNormal"/>
            </w:pPr>
            <w:r w:rsidRPr="00131A60">
              <w:t>план проведения заседаний и протоколы заседаний совета. Оценка результатов рассмотрения вопросов на заседаниях совета,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3.</w:t>
            </w:r>
          </w:p>
        </w:tc>
        <w:tc>
          <w:tcPr>
            <w:tcW w:w="2211" w:type="dxa"/>
          </w:tcPr>
          <w:p w:rsidR="004C5712" w:rsidRPr="00131A60" w:rsidRDefault="004C5712">
            <w:pPr>
              <w:pStyle w:val="ConsPlusNormal"/>
            </w:pPr>
            <w:r w:rsidRPr="00131A60">
              <w:t>Проведение мониторинга выполнения регламента сопровождения инвестиционных проектов по принципу "одного окна"</w:t>
            </w:r>
          </w:p>
        </w:tc>
        <w:tc>
          <w:tcPr>
            <w:tcW w:w="2381" w:type="dxa"/>
          </w:tcPr>
          <w:p w:rsidR="004C5712" w:rsidRPr="00131A60" w:rsidRDefault="004C5712">
            <w:pPr>
              <w:pStyle w:val="ConsPlusNormal"/>
            </w:pPr>
            <w:r w:rsidRPr="00131A60">
              <w:t>рассмотрение в рамках заседаний совета информации о количестве инвестиционных проектов, сопровождаемых по принципу "одного окна", и степени их реализации</w:t>
            </w:r>
          </w:p>
        </w:tc>
        <w:tc>
          <w:tcPr>
            <w:tcW w:w="2778" w:type="dxa"/>
          </w:tcPr>
          <w:p w:rsidR="004C5712" w:rsidRPr="00131A60" w:rsidRDefault="004C5712">
            <w:pPr>
              <w:pStyle w:val="ConsPlusNormal"/>
            </w:pPr>
            <w:r w:rsidRPr="00131A60">
              <w:t>протоколы заседаний совета,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4.</w:t>
            </w:r>
          </w:p>
        </w:tc>
        <w:tc>
          <w:tcPr>
            <w:tcW w:w="2211" w:type="dxa"/>
          </w:tcPr>
          <w:p w:rsidR="004C5712" w:rsidRPr="00131A60" w:rsidRDefault="004C5712">
            <w:pPr>
              <w:pStyle w:val="ConsPlusNormal"/>
            </w:pPr>
            <w:r w:rsidRPr="00131A60">
              <w:t xml:space="preserve">Рассмотрение проектов и нормативных правовых актов, влияющих на предпринимательскую и инвестиционную </w:t>
            </w:r>
            <w:r w:rsidRPr="00131A60">
              <w:lastRenderedPageBreak/>
              <w:t>деятельность, на заседаниях совета</w:t>
            </w:r>
          </w:p>
        </w:tc>
        <w:tc>
          <w:tcPr>
            <w:tcW w:w="2381" w:type="dxa"/>
          </w:tcPr>
          <w:p w:rsidR="004C5712" w:rsidRPr="00131A60" w:rsidRDefault="004C5712">
            <w:pPr>
              <w:pStyle w:val="ConsPlusNormal"/>
            </w:pPr>
            <w:r w:rsidRPr="00131A60">
              <w:lastRenderedPageBreak/>
              <w:t xml:space="preserve">проекты нормативных правовых актов, влияющих на предпринимательскую и инвестиционную деятельность, рассмотрены на </w:t>
            </w:r>
            <w:r w:rsidRPr="00131A60">
              <w:lastRenderedPageBreak/>
              <w:t>заседаниях совета</w:t>
            </w:r>
          </w:p>
        </w:tc>
        <w:tc>
          <w:tcPr>
            <w:tcW w:w="2778" w:type="dxa"/>
          </w:tcPr>
          <w:p w:rsidR="004C5712" w:rsidRPr="00131A60" w:rsidRDefault="004C5712">
            <w:pPr>
              <w:pStyle w:val="ConsPlusNormal"/>
            </w:pPr>
            <w:r w:rsidRPr="00131A60">
              <w:lastRenderedPageBreak/>
              <w:t>отчет о результатах рассмотрения вопросов на заседаниях совета,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5.</w:t>
            </w:r>
          </w:p>
        </w:tc>
        <w:tc>
          <w:tcPr>
            <w:tcW w:w="2211" w:type="dxa"/>
          </w:tcPr>
          <w:p w:rsidR="004C5712" w:rsidRPr="00131A60" w:rsidRDefault="004C5712">
            <w:pPr>
              <w:pStyle w:val="ConsPlusNormal"/>
            </w:pPr>
            <w:r w:rsidRPr="00131A60">
              <w:t>Открытость проведения заседаний совета</w:t>
            </w:r>
          </w:p>
        </w:tc>
        <w:tc>
          <w:tcPr>
            <w:tcW w:w="2381" w:type="dxa"/>
          </w:tcPr>
          <w:p w:rsidR="004C5712" w:rsidRPr="00131A60" w:rsidRDefault="004C5712">
            <w:pPr>
              <w:pStyle w:val="ConsPlusNormal"/>
            </w:pPr>
            <w:r w:rsidRPr="00131A60">
              <w:t>открытое проведение заседаний совета, размещение протоколов заседаний и информации об их исполнении на специализированном интернет-портале об инвестиционной деятельности в субъекте Российской Федерации (далее - инвестиционный портал)</w:t>
            </w:r>
          </w:p>
        </w:tc>
        <w:tc>
          <w:tcPr>
            <w:tcW w:w="2778" w:type="dxa"/>
          </w:tcPr>
          <w:p w:rsidR="004C5712" w:rsidRPr="00131A60" w:rsidRDefault="004C5712">
            <w:pPr>
              <w:pStyle w:val="ConsPlusNormal"/>
            </w:pPr>
            <w:r w:rsidRPr="00131A60">
              <w:t>ссылка на страницу на инвестиционном портале, на которой размещены протоколы заседаний совета,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val="restart"/>
          </w:tcPr>
          <w:p w:rsidR="004C5712" w:rsidRPr="00131A60" w:rsidRDefault="004C5712">
            <w:pPr>
              <w:pStyle w:val="ConsPlusNormal"/>
              <w:jc w:val="center"/>
            </w:pPr>
            <w:r w:rsidRPr="00131A60">
              <w:t>6.</w:t>
            </w:r>
          </w:p>
        </w:tc>
        <w:tc>
          <w:tcPr>
            <w:tcW w:w="2211" w:type="dxa"/>
            <w:vMerge w:val="restart"/>
          </w:tcPr>
          <w:p w:rsidR="004C5712" w:rsidRPr="00131A60" w:rsidRDefault="004C5712">
            <w:pPr>
              <w:pStyle w:val="ConsPlusNormal"/>
            </w:pPr>
            <w:r w:rsidRPr="00131A60">
              <w:t>Дополнительные очные формы взаимодействия органов государственной власти субъекта Российской Федерации и участников инвестиционной деятельности</w:t>
            </w:r>
          </w:p>
        </w:tc>
        <w:tc>
          <w:tcPr>
            <w:tcW w:w="2381" w:type="dxa"/>
          </w:tcPr>
          <w:p w:rsidR="004C5712" w:rsidRPr="00131A60" w:rsidRDefault="004C5712">
            <w:pPr>
              <w:pStyle w:val="ConsPlusNormal"/>
            </w:pPr>
            <w:r w:rsidRPr="00131A60">
              <w:t>проведение ежегодной сессии стратегического развития по ключевым направлениям развития субъекта Российской Федерации с участием бизнес-сообщества, руководителей и ответственных представителей органов государственной власти с разработкой дорожной карты по улучшению инвестиционного климата в субъекте Российской Федерации</w:t>
            </w:r>
          </w:p>
        </w:tc>
        <w:tc>
          <w:tcPr>
            <w:tcW w:w="2778" w:type="dxa"/>
          </w:tcPr>
          <w:p w:rsidR="004C5712" w:rsidRPr="00131A60" w:rsidRDefault="004C5712">
            <w:pPr>
              <w:pStyle w:val="ConsPlusNormal"/>
            </w:pPr>
            <w:r w:rsidRPr="00131A60">
              <w:t>протокол сессии, проект дорожной карты мероприятий,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инвестиционным посланием</w:t>
            </w:r>
          </w:p>
        </w:tc>
        <w:tc>
          <w:tcPr>
            <w:tcW w:w="2778" w:type="dxa"/>
          </w:tcPr>
          <w:p w:rsidR="004C5712" w:rsidRPr="00131A60" w:rsidRDefault="004C5712">
            <w:pPr>
              <w:pStyle w:val="ConsPlusNormal"/>
            </w:pPr>
            <w:r w:rsidRPr="00131A60">
              <w:t>предоставление ссылки на страницы сайтов в сети "Интернет" на текст выступления,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 xml:space="preserve">участие высшего должностного лица субъекта Российской Федерации </w:t>
            </w:r>
            <w:r w:rsidRPr="00131A60">
              <w:lastRenderedPageBreak/>
              <w:t>(руководителя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2778" w:type="dxa"/>
          </w:tcPr>
          <w:p w:rsidR="004C5712" w:rsidRPr="00131A60" w:rsidRDefault="004C5712">
            <w:pPr>
              <w:pStyle w:val="ConsPlusNormal"/>
            </w:pPr>
            <w:r w:rsidRPr="00131A60">
              <w:lastRenderedPageBreak/>
              <w:t xml:space="preserve">предоставление ссылки на страницы сайтов деловых объединений и новостной раздел инвестиционного </w:t>
            </w:r>
            <w:r w:rsidRPr="00131A60">
              <w:lastRenderedPageBreak/>
              <w:t>портала в сети "Интернет", да/нет</w:t>
            </w:r>
          </w:p>
        </w:tc>
        <w:tc>
          <w:tcPr>
            <w:tcW w:w="1077" w:type="dxa"/>
          </w:tcPr>
          <w:p w:rsidR="004C5712" w:rsidRPr="00131A60" w:rsidRDefault="004C5712">
            <w:pPr>
              <w:pStyle w:val="ConsPlusNormal"/>
              <w:jc w:val="center"/>
            </w:pPr>
            <w:r w:rsidRPr="00131A60">
              <w:lastRenderedPageBreak/>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624" w:type="dxa"/>
            <w:vMerge w:val="restart"/>
          </w:tcPr>
          <w:p w:rsidR="004C5712" w:rsidRPr="00131A60" w:rsidRDefault="004C5712">
            <w:pPr>
              <w:pStyle w:val="ConsPlusNormal"/>
              <w:jc w:val="center"/>
            </w:pPr>
            <w:r w:rsidRPr="00131A60">
              <w:t>7.</w:t>
            </w:r>
          </w:p>
        </w:tc>
        <w:tc>
          <w:tcPr>
            <w:tcW w:w="2211" w:type="dxa"/>
            <w:vMerge w:val="restart"/>
          </w:tcPr>
          <w:p w:rsidR="004C5712" w:rsidRPr="00131A60" w:rsidRDefault="004C5712">
            <w:pPr>
              <w:pStyle w:val="ConsPlusNormal"/>
            </w:pPr>
            <w:r w:rsidRPr="00131A60">
              <w:t>Организация дистанционного взаимодействия представителей органов государственной власти субъекта Российской Федерации и участников инвестиционной деятельности</w:t>
            </w:r>
          </w:p>
        </w:tc>
        <w:tc>
          <w:tcPr>
            <w:tcW w:w="2381" w:type="dxa"/>
            <w:vMerge w:val="restart"/>
          </w:tcPr>
          <w:p w:rsidR="004C5712" w:rsidRPr="00131A60" w:rsidRDefault="004C5712">
            <w:pPr>
              <w:pStyle w:val="ConsPlusNormal"/>
            </w:pPr>
            <w:r w:rsidRPr="00131A60">
              <w:t>обеспечение на инвестиционном портале в сети "Интернет" возможности обращения инвестора к руководству субъекта Российской Федерации с регламентированными сроками получения обратной связи</w:t>
            </w:r>
          </w:p>
        </w:tc>
        <w:tc>
          <w:tcPr>
            <w:tcW w:w="2778" w:type="dxa"/>
          </w:tcPr>
          <w:p w:rsidR="004C5712" w:rsidRPr="00131A60" w:rsidRDefault="004C5712">
            <w:pPr>
              <w:pStyle w:val="ConsPlusNormal"/>
            </w:pPr>
            <w:r w:rsidRPr="00131A60">
              <w:t>сроки обратной связи, количество рабочих дней</w:t>
            </w:r>
          </w:p>
        </w:tc>
        <w:tc>
          <w:tcPr>
            <w:tcW w:w="1077" w:type="dxa"/>
          </w:tcPr>
          <w:p w:rsidR="004C5712" w:rsidRPr="00131A60" w:rsidRDefault="004C5712">
            <w:pPr>
              <w:pStyle w:val="ConsPlusNormal"/>
              <w:jc w:val="center"/>
            </w:pPr>
            <w:r w:rsidRPr="00131A60">
              <w:t>не более 10</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vMerge/>
          </w:tcPr>
          <w:p w:rsidR="004C5712" w:rsidRPr="00131A60" w:rsidRDefault="004C5712">
            <w:pPr>
              <w:pStyle w:val="ConsPlusNormal"/>
            </w:pPr>
          </w:p>
        </w:tc>
        <w:tc>
          <w:tcPr>
            <w:tcW w:w="2778" w:type="dxa"/>
          </w:tcPr>
          <w:p w:rsidR="004C5712" w:rsidRPr="00131A60" w:rsidRDefault="004C5712">
            <w:pPr>
              <w:pStyle w:val="ConsPlusNormal"/>
            </w:pPr>
            <w:r w:rsidRPr="00131A60">
              <w:t>предоставление ссылки на страницу на инвестиционном портале, реквизиты и электронную версию утвержденного порядка рассмотрения прямых обращений инвесторов в электронной форме</w:t>
            </w:r>
          </w:p>
        </w:tc>
        <w:tc>
          <w:tcPr>
            <w:tcW w:w="1077" w:type="dxa"/>
          </w:tcPr>
          <w:p w:rsidR="004C5712" w:rsidRPr="00131A60" w:rsidRDefault="004C5712">
            <w:pPr>
              <w:pStyle w:val="ConsPlusNormal"/>
              <w:jc w:val="both"/>
            </w:pP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создание возможности оказания консультационных услуг с использованием средств обмена информацией в режиме реального времени (телефон, сеть "Интернет")</w:t>
            </w:r>
          </w:p>
        </w:tc>
        <w:tc>
          <w:tcPr>
            <w:tcW w:w="2778" w:type="dxa"/>
          </w:tcPr>
          <w:p w:rsidR="004C5712" w:rsidRPr="00131A60" w:rsidRDefault="004C5712">
            <w:pPr>
              <w:pStyle w:val="ConsPlusNormal"/>
            </w:pPr>
            <w:r w:rsidRPr="00131A60">
              <w:t>ссылка на страницу на инвестиционном портале, реквизиты и электронную версию утвержденного порядка оказания консультационных услуг, отчет о проведении проверочного мероприятия по методу контрольной закупки,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регулярная подготовка и распространение среди представителей бизнеса и потенциальных инвесторов публикаций основных инвестиционных событий</w:t>
            </w:r>
          </w:p>
        </w:tc>
        <w:tc>
          <w:tcPr>
            <w:tcW w:w="2778" w:type="dxa"/>
          </w:tcPr>
          <w:p w:rsidR="004C5712" w:rsidRPr="00131A60" w:rsidRDefault="004C5712">
            <w:pPr>
              <w:pStyle w:val="ConsPlusNormal"/>
            </w:pPr>
            <w:r w:rsidRPr="00131A60">
              <w:t>электронная версия публикаций, ссылка на электронную версию публикаций на инвестиционном портале в сети "Интернет",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Borders>
              <w:bottom w:val="single" w:sz="4" w:space="0" w:color="auto"/>
            </w:tcBorders>
          </w:tcPr>
          <w:p w:rsidR="004C5712" w:rsidRPr="00131A60" w:rsidRDefault="004C5712">
            <w:pPr>
              <w:pStyle w:val="ConsPlusNormal"/>
              <w:jc w:val="both"/>
            </w:pPr>
            <w:r w:rsidRPr="00131A60">
              <w:t>(в ред. распоряжения Правительства РФ от 16.06.2018 N 1206-р)</w:t>
            </w:r>
          </w:p>
        </w:tc>
      </w:tr>
    </w:tbl>
    <w:p w:rsidR="004C5712" w:rsidRPr="00131A60" w:rsidRDefault="004C5712">
      <w:pPr>
        <w:pStyle w:val="ConsPlusNormal"/>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22" w:name="Par1834"/>
      <w:bookmarkEnd w:id="22"/>
      <w:r w:rsidRPr="00131A60">
        <w:t xml:space="preserve">&lt;1&gt; К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w:t>
      </w:r>
      <w:r w:rsidRPr="00131A60">
        <w:lastRenderedPageBreak/>
        <w:t>инвестиционных ресурсов на наиболее важных направлениях, 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разработка единых требований к основным критериям инвестиционных проектов, 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уполномоченного на проведение оценки регулирующего воздействия. К компетенции совета могут быть отнесены иные полномочия.</w:t>
      </w:r>
    </w:p>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"Эффективность деятельности специализированной организации</w:t>
      </w:r>
    </w:p>
    <w:p w:rsidR="004C5712" w:rsidRPr="00131A60" w:rsidRDefault="004C5712">
      <w:pPr>
        <w:pStyle w:val="ConsPlusTitle"/>
        <w:jc w:val="center"/>
      </w:pPr>
      <w:r w:rsidRPr="00131A60">
        <w:t>по привлечению инвестиций и работе с инвесторами"</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t>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повышение эффективности деятельности специализированной организации &lt;1&gt;,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4C5712" w:rsidRPr="00131A60">
        <w:tc>
          <w:tcPr>
            <w:tcW w:w="2835"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38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78"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1077"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 на 31 декабря 2017 г.</w:t>
            </w:r>
          </w:p>
        </w:tc>
      </w:tr>
      <w:tr w:rsidR="004C5712" w:rsidRPr="00131A60">
        <w:tc>
          <w:tcPr>
            <w:tcW w:w="9071" w:type="dxa"/>
            <w:gridSpan w:val="5"/>
            <w:tcBorders>
              <w:top w:val="single" w:sz="4" w:space="0" w:color="auto"/>
            </w:tcBorders>
          </w:tcPr>
          <w:p w:rsidR="004C5712" w:rsidRPr="00131A60" w:rsidRDefault="004C5712">
            <w:pPr>
              <w:pStyle w:val="ConsPlusNormal"/>
              <w:jc w:val="center"/>
              <w:outlineLvl w:val="3"/>
            </w:pPr>
            <w:r w:rsidRPr="00131A60">
              <w:t>Раздел 1. Организация деятельности специализированной организации по привлечению инвестиций и работе с инвесторами</w:t>
            </w:r>
          </w:p>
        </w:tc>
      </w:tr>
      <w:tr w:rsidR="004C5712" w:rsidRPr="00131A60">
        <w:tc>
          <w:tcPr>
            <w:tcW w:w="624" w:type="dxa"/>
          </w:tcPr>
          <w:p w:rsidR="004C5712" w:rsidRPr="00131A60" w:rsidRDefault="004C5712">
            <w:pPr>
              <w:pStyle w:val="ConsPlusNormal"/>
              <w:jc w:val="center"/>
            </w:pPr>
            <w:r w:rsidRPr="00131A60">
              <w:t>1.1.</w:t>
            </w:r>
          </w:p>
        </w:tc>
        <w:tc>
          <w:tcPr>
            <w:tcW w:w="2211" w:type="dxa"/>
          </w:tcPr>
          <w:p w:rsidR="004C5712" w:rsidRPr="00131A60" w:rsidRDefault="004C5712">
            <w:pPr>
              <w:pStyle w:val="ConsPlusNormal"/>
            </w:pPr>
            <w:r w:rsidRPr="00131A60">
              <w:t>Наличие порядка формирования, согласования и контроля за выполнением показателей эффективности деятельности специализированной организации</w:t>
            </w:r>
          </w:p>
        </w:tc>
        <w:tc>
          <w:tcPr>
            <w:tcW w:w="2381" w:type="dxa"/>
          </w:tcPr>
          <w:p w:rsidR="004C5712" w:rsidRPr="00131A60" w:rsidRDefault="004C5712">
            <w:pPr>
              <w:pStyle w:val="ConsPlusNormal"/>
            </w:pPr>
            <w:r w:rsidRPr="00131A60">
              <w:t>разработка порядка с участием ключевых заинтересованных сторон, его утверждение и опубликование на инвестиционном портале в сети "Интернет"</w:t>
            </w:r>
          </w:p>
        </w:tc>
        <w:tc>
          <w:tcPr>
            <w:tcW w:w="2778" w:type="dxa"/>
          </w:tcPr>
          <w:p w:rsidR="004C5712" w:rsidRPr="00131A60" w:rsidRDefault="004C5712">
            <w:pPr>
              <w:pStyle w:val="ConsPlusNormal"/>
            </w:pPr>
            <w:r w:rsidRPr="00131A60">
              <w:t>реквизиты документа и ссылка на соответствующий раздел инвестиционного портала,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624" w:type="dxa"/>
          </w:tcPr>
          <w:p w:rsidR="004C5712" w:rsidRPr="00131A60" w:rsidRDefault="004C5712">
            <w:pPr>
              <w:pStyle w:val="ConsPlusNormal"/>
              <w:jc w:val="center"/>
            </w:pPr>
            <w:r w:rsidRPr="00131A60">
              <w:t>1.2.</w:t>
            </w:r>
          </w:p>
        </w:tc>
        <w:tc>
          <w:tcPr>
            <w:tcW w:w="2211" w:type="dxa"/>
          </w:tcPr>
          <w:p w:rsidR="004C5712" w:rsidRPr="00131A60" w:rsidRDefault="004C5712">
            <w:pPr>
              <w:pStyle w:val="ConsPlusNormal"/>
            </w:pPr>
            <w:r w:rsidRPr="00131A60">
              <w:t xml:space="preserve">Наличие утвержденных показателей эффективности деятельности </w:t>
            </w:r>
            <w:r w:rsidRPr="00131A60">
              <w:lastRenderedPageBreak/>
              <w:t>специализированной организации</w:t>
            </w:r>
          </w:p>
        </w:tc>
        <w:tc>
          <w:tcPr>
            <w:tcW w:w="2381" w:type="dxa"/>
          </w:tcPr>
          <w:p w:rsidR="004C5712" w:rsidRPr="00131A60" w:rsidRDefault="004C5712">
            <w:pPr>
              <w:pStyle w:val="ConsPlusNormal"/>
            </w:pPr>
            <w:r w:rsidRPr="00131A60">
              <w:lastRenderedPageBreak/>
              <w:t>утверждение ключевых показателей эффективности &lt;2&gt;:</w:t>
            </w:r>
          </w:p>
          <w:p w:rsidR="004C5712" w:rsidRPr="00131A60" w:rsidRDefault="004C5712">
            <w:pPr>
              <w:pStyle w:val="ConsPlusNormal"/>
            </w:pPr>
            <w:r w:rsidRPr="00131A60">
              <w:t xml:space="preserve">объем привлеченных инвестиций в основной </w:t>
            </w:r>
            <w:r w:rsidRPr="00131A60">
              <w:lastRenderedPageBreak/>
              <w:t>капитал на душу населения, в том числе прямых иностранных инвестиций;</w:t>
            </w:r>
          </w:p>
          <w:p w:rsidR="004C5712" w:rsidRPr="00131A60" w:rsidRDefault="004C5712">
            <w:pPr>
              <w:pStyle w:val="ConsPlusNormal"/>
            </w:pPr>
            <w:r w:rsidRPr="00131A60">
              <w:t>объем привлеченных инвестиций в основной капитал без учета бюджетных средств на душу населения;</w:t>
            </w:r>
          </w:p>
          <w:p w:rsidR="004C5712" w:rsidRPr="00131A60" w:rsidRDefault="004C5712">
            <w:pPr>
              <w:pStyle w:val="ConsPlusNormal"/>
            </w:pPr>
            <w:r w:rsidRPr="00131A60">
              <w:t>количество созданных рабочих мест, в том числе высокопроизводительных;</w:t>
            </w:r>
          </w:p>
          <w:p w:rsidR="004C5712" w:rsidRPr="00131A60" w:rsidRDefault="004C5712">
            <w:pPr>
              <w:pStyle w:val="ConsPlusNormal"/>
            </w:pPr>
            <w:r w:rsidRPr="00131A60">
              <w:t>количество новых инвестиционных соглашений (инвестиционных проектов) и доля исполненных инвестиционных соглашений (инвестиционных проектов) в общем числе инвестиционных соглашений (проектов);</w:t>
            </w:r>
          </w:p>
          <w:p w:rsidR="004C5712" w:rsidRPr="00131A60" w:rsidRDefault="004C5712">
            <w:pPr>
              <w:pStyle w:val="ConsPlusNormal"/>
            </w:pPr>
            <w:r w:rsidRPr="00131A60">
              <w:t>объем привлеченных инвестиций в рамках проектов государственно-частного партнерства, реализуемых на территории субъекта Российской Федерации &lt;3&gt;; количество проектов, реализуемых совместно с институтами развития &lt;4&gt;</w:t>
            </w:r>
          </w:p>
        </w:tc>
        <w:tc>
          <w:tcPr>
            <w:tcW w:w="2778" w:type="dxa"/>
          </w:tcPr>
          <w:p w:rsidR="004C5712" w:rsidRPr="00131A60" w:rsidRDefault="004C5712">
            <w:pPr>
              <w:pStyle w:val="ConsPlusNormal"/>
            </w:pPr>
            <w:r w:rsidRPr="00131A60">
              <w:lastRenderedPageBreak/>
              <w:t xml:space="preserve">документ уполномоченных органов или организаций, осуществляющих функции по привлечению инвестиций и работе с </w:t>
            </w:r>
            <w:r w:rsidRPr="00131A60">
              <w:lastRenderedPageBreak/>
              <w:t>инвесторами, да/нет</w:t>
            </w:r>
          </w:p>
        </w:tc>
        <w:tc>
          <w:tcPr>
            <w:tcW w:w="1077" w:type="dxa"/>
          </w:tcPr>
          <w:p w:rsidR="004C5712" w:rsidRPr="00131A60" w:rsidRDefault="004C5712">
            <w:pPr>
              <w:pStyle w:val="ConsPlusNormal"/>
              <w:jc w:val="center"/>
            </w:pPr>
            <w:r w:rsidRPr="00131A60">
              <w:lastRenderedPageBreak/>
              <w:t>да</w:t>
            </w:r>
          </w:p>
        </w:tc>
      </w:tr>
      <w:tr w:rsidR="004C5712" w:rsidRPr="00131A60">
        <w:tc>
          <w:tcPr>
            <w:tcW w:w="624" w:type="dxa"/>
            <w:vMerge w:val="restart"/>
          </w:tcPr>
          <w:p w:rsidR="004C5712" w:rsidRPr="00131A60" w:rsidRDefault="004C5712">
            <w:pPr>
              <w:pStyle w:val="ConsPlusNormal"/>
              <w:jc w:val="center"/>
            </w:pPr>
            <w:r w:rsidRPr="00131A60">
              <w:t>1.3.</w:t>
            </w:r>
          </w:p>
        </w:tc>
        <w:tc>
          <w:tcPr>
            <w:tcW w:w="2211" w:type="dxa"/>
            <w:vMerge w:val="restart"/>
          </w:tcPr>
          <w:p w:rsidR="004C5712" w:rsidRPr="00131A60" w:rsidRDefault="004C5712">
            <w:pPr>
              <w:pStyle w:val="ConsPlusNormal"/>
            </w:pPr>
            <w:r w:rsidRPr="00131A60">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2381" w:type="dxa"/>
            <w:vMerge w:val="restart"/>
          </w:tcPr>
          <w:p w:rsidR="004C5712" w:rsidRPr="00131A60" w:rsidRDefault="004C5712">
            <w:pPr>
              <w:pStyle w:val="ConsPlusNormal"/>
            </w:pPr>
            <w:r w:rsidRPr="00131A60">
              <w:t>подтверждение достижения установленных ключевых показателей эффективности. Проведение мониторинга результатов деятельности и внедрение принципов прозрачности специализированной организации. Обеспечение раскрытия информации</w:t>
            </w:r>
          </w:p>
        </w:tc>
        <w:tc>
          <w:tcPr>
            <w:tcW w:w="2778" w:type="dxa"/>
          </w:tcPr>
          <w:p w:rsidR="004C5712" w:rsidRPr="00131A60" w:rsidRDefault="004C5712">
            <w:pPr>
              <w:pStyle w:val="ConsPlusNormal"/>
            </w:pPr>
            <w:r w:rsidRPr="00131A60">
              <w:t>документ уполномоченных органов или специализированных организаций,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vMerge/>
          </w:tcPr>
          <w:p w:rsidR="004C5712" w:rsidRPr="00131A60" w:rsidRDefault="004C5712">
            <w:pPr>
              <w:pStyle w:val="ConsPlusNormal"/>
            </w:pPr>
          </w:p>
        </w:tc>
        <w:tc>
          <w:tcPr>
            <w:tcW w:w="2778" w:type="dxa"/>
          </w:tcPr>
          <w:p w:rsidR="004C5712" w:rsidRPr="00131A60" w:rsidRDefault="004C5712">
            <w:pPr>
              <w:pStyle w:val="ConsPlusNormal"/>
            </w:pPr>
            <w:r w:rsidRPr="00131A60">
              <w:t>подготовка информации и публикация результатов деятельности специализированной организации (каждые 6 месяцев), да/нет</w:t>
            </w:r>
          </w:p>
        </w:tc>
        <w:tc>
          <w:tcPr>
            <w:tcW w:w="1077" w:type="dxa"/>
          </w:tcPr>
          <w:p w:rsidR="004C5712" w:rsidRPr="00131A60" w:rsidRDefault="004C5712">
            <w:pPr>
              <w:pStyle w:val="ConsPlusNormal"/>
              <w:jc w:val="both"/>
            </w:pPr>
          </w:p>
        </w:tc>
      </w:tr>
      <w:tr w:rsidR="004C5712" w:rsidRPr="00131A60">
        <w:tc>
          <w:tcPr>
            <w:tcW w:w="624" w:type="dxa"/>
          </w:tcPr>
          <w:p w:rsidR="004C5712" w:rsidRPr="00131A60" w:rsidRDefault="004C5712">
            <w:pPr>
              <w:pStyle w:val="ConsPlusNormal"/>
              <w:jc w:val="center"/>
            </w:pPr>
            <w:r w:rsidRPr="00131A60">
              <w:lastRenderedPageBreak/>
              <w:t>1.4.</w:t>
            </w:r>
          </w:p>
        </w:tc>
        <w:tc>
          <w:tcPr>
            <w:tcW w:w="2211" w:type="dxa"/>
          </w:tcPr>
          <w:p w:rsidR="004C5712" w:rsidRPr="00131A60" w:rsidRDefault="004C5712">
            <w:pPr>
              <w:pStyle w:val="ConsPlusNormal"/>
            </w:pPr>
            <w:r w:rsidRPr="00131A60">
              <w:t>Сопровождение инвестиционных проектов по принципу "одного окна"</w:t>
            </w:r>
          </w:p>
        </w:tc>
        <w:tc>
          <w:tcPr>
            <w:tcW w:w="2381" w:type="dxa"/>
          </w:tcPr>
          <w:p w:rsidR="004C5712" w:rsidRPr="00131A60" w:rsidRDefault="004C5712">
            <w:pPr>
              <w:pStyle w:val="ConsPlusNormal"/>
            </w:pPr>
            <w:r w:rsidRPr="00131A60">
              <w:t>подтверждение эффективного сопровождения инвестиционных проектов по принципу "одного окна"</w:t>
            </w:r>
          </w:p>
        </w:tc>
        <w:tc>
          <w:tcPr>
            <w:tcW w:w="2778" w:type="dxa"/>
          </w:tcPr>
          <w:p w:rsidR="004C5712" w:rsidRPr="00131A60" w:rsidRDefault="004C5712">
            <w:pPr>
              <w:pStyle w:val="ConsPlusNormal"/>
            </w:pPr>
            <w:r w:rsidRPr="00131A60">
              <w:t>отчет уполномоченных органов или организаций, осуществляющих функции по привлечению инвестиций и работе с инвесторами,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1.5.</w:t>
            </w:r>
          </w:p>
        </w:tc>
        <w:tc>
          <w:tcPr>
            <w:tcW w:w="2211" w:type="dxa"/>
          </w:tcPr>
          <w:p w:rsidR="004C5712" w:rsidRPr="00131A60" w:rsidRDefault="004C5712">
            <w:pPr>
              <w:pStyle w:val="ConsPlusNormal"/>
            </w:pPr>
            <w:r w:rsidRPr="00131A60">
              <w:t>Наличие системы мотивации руководителей и сотрудников специализированной организации</w:t>
            </w:r>
          </w:p>
        </w:tc>
        <w:tc>
          <w:tcPr>
            <w:tcW w:w="2381" w:type="dxa"/>
          </w:tcPr>
          <w:p w:rsidR="004C5712" w:rsidRPr="00131A60" w:rsidRDefault="004C5712">
            <w:pPr>
              <w:pStyle w:val="ConsPlusNormal"/>
            </w:pPr>
            <w:r w:rsidRPr="00131A60">
              <w:t>разработка и утверждение системы мотивации руководителей и сотрудников специализированной организации</w:t>
            </w:r>
          </w:p>
        </w:tc>
        <w:tc>
          <w:tcPr>
            <w:tcW w:w="2778" w:type="dxa"/>
          </w:tcPr>
          <w:p w:rsidR="004C5712" w:rsidRPr="00131A60" w:rsidRDefault="004C5712">
            <w:pPr>
              <w:pStyle w:val="ConsPlusNormal"/>
            </w:pPr>
            <w:r w:rsidRPr="00131A60">
              <w:t>реквизиты и электронная версия утвержденного документа, да/нет</w:t>
            </w:r>
          </w:p>
        </w:tc>
        <w:tc>
          <w:tcPr>
            <w:tcW w:w="1077" w:type="dxa"/>
          </w:tcPr>
          <w:p w:rsidR="004C5712" w:rsidRPr="00131A60" w:rsidRDefault="004C5712">
            <w:pPr>
              <w:pStyle w:val="ConsPlusNormal"/>
              <w:jc w:val="center"/>
            </w:pPr>
            <w:r w:rsidRPr="00131A60">
              <w:t>да</w:t>
            </w:r>
          </w:p>
        </w:tc>
      </w:tr>
      <w:tr w:rsidR="004C5712" w:rsidRPr="00131A60">
        <w:tc>
          <w:tcPr>
            <w:tcW w:w="9071" w:type="dxa"/>
            <w:gridSpan w:val="5"/>
          </w:tcPr>
          <w:p w:rsidR="004C5712" w:rsidRPr="00131A60" w:rsidRDefault="004C5712">
            <w:pPr>
              <w:pStyle w:val="ConsPlusNormal"/>
              <w:jc w:val="center"/>
              <w:outlineLvl w:val="3"/>
            </w:pPr>
            <w:r w:rsidRPr="00131A60">
              <w:t>Раздел 2. Обеспечивающие факторы</w:t>
            </w:r>
          </w:p>
        </w:tc>
      </w:tr>
      <w:tr w:rsidR="004C5712" w:rsidRPr="00131A60">
        <w:tc>
          <w:tcPr>
            <w:tcW w:w="624" w:type="dxa"/>
          </w:tcPr>
          <w:p w:rsidR="004C5712" w:rsidRPr="00131A60" w:rsidRDefault="004C5712">
            <w:pPr>
              <w:pStyle w:val="ConsPlusNormal"/>
              <w:jc w:val="center"/>
            </w:pPr>
            <w:r w:rsidRPr="00131A60">
              <w:t>2.1.</w:t>
            </w:r>
          </w:p>
        </w:tc>
        <w:tc>
          <w:tcPr>
            <w:tcW w:w="2211" w:type="dxa"/>
          </w:tcPr>
          <w:p w:rsidR="004C5712" w:rsidRPr="00131A60" w:rsidRDefault="004C5712">
            <w:pPr>
              <w:pStyle w:val="ConsPlusNormal"/>
            </w:pPr>
            <w:r w:rsidRPr="00131A60">
              <w:t>Утверждение "операционных драйверов" эффективности деятельности специализированной организации</w:t>
            </w:r>
          </w:p>
        </w:tc>
        <w:tc>
          <w:tcPr>
            <w:tcW w:w="2381" w:type="dxa"/>
          </w:tcPr>
          <w:p w:rsidR="004C5712" w:rsidRPr="00131A60" w:rsidRDefault="004C5712">
            <w:pPr>
              <w:pStyle w:val="ConsPlusNormal"/>
            </w:pPr>
            <w:r w:rsidRPr="00131A60">
              <w:t>утверждение "операционных драйверов" (количество звонков, контактов, мероприятий и др.)</w:t>
            </w:r>
          </w:p>
        </w:tc>
        <w:tc>
          <w:tcPr>
            <w:tcW w:w="2778" w:type="dxa"/>
          </w:tcPr>
          <w:p w:rsidR="004C5712" w:rsidRPr="00131A60" w:rsidRDefault="004C5712">
            <w:pPr>
              <w:pStyle w:val="ConsPlusNormal"/>
            </w:pPr>
            <w:r w:rsidRPr="00131A60">
              <w:t>документ, отражающий "операционных драйверов" и количественные показатели в отношении сотрудников и подразделений специализированной организации,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2.2.</w:t>
            </w:r>
          </w:p>
        </w:tc>
        <w:tc>
          <w:tcPr>
            <w:tcW w:w="2211" w:type="dxa"/>
          </w:tcPr>
          <w:p w:rsidR="004C5712" w:rsidRPr="00131A60" w:rsidRDefault="004C5712">
            <w:pPr>
              <w:pStyle w:val="ConsPlusNormal"/>
            </w:pPr>
            <w:r w:rsidRPr="00131A60">
              <w:t>Внедрение элементов системы управления взаимоотношениями с клиентами</w:t>
            </w:r>
          </w:p>
        </w:tc>
        <w:tc>
          <w:tcPr>
            <w:tcW w:w="2381" w:type="dxa"/>
          </w:tcPr>
          <w:p w:rsidR="004C5712" w:rsidRPr="00131A60" w:rsidRDefault="004C5712">
            <w:pPr>
              <w:pStyle w:val="ConsPlusNormal"/>
            </w:pPr>
            <w:r w:rsidRPr="00131A60">
              <w:t>внедрение элементов системы управления взаимоотношениями с клиентами в деятельность специализированной организации</w:t>
            </w:r>
          </w:p>
        </w:tc>
        <w:tc>
          <w:tcPr>
            <w:tcW w:w="2778" w:type="dxa"/>
          </w:tcPr>
          <w:p w:rsidR="004C5712" w:rsidRPr="00131A60" w:rsidRDefault="004C5712">
            <w:pPr>
              <w:pStyle w:val="ConsPlusNormal"/>
            </w:pPr>
            <w:r w:rsidRPr="00131A60">
              <w:t>презентация элементов системы управления взаимоотношениями с клиентами, статистика</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2.3.</w:t>
            </w:r>
          </w:p>
        </w:tc>
        <w:tc>
          <w:tcPr>
            <w:tcW w:w="2211" w:type="dxa"/>
          </w:tcPr>
          <w:p w:rsidR="004C5712" w:rsidRPr="00131A60" w:rsidRDefault="004C5712">
            <w:pPr>
              <w:pStyle w:val="ConsPlusNormal"/>
            </w:pPr>
            <w:r w:rsidRPr="00131A60">
              <w:t>Обеспечение возможности размещения на инвестиционном портале информации о работе специализированной организации, инвестиционных проектах и площадках</w:t>
            </w:r>
          </w:p>
        </w:tc>
        <w:tc>
          <w:tcPr>
            <w:tcW w:w="2381" w:type="dxa"/>
          </w:tcPr>
          <w:p w:rsidR="004C5712" w:rsidRPr="00131A60" w:rsidRDefault="004C5712">
            <w:pPr>
              <w:pStyle w:val="ConsPlusNormal"/>
            </w:pPr>
            <w:r w:rsidRPr="00131A60">
              <w:t>предоставление специализированной организации возможности размещения на инвестиционном портале соответствующей информации</w:t>
            </w:r>
          </w:p>
        </w:tc>
        <w:tc>
          <w:tcPr>
            <w:tcW w:w="2778" w:type="dxa"/>
          </w:tcPr>
          <w:p w:rsidR="004C5712" w:rsidRPr="00131A60" w:rsidRDefault="004C5712">
            <w:pPr>
              <w:pStyle w:val="ConsPlusNormal"/>
            </w:pPr>
            <w:r w:rsidRPr="00131A60">
              <w:t>отчет,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t>2.4.</w:t>
            </w:r>
          </w:p>
        </w:tc>
        <w:tc>
          <w:tcPr>
            <w:tcW w:w="2211" w:type="dxa"/>
          </w:tcPr>
          <w:p w:rsidR="004C5712" w:rsidRPr="00131A60" w:rsidRDefault="004C5712">
            <w:pPr>
              <w:pStyle w:val="ConsPlusNormal"/>
            </w:pPr>
            <w:r w:rsidRPr="00131A60">
              <w:t>Система обучения сотрудников специализированной организации</w:t>
            </w:r>
          </w:p>
        </w:tc>
        <w:tc>
          <w:tcPr>
            <w:tcW w:w="2381" w:type="dxa"/>
          </w:tcPr>
          <w:p w:rsidR="004C5712" w:rsidRPr="00131A60" w:rsidRDefault="004C5712">
            <w:pPr>
              <w:pStyle w:val="ConsPlusNormal"/>
            </w:pPr>
            <w:r w:rsidRPr="00131A60">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2778" w:type="dxa"/>
          </w:tcPr>
          <w:p w:rsidR="004C5712" w:rsidRPr="00131A60" w:rsidRDefault="004C5712">
            <w:pPr>
              <w:pStyle w:val="ConsPlusNormal"/>
            </w:pPr>
            <w:r w:rsidRPr="00131A60">
              <w:t>отчет,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Pr>
          <w:p w:rsidR="004C5712" w:rsidRPr="00131A60" w:rsidRDefault="004C5712">
            <w:pPr>
              <w:pStyle w:val="ConsPlusNormal"/>
              <w:jc w:val="center"/>
            </w:pPr>
            <w:r w:rsidRPr="00131A60">
              <w:lastRenderedPageBreak/>
              <w:t>2.5.</w:t>
            </w:r>
          </w:p>
        </w:tc>
        <w:tc>
          <w:tcPr>
            <w:tcW w:w="2211" w:type="dxa"/>
          </w:tcPr>
          <w:p w:rsidR="004C5712" w:rsidRPr="00131A60" w:rsidRDefault="004C5712">
            <w:pPr>
              <w:pStyle w:val="ConsPlusNormal"/>
            </w:pPr>
            <w:r w:rsidRPr="00131A60">
              <w:t>Участие в общероссийских и международных мероприятиях с целью продвижения инвестиционных возможностей субъекта Российской Федерации (с учетом финансовых возможностей)</w:t>
            </w:r>
          </w:p>
        </w:tc>
        <w:tc>
          <w:tcPr>
            <w:tcW w:w="2381" w:type="dxa"/>
          </w:tcPr>
          <w:p w:rsidR="004C5712" w:rsidRPr="00131A60" w:rsidRDefault="004C5712">
            <w:pPr>
              <w:pStyle w:val="ConsPlusNormal"/>
            </w:pPr>
            <w:r w:rsidRPr="00131A60">
              <w:t>принятие участия в общероссийских и международных мероприятиях</w:t>
            </w:r>
          </w:p>
        </w:tc>
        <w:tc>
          <w:tcPr>
            <w:tcW w:w="2778" w:type="dxa"/>
          </w:tcPr>
          <w:p w:rsidR="004C5712" w:rsidRPr="00131A60" w:rsidRDefault="004C5712">
            <w:pPr>
              <w:pStyle w:val="ConsPlusNormal"/>
            </w:pPr>
            <w:r w:rsidRPr="00131A60">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tcBorders>
              <w:bottom w:val="single" w:sz="4" w:space="0" w:color="auto"/>
            </w:tcBorders>
          </w:tcPr>
          <w:p w:rsidR="004C5712" w:rsidRPr="00131A60" w:rsidRDefault="004C5712">
            <w:pPr>
              <w:pStyle w:val="ConsPlusNormal"/>
              <w:jc w:val="center"/>
            </w:pPr>
            <w:r w:rsidRPr="00131A60">
              <w:t>2.6.</w:t>
            </w:r>
          </w:p>
        </w:tc>
        <w:tc>
          <w:tcPr>
            <w:tcW w:w="2211" w:type="dxa"/>
            <w:tcBorders>
              <w:bottom w:val="single" w:sz="4" w:space="0" w:color="auto"/>
            </w:tcBorders>
          </w:tcPr>
          <w:p w:rsidR="004C5712" w:rsidRPr="00131A60" w:rsidRDefault="004C5712">
            <w:pPr>
              <w:pStyle w:val="ConsPlusNormal"/>
            </w:pPr>
            <w:r w:rsidRPr="00131A60">
              <w:t>Проведение региональных и муниципальных мероприятий с привлечением потенциальных инвесторов (с учетом финансовых возможностей)</w:t>
            </w:r>
          </w:p>
        </w:tc>
        <w:tc>
          <w:tcPr>
            <w:tcW w:w="2381" w:type="dxa"/>
            <w:tcBorders>
              <w:bottom w:val="single" w:sz="4" w:space="0" w:color="auto"/>
            </w:tcBorders>
          </w:tcPr>
          <w:p w:rsidR="004C5712" w:rsidRPr="00131A60" w:rsidRDefault="004C5712">
            <w:pPr>
              <w:pStyle w:val="ConsPlusNormal"/>
            </w:pPr>
            <w:r w:rsidRPr="00131A60">
              <w:t>проведение мероприятия</w:t>
            </w:r>
          </w:p>
        </w:tc>
        <w:tc>
          <w:tcPr>
            <w:tcW w:w="2778" w:type="dxa"/>
            <w:tcBorders>
              <w:bottom w:val="single" w:sz="4" w:space="0" w:color="auto"/>
            </w:tcBorders>
          </w:tcPr>
          <w:p w:rsidR="004C5712" w:rsidRPr="00131A60" w:rsidRDefault="004C5712">
            <w:pPr>
              <w:pStyle w:val="ConsPlusNormal"/>
            </w:pPr>
            <w:r w:rsidRPr="00131A60">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bottom w:val="single" w:sz="4" w:space="0" w:color="auto"/>
            </w:tcBorders>
          </w:tcPr>
          <w:p w:rsidR="004C5712" w:rsidRPr="00131A60" w:rsidRDefault="004C5712">
            <w:pPr>
              <w:pStyle w:val="ConsPlusNormal"/>
              <w:jc w:val="center"/>
            </w:pPr>
            <w:r w:rsidRPr="00131A60">
              <w:t>да</w:t>
            </w:r>
          </w:p>
          <w:p w:rsidR="004C5712" w:rsidRPr="00131A60" w:rsidRDefault="004C5712">
            <w:pPr>
              <w:pStyle w:val="ConsPlusNormal"/>
              <w:jc w:val="center"/>
            </w:pPr>
            <w:r w:rsidRPr="00131A60">
              <w:t>не менее 1 раза в год</w:t>
            </w:r>
          </w:p>
        </w:tc>
      </w:tr>
    </w:tbl>
    <w:p w:rsidR="004C5712" w:rsidRPr="00131A60" w:rsidRDefault="004C5712">
      <w:pPr>
        <w:pStyle w:val="ConsPlusNormal"/>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23" w:name="Par1918"/>
      <w:bookmarkEnd w:id="23"/>
      <w:r w:rsidRPr="00131A60">
        <w:t>&lt;1&gt; 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окна" для инвесторов при взаимодействии с органами власти, продвижение инвестиционных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власти субъектов Российской Федерации самостоятельно в соответствии с законодательством Российской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специализированной организацией задач может быть обеспечено в рамках заключаемого на конкурсной основе государственного контракта.</w:t>
      </w:r>
    </w:p>
    <w:p w:rsidR="004C5712" w:rsidRPr="00131A60" w:rsidRDefault="004C5712">
      <w:pPr>
        <w:pStyle w:val="ConsPlusNormal"/>
        <w:spacing w:before="200"/>
        <w:ind w:firstLine="540"/>
        <w:jc w:val="both"/>
      </w:pPr>
      <w:bookmarkStart w:id="24" w:name="Par1919"/>
      <w:bookmarkEnd w:id="24"/>
      <w:r w:rsidRPr="00131A60">
        <w:t>&lt;2&gt; Показатели эффективности деятельности могут учитывать данные всех уполномоченных органов и организаций, осуществляющих функции по привлечению инвестиций и работе с инвесторами.</w:t>
      </w:r>
    </w:p>
    <w:p w:rsidR="004C5712" w:rsidRPr="00131A60" w:rsidRDefault="004C5712">
      <w:pPr>
        <w:pStyle w:val="ConsPlusNormal"/>
        <w:spacing w:before="200"/>
        <w:ind w:firstLine="540"/>
        <w:jc w:val="both"/>
      </w:pPr>
      <w:bookmarkStart w:id="25" w:name="Par1920"/>
      <w:bookmarkEnd w:id="25"/>
      <w:r w:rsidRPr="00131A60">
        <w:t>&lt;3&gt; Если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отдельные права и обязанности публичного партнера по соглашениям о государственно-частном партнерстве.</w:t>
      </w:r>
    </w:p>
    <w:p w:rsidR="004C5712" w:rsidRPr="00131A60" w:rsidRDefault="004C5712">
      <w:pPr>
        <w:pStyle w:val="ConsPlusNormal"/>
        <w:spacing w:before="200"/>
        <w:ind w:firstLine="540"/>
        <w:jc w:val="both"/>
      </w:pPr>
      <w:bookmarkStart w:id="26" w:name="Par1921"/>
      <w:bookmarkEnd w:id="26"/>
      <w:r w:rsidRPr="00131A60">
        <w:t>&lt;4&gt; Показатель устанавливается в зависимости от особенностей и возможностей субъекта Российской Федерации.</w:t>
      </w:r>
    </w:p>
    <w:p w:rsidR="004C5712" w:rsidRPr="00131A60" w:rsidRDefault="004C5712">
      <w:pPr>
        <w:pStyle w:val="ConsPlusNormal"/>
      </w:pPr>
    </w:p>
    <w:p w:rsidR="004C5712" w:rsidRPr="00131A60" w:rsidRDefault="004C5712">
      <w:pPr>
        <w:pStyle w:val="ConsPlusTitle"/>
        <w:jc w:val="center"/>
        <w:outlineLvl w:val="1"/>
      </w:pPr>
      <w:r w:rsidRPr="00131A60">
        <w:t>Целевая модель</w:t>
      </w:r>
    </w:p>
    <w:p w:rsidR="004C5712" w:rsidRPr="00131A60" w:rsidRDefault="004C5712">
      <w:pPr>
        <w:pStyle w:val="ConsPlusTitle"/>
        <w:jc w:val="center"/>
      </w:pPr>
      <w:r w:rsidRPr="00131A60">
        <w:t>"Качество инвестиционного портала субъекта</w:t>
      </w:r>
    </w:p>
    <w:p w:rsidR="004C5712" w:rsidRPr="00131A60" w:rsidRDefault="004C5712">
      <w:pPr>
        <w:pStyle w:val="ConsPlusTitle"/>
        <w:jc w:val="center"/>
      </w:pPr>
      <w:r w:rsidRPr="00131A60">
        <w:t>Российской Федерации"</w:t>
      </w:r>
    </w:p>
    <w:p w:rsidR="004C5712" w:rsidRPr="00131A60" w:rsidRDefault="004C5712">
      <w:pPr>
        <w:pStyle w:val="ConsPlusNormal"/>
      </w:pPr>
    </w:p>
    <w:p w:rsidR="004C5712" w:rsidRPr="00131A60" w:rsidRDefault="004C5712">
      <w:pPr>
        <w:pStyle w:val="ConsPlusTitle"/>
        <w:jc w:val="center"/>
        <w:outlineLvl w:val="2"/>
      </w:pPr>
      <w:r w:rsidRPr="00131A60">
        <w:t>I. Общее описание</w:t>
      </w:r>
    </w:p>
    <w:p w:rsidR="004C5712" w:rsidRPr="00131A60" w:rsidRDefault="004C5712">
      <w:pPr>
        <w:pStyle w:val="ConsPlusNormal"/>
      </w:pPr>
    </w:p>
    <w:p w:rsidR="004C5712" w:rsidRPr="00131A60" w:rsidRDefault="004C5712">
      <w:pPr>
        <w:pStyle w:val="ConsPlusNormal"/>
        <w:ind w:firstLine="540"/>
        <w:jc w:val="both"/>
      </w:pPr>
      <w:r w:rsidRPr="00131A60">
        <w:lastRenderedPageBreak/>
        <w:t>Целевая модель "Качество инвестиционного портала субъекта Российской Федерации" (далее - целевая модель) направлена на повышение качества инвестиционного портала, созданного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4C5712" w:rsidRPr="00131A60" w:rsidRDefault="004C5712">
      <w:pPr>
        <w:pStyle w:val="ConsPlusNormal"/>
      </w:pPr>
    </w:p>
    <w:p w:rsidR="004C5712" w:rsidRPr="00131A60" w:rsidRDefault="004C5712">
      <w:pPr>
        <w:pStyle w:val="ConsPlusTitle"/>
        <w:jc w:val="center"/>
        <w:outlineLvl w:val="2"/>
      </w:pPr>
      <w:r w:rsidRPr="00131A60">
        <w:t>II. Целевая модель</w:t>
      </w:r>
    </w:p>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4C5712" w:rsidRPr="00131A60">
        <w:tc>
          <w:tcPr>
            <w:tcW w:w="2835"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Фактор (этап) реализации</w:t>
            </w:r>
          </w:p>
        </w:tc>
        <w:tc>
          <w:tcPr>
            <w:tcW w:w="2381"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Необходимые меры для повышения эффективности прохождения этапов</w:t>
            </w:r>
          </w:p>
        </w:tc>
        <w:tc>
          <w:tcPr>
            <w:tcW w:w="2778" w:type="dxa"/>
            <w:tcBorders>
              <w:top w:val="single" w:sz="4" w:space="0" w:color="auto"/>
              <w:left w:val="single" w:sz="4" w:space="0" w:color="auto"/>
              <w:bottom w:val="single" w:sz="4" w:space="0" w:color="auto"/>
              <w:right w:val="single" w:sz="4" w:space="0" w:color="auto"/>
            </w:tcBorders>
          </w:tcPr>
          <w:p w:rsidR="004C5712" w:rsidRPr="00131A60" w:rsidRDefault="004C5712">
            <w:pPr>
              <w:pStyle w:val="ConsPlusNormal"/>
              <w:jc w:val="center"/>
            </w:pPr>
            <w:r w:rsidRPr="00131A60">
              <w:t>Показатели, характеризующие степень достижения результата</w:t>
            </w:r>
          </w:p>
        </w:tc>
        <w:tc>
          <w:tcPr>
            <w:tcW w:w="1077"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Целевое значение показателей на 31 декабря 2017 г.</w:t>
            </w:r>
          </w:p>
        </w:tc>
      </w:tr>
      <w:tr w:rsidR="004C5712" w:rsidRPr="00131A60">
        <w:tc>
          <w:tcPr>
            <w:tcW w:w="624" w:type="dxa"/>
            <w:vMerge w:val="restart"/>
            <w:tcBorders>
              <w:top w:val="single" w:sz="4" w:space="0" w:color="auto"/>
            </w:tcBorders>
          </w:tcPr>
          <w:p w:rsidR="004C5712" w:rsidRPr="00131A60" w:rsidRDefault="004C5712">
            <w:pPr>
              <w:pStyle w:val="ConsPlusNormal"/>
              <w:jc w:val="center"/>
            </w:pPr>
            <w:r w:rsidRPr="00131A60">
              <w:t>1.</w:t>
            </w:r>
          </w:p>
        </w:tc>
        <w:tc>
          <w:tcPr>
            <w:tcW w:w="2211" w:type="dxa"/>
            <w:vMerge w:val="restart"/>
            <w:tcBorders>
              <w:top w:val="single" w:sz="4" w:space="0" w:color="auto"/>
            </w:tcBorders>
          </w:tcPr>
          <w:p w:rsidR="004C5712" w:rsidRPr="00131A60" w:rsidRDefault="004C5712">
            <w:pPr>
              <w:pStyle w:val="ConsPlusNormal"/>
            </w:pPr>
            <w:r w:rsidRPr="00131A60">
              <w:t>Техническое развитие инвестиционного портала</w:t>
            </w:r>
          </w:p>
        </w:tc>
        <w:tc>
          <w:tcPr>
            <w:tcW w:w="2381" w:type="dxa"/>
            <w:tcBorders>
              <w:top w:val="single" w:sz="4" w:space="0" w:color="auto"/>
            </w:tcBorders>
          </w:tcPr>
          <w:p w:rsidR="004C5712" w:rsidRPr="00131A60" w:rsidRDefault="004C5712">
            <w:pPr>
              <w:pStyle w:val="ConsPlusNormal"/>
            </w:pPr>
            <w:r w:rsidRPr="00131A60">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2778" w:type="dxa"/>
            <w:tcBorders>
              <w:top w:val="single" w:sz="4" w:space="0" w:color="auto"/>
            </w:tcBorders>
          </w:tcPr>
          <w:p w:rsidR="004C5712" w:rsidRPr="00131A60" w:rsidRDefault="004C5712">
            <w:pPr>
              <w:pStyle w:val="ConsPlusNormal"/>
            </w:pPr>
            <w:r w:rsidRPr="00131A60">
              <w:t>количество заявлений в электронной форме</w:t>
            </w:r>
          </w:p>
        </w:tc>
        <w:tc>
          <w:tcPr>
            <w:tcW w:w="1077" w:type="dxa"/>
            <w:tcBorders>
              <w:top w:val="single" w:sz="4" w:space="0" w:color="auto"/>
            </w:tcBorders>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Borders>
              <w:top w:val="single" w:sz="4" w:space="0" w:color="auto"/>
            </w:tcBorders>
          </w:tcPr>
          <w:p w:rsidR="004C5712" w:rsidRPr="00131A60" w:rsidRDefault="004C5712">
            <w:pPr>
              <w:pStyle w:val="ConsPlusNormal"/>
            </w:pPr>
          </w:p>
        </w:tc>
        <w:tc>
          <w:tcPr>
            <w:tcW w:w="2211" w:type="dxa"/>
            <w:vMerge/>
            <w:tcBorders>
              <w:top w:val="single" w:sz="4" w:space="0" w:color="auto"/>
            </w:tcBorders>
          </w:tcPr>
          <w:p w:rsidR="004C5712" w:rsidRPr="00131A60" w:rsidRDefault="004C5712">
            <w:pPr>
              <w:pStyle w:val="ConsPlusNormal"/>
            </w:pPr>
          </w:p>
        </w:tc>
        <w:tc>
          <w:tcPr>
            <w:tcW w:w="2381" w:type="dxa"/>
          </w:tcPr>
          <w:p w:rsidR="004C5712" w:rsidRPr="00131A60" w:rsidRDefault="004C5712">
            <w:pPr>
              <w:pStyle w:val="ConsPlusNormal"/>
            </w:pPr>
            <w:r w:rsidRPr="00131A60">
              <w:t>обеспечение технической возможности подачи документов для получения мер государственной поддержки</w:t>
            </w:r>
          </w:p>
        </w:tc>
        <w:tc>
          <w:tcPr>
            <w:tcW w:w="2778" w:type="dxa"/>
          </w:tcPr>
          <w:p w:rsidR="004C5712" w:rsidRPr="00131A60" w:rsidRDefault="004C5712">
            <w:pPr>
              <w:pStyle w:val="ConsPlusNormal"/>
            </w:pPr>
            <w:r w:rsidRPr="00131A60">
              <w:t>доля заявок, поданных в электронной форме, в общем количестве подданных заявок для получения мер государственной поддержки</w:t>
            </w:r>
          </w:p>
        </w:tc>
        <w:tc>
          <w:tcPr>
            <w:tcW w:w="1077" w:type="dxa"/>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Borders>
              <w:top w:val="single" w:sz="4" w:space="0" w:color="auto"/>
            </w:tcBorders>
          </w:tcPr>
          <w:p w:rsidR="004C5712" w:rsidRPr="00131A60" w:rsidRDefault="004C5712">
            <w:pPr>
              <w:pStyle w:val="ConsPlusNormal"/>
            </w:pPr>
          </w:p>
        </w:tc>
        <w:tc>
          <w:tcPr>
            <w:tcW w:w="2211" w:type="dxa"/>
            <w:vMerge/>
            <w:tcBorders>
              <w:top w:val="single" w:sz="4" w:space="0" w:color="auto"/>
            </w:tcBorders>
          </w:tcPr>
          <w:p w:rsidR="004C5712" w:rsidRPr="00131A60" w:rsidRDefault="004C5712">
            <w:pPr>
              <w:pStyle w:val="ConsPlusNormal"/>
            </w:pPr>
          </w:p>
        </w:tc>
        <w:tc>
          <w:tcPr>
            <w:tcW w:w="2381" w:type="dxa"/>
          </w:tcPr>
          <w:p w:rsidR="004C5712" w:rsidRPr="00131A60" w:rsidRDefault="004C5712">
            <w:pPr>
              <w:pStyle w:val="ConsPlusNormal"/>
            </w:pPr>
            <w:r w:rsidRPr="00131A60">
              <w:t>обеспечение простоты и удобства навигации, стабильности работы</w:t>
            </w:r>
          </w:p>
        </w:tc>
        <w:tc>
          <w:tcPr>
            <w:tcW w:w="2778" w:type="dxa"/>
          </w:tcPr>
          <w:p w:rsidR="004C5712" w:rsidRPr="00131A60" w:rsidRDefault="004C5712">
            <w:pPr>
              <w:pStyle w:val="ConsPlusNormal"/>
            </w:pPr>
            <w:r w:rsidRPr="00131A60">
              <w:t>заключение по итогам экспертной оценки представителей предпринимательского и делового сообществ,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Borders>
              <w:top w:val="single" w:sz="4" w:space="0" w:color="auto"/>
            </w:tcBorders>
          </w:tcPr>
          <w:p w:rsidR="004C5712" w:rsidRPr="00131A60" w:rsidRDefault="004C5712">
            <w:pPr>
              <w:pStyle w:val="ConsPlusNormal"/>
            </w:pPr>
          </w:p>
        </w:tc>
        <w:tc>
          <w:tcPr>
            <w:tcW w:w="2211" w:type="dxa"/>
            <w:vMerge/>
            <w:tcBorders>
              <w:top w:val="single" w:sz="4" w:space="0" w:color="auto"/>
            </w:tcBorders>
          </w:tcPr>
          <w:p w:rsidR="004C5712" w:rsidRPr="00131A60" w:rsidRDefault="004C5712">
            <w:pPr>
              <w:pStyle w:val="ConsPlusNormal"/>
            </w:pPr>
          </w:p>
        </w:tc>
        <w:tc>
          <w:tcPr>
            <w:tcW w:w="2381" w:type="dxa"/>
          </w:tcPr>
          <w:p w:rsidR="004C5712" w:rsidRPr="00131A60" w:rsidRDefault="004C5712">
            <w:pPr>
              <w:pStyle w:val="ConsPlusNormal"/>
            </w:pPr>
            <w:r w:rsidRPr="00131A60">
              <w:t>наличие канала для прямых обращений инвесторов на инвестиционном портале</w:t>
            </w:r>
          </w:p>
        </w:tc>
        <w:tc>
          <w:tcPr>
            <w:tcW w:w="2778" w:type="dxa"/>
          </w:tcPr>
          <w:p w:rsidR="004C5712" w:rsidRPr="00131A60" w:rsidRDefault="004C5712">
            <w:pPr>
              <w:pStyle w:val="ConsPlusNormal"/>
            </w:pPr>
            <w:r w:rsidRPr="00131A60">
              <w:t>количество обращений, поступивших в электронной форме</w:t>
            </w:r>
          </w:p>
        </w:tc>
        <w:tc>
          <w:tcPr>
            <w:tcW w:w="1077" w:type="dxa"/>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Borders>
              <w:top w:val="single" w:sz="4" w:space="0" w:color="auto"/>
            </w:tcBorders>
          </w:tcPr>
          <w:p w:rsidR="004C5712" w:rsidRPr="00131A60" w:rsidRDefault="004C5712">
            <w:pPr>
              <w:pStyle w:val="ConsPlusNormal"/>
            </w:pPr>
          </w:p>
        </w:tc>
        <w:tc>
          <w:tcPr>
            <w:tcW w:w="2211" w:type="dxa"/>
            <w:vMerge/>
            <w:tcBorders>
              <w:top w:val="single" w:sz="4" w:space="0" w:color="auto"/>
            </w:tcBorders>
          </w:tcPr>
          <w:p w:rsidR="004C5712" w:rsidRPr="00131A60" w:rsidRDefault="004C5712">
            <w:pPr>
              <w:pStyle w:val="ConsPlusNormal"/>
            </w:pPr>
          </w:p>
        </w:tc>
        <w:tc>
          <w:tcPr>
            <w:tcW w:w="2381" w:type="dxa"/>
          </w:tcPr>
          <w:p w:rsidR="004C5712" w:rsidRPr="00131A60" w:rsidRDefault="004C5712">
            <w:pPr>
              <w:pStyle w:val="ConsPlusNormal"/>
            </w:pPr>
            <w:r w:rsidRPr="00131A60">
              <w:t>создание технической возможности просмотра контента инвестиционного портала на мобильных устройствах</w:t>
            </w:r>
          </w:p>
        </w:tc>
        <w:tc>
          <w:tcPr>
            <w:tcW w:w="2778" w:type="dxa"/>
          </w:tcPr>
          <w:p w:rsidR="004C5712" w:rsidRPr="00131A60" w:rsidRDefault="004C5712">
            <w:pPr>
              <w:pStyle w:val="ConsPlusNormal"/>
            </w:pPr>
            <w:r w:rsidRPr="00131A60">
              <w:t>количество обращений к мобильной версии инвестиционного портала</w:t>
            </w:r>
          </w:p>
        </w:tc>
        <w:tc>
          <w:tcPr>
            <w:tcW w:w="1077" w:type="dxa"/>
          </w:tcPr>
          <w:p w:rsidR="004C5712" w:rsidRPr="00131A60" w:rsidRDefault="004C5712">
            <w:pPr>
              <w:pStyle w:val="ConsPlusNormal"/>
            </w:pPr>
            <w:r w:rsidRPr="00131A60">
              <w:t xml:space="preserve">устанавливается субъектом Российской </w:t>
            </w:r>
            <w:r w:rsidRPr="00131A60">
              <w:lastRenderedPageBreak/>
              <w:t>Федерации</w:t>
            </w:r>
          </w:p>
        </w:tc>
      </w:tr>
      <w:tr w:rsidR="004C5712" w:rsidRPr="00131A60">
        <w:tc>
          <w:tcPr>
            <w:tcW w:w="624" w:type="dxa"/>
            <w:vMerge w:val="restart"/>
          </w:tcPr>
          <w:p w:rsidR="004C5712" w:rsidRPr="00131A60" w:rsidRDefault="004C5712">
            <w:pPr>
              <w:pStyle w:val="ConsPlusNormal"/>
              <w:jc w:val="center"/>
            </w:pPr>
            <w:r w:rsidRPr="00131A60">
              <w:lastRenderedPageBreak/>
              <w:t>2.</w:t>
            </w:r>
          </w:p>
        </w:tc>
        <w:tc>
          <w:tcPr>
            <w:tcW w:w="2211" w:type="dxa"/>
            <w:vMerge w:val="restart"/>
          </w:tcPr>
          <w:p w:rsidR="004C5712" w:rsidRPr="00131A60" w:rsidRDefault="004C5712">
            <w:pPr>
              <w:pStyle w:val="ConsPlusNormal"/>
            </w:pPr>
            <w:r w:rsidRPr="00131A60">
              <w:t>Содержательное наполнение инвестиционного портала субъекта Российской Федерации &lt;1&gt;</w:t>
            </w:r>
          </w:p>
        </w:tc>
        <w:tc>
          <w:tcPr>
            <w:tcW w:w="2381" w:type="dxa"/>
          </w:tcPr>
          <w:p w:rsidR="004C5712" w:rsidRPr="00131A60" w:rsidRDefault="004C5712">
            <w:pPr>
              <w:pStyle w:val="ConsPlusNormal"/>
            </w:pPr>
            <w:r w:rsidRPr="00131A60">
              <w:t>ежемесячная актуализация информации и релевантность представленной информации</w:t>
            </w:r>
          </w:p>
        </w:tc>
        <w:tc>
          <w:tcPr>
            <w:tcW w:w="2778" w:type="dxa"/>
          </w:tcPr>
          <w:p w:rsidR="004C5712" w:rsidRPr="00131A60" w:rsidRDefault="004C5712">
            <w:pPr>
              <w:pStyle w:val="ConsPlusNormal"/>
            </w:pPr>
            <w:r w:rsidRPr="00131A60">
              <w:t>ссылка на соответствующие страницы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еженедельное обновление новостной ленты с возможностью подписки на рассылку новостей</w:t>
            </w:r>
          </w:p>
        </w:tc>
        <w:tc>
          <w:tcPr>
            <w:tcW w:w="2778" w:type="dxa"/>
          </w:tcPr>
          <w:p w:rsidR="004C5712" w:rsidRPr="00131A60" w:rsidRDefault="004C5712">
            <w:pPr>
              <w:pStyle w:val="ConsPlusNormal"/>
            </w:pPr>
            <w:r w:rsidRPr="00131A60">
              <w:t>ссылки на соответствующие страницы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наличие и своевременная актуализация описания механизма получения мер государственной поддержки</w:t>
            </w:r>
          </w:p>
        </w:tc>
        <w:tc>
          <w:tcPr>
            <w:tcW w:w="2778" w:type="dxa"/>
          </w:tcPr>
          <w:p w:rsidR="004C5712" w:rsidRPr="00131A60" w:rsidRDefault="004C5712">
            <w:pPr>
              <w:pStyle w:val="ConsPlusNormal"/>
            </w:pPr>
            <w:r w:rsidRPr="00131A60">
              <w:t>ссылка на соответствующую страницу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2778" w:type="dxa"/>
          </w:tcPr>
          <w:p w:rsidR="004C5712" w:rsidRPr="00131A60" w:rsidRDefault="004C5712">
            <w:pPr>
              <w:pStyle w:val="ConsPlusNormal"/>
            </w:pPr>
            <w:r w:rsidRPr="00131A60">
              <w:t>ссылка на соответствующую страницу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vMerge w:val="restart"/>
          </w:tcPr>
          <w:p w:rsidR="004C5712" w:rsidRPr="00131A60" w:rsidRDefault="004C5712">
            <w:pPr>
              <w:pStyle w:val="ConsPlusNormal"/>
            </w:pPr>
            <w:r w:rsidRPr="00131A60">
              <w:t>размещение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2778" w:type="dxa"/>
          </w:tcPr>
          <w:p w:rsidR="004C5712" w:rsidRPr="00131A60" w:rsidRDefault="004C5712">
            <w:pPr>
              <w:pStyle w:val="ConsPlusNormal"/>
            </w:pPr>
            <w:r w:rsidRPr="00131A60">
              <w:t>количество региональных инвестиционных предложений, паспортов инвестиционных проектов, "историй успеха"</w:t>
            </w:r>
          </w:p>
        </w:tc>
        <w:tc>
          <w:tcPr>
            <w:tcW w:w="1077" w:type="dxa"/>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vMerge/>
          </w:tcPr>
          <w:p w:rsidR="004C5712" w:rsidRPr="00131A60" w:rsidRDefault="004C5712">
            <w:pPr>
              <w:pStyle w:val="ConsPlusNormal"/>
            </w:pPr>
          </w:p>
        </w:tc>
        <w:tc>
          <w:tcPr>
            <w:tcW w:w="2778" w:type="dxa"/>
          </w:tcPr>
          <w:p w:rsidR="004C5712" w:rsidRPr="00131A60" w:rsidRDefault="004C5712">
            <w:pPr>
              <w:pStyle w:val="ConsPlusNormal"/>
            </w:pPr>
            <w:r w:rsidRPr="00131A60">
              <w:t>ссылка на соответствующие страницы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публикация регламента сопровождения инвестиционных проектов по принципу "одного окна"</w:t>
            </w:r>
          </w:p>
        </w:tc>
        <w:tc>
          <w:tcPr>
            <w:tcW w:w="2778" w:type="dxa"/>
          </w:tcPr>
          <w:p w:rsidR="004C5712" w:rsidRPr="00131A60" w:rsidRDefault="004C5712">
            <w:pPr>
              <w:pStyle w:val="ConsPlusNormal"/>
            </w:pPr>
            <w:r w:rsidRPr="00131A60">
              <w:t>ссылка на соответствующую страницу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 xml:space="preserve">перевод на английский язык всех материалов инвестиционного </w:t>
            </w:r>
            <w:r w:rsidRPr="00131A60">
              <w:lastRenderedPageBreak/>
              <w:t>портала &lt;2&gt;</w:t>
            </w:r>
          </w:p>
        </w:tc>
        <w:tc>
          <w:tcPr>
            <w:tcW w:w="2778" w:type="dxa"/>
          </w:tcPr>
          <w:p w:rsidR="004C5712" w:rsidRPr="00131A60" w:rsidRDefault="004C5712">
            <w:pPr>
              <w:pStyle w:val="ConsPlusNormal"/>
            </w:pPr>
            <w:r w:rsidRPr="00131A60">
              <w:lastRenderedPageBreak/>
              <w:t>ссылка на англоязычную версию инвестиционного портала,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размещение и ежемесячное обновление в наглядной форме плана создания инвестиционных объектов и объектов инфраструктуры</w:t>
            </w:r>
          </w:p>
        </w:tc>
        <w:tc>
          <w:tcPr>
            <w:tcW w:w="2778" w:type="dxa"/>
          </w:tcPr>
          <w:p w:rsidR="004C5712" w:rsidRPr="00131A60" w:rsidRDefault="004C5712">
            <w:pPr>
              <w:pStyle w:val="ConsPlusNormal"/>
            </w:pPr>
            <w:r w:rsidRPr="00131A60">
              <w:t>ссылка на соответствующую страницу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tcPr>
          <w:p w:rsidR="004C5712" w:rsidRPr="00131A60" w:rsidRDefault="004C5712">
            <w:pPr>
              <w:pStyle w:val="ConsPlusNormal"/>
            </w:pPr>
          </w:p>
        </w:tc>
        <w:tc>
          <w:tcPr>
            <w:tcW w:w="2211" w:type="dxa"/>
            <w:vMerge/>
          </w:tcPr>
          <w:p w:rsidR="004C5712" w:rsidRPr="00131A60" w:rsidRDefault="004C5712">
            <w:pPr>
              <w:pStyle w:val="ConsPlusNormal"/>
            </w:pPr>
          </w:p>
        </w:tc>
        <w:tc>
          <w:tcPr>
            <w:tcW w:w="2381" w:type="dxa"/>
          </w:tcPr>
          <w:p w:rsidR="004C5712" w:rsidRPr="00131A60" w:rsidRDefault="004C5712">
            <w:pPr>
              <w:pStyle w:val="ConsPlusNormal"/>
            </w:pPr>
            <w:r w:rsidRPr="00131A60">
              <w:t>размещение информации об инфраструктуре поддержки бизнеса</w:t>
            </w:r>
          </w:p>
        </w:tc>
        <w:tc>
          <w:tcPr>
            <w:tcW w:w="2778" w:type="dxa"/>
          </w:tcPr>
          <w:p w:rsidR="004C5712" w:rsidRPr="00131A60" w:rsidRDefault="004C5712">
            <w:pPr>
              <w:pStyle w:val="ConsPlusNormal"/>
            </w:pPr>
            <w:r w:rsidRPr="00131A60">
              <w:t>ссылка на соответствующую страницу на инвестиционном портале, да/нет</w:t>
            </w:r>
          </w:p>
        </w:tc>
        <w:tc>
          <w:tcPr>
            <w:tcW w:w="1077" w:type="dxa"/>
          </w:tcPr>
          <w:p w:rsidR="004C5712" w:rsidRPr="00131A60" w:rsidRDefault="004C5712">
            <w:pPr>
              <w:pStyle w:val="ConsPlusNormal"/>
              <w:jc w:val="center"/>
            </w:pPr>
            <w:r w:rsidRPr="00131A60">
              <w:t>да</w:t>
            </w:r>
          </w:p>
        </w:tc>
      </w:tr>
      <w:tr w:rsidR="004C5712" w:rsidRPr="00131A60">
        <w:tc>
          <w:tcPr>
            <w:tcW w:w="624" w:type="dxa"/>
            <w:vMerge w:val="restart"/>
            <w:tcBorders>
              <w:bottom w:val="single" w:sz="4" w:space="0" w:color="auto"/>
            </w:tcBorders>
          </w:tcPr>
          <w:p w:rsidR="004C5712" w:rsidRPr="00131A60" w:rsidRDefault="004C5712">
            <w:pPr>
              <w:pStyle w:val="ConsPlusNormal"/>
              <w:jc w:val="center"/>
            </w:pPr>
            <w:r w:rsidRPr="00131A60">
              <w:t>3.</w:t>
            </w:r>
          </w:p>
        </w:tc>
        <w:tc>
          <w:tcPr>
            <w:tcW w:w="2211" w:type="dxa"/>
            <w:vMerge w:val="restart"/>
            <w:tcBorders>
              <w:bottom w:val="single" w:sz="4" w:space="0" w:color="auto"/>
            </w:tcBorders>
          </w:tcPr>
          <w:p w:rsidR="004C5712" w:rsidRPr="00131A60" w:rsidRDefault="004C5712">
            <w:pPr>
              <w:pStyle w:val="ConsPlusNormal"/>
            </w:pPr>
            <w:r w:rsidRPr="00131A60">
              <w:t>Продвижение инвестиционного портала</w:t>
            </w:r>
          </w:p>
        </w:tc>
        <w:tc>
          <w:tcPr>
            <w:tcW w:w="2381" w:type="dxa"/>
          </w:tcPr>
          <w:p w:rsidR="004C5712" w:rsidRPr="00131A60" w:rsidRDefault="004C5712">
            <w:pPr>
              <w:pStyle w:val="ConsPlusNormal"/>
            </w:pPr>
            <w:r w:rsidRPr="00131A60">
              <w:t>качество продвижения</w:t>
            </w:r>
          </w:p>
        </w:tc>
        <w:tc>
          <w:tcPr>
            <w:tcW w:w="2778" w:type="dxa"/>
          </w:tcPr>
          <w:p w:rsidR="004C5712" w:rsidRPr="00131A60" w:rsidRDefault="004C5712">
            <w:pPr>
              <w:pStyle w:val="ConsPlusNormal"/>
            </w:pPr>
            <w:r w:rsidRPr="00131A60">
              <w:t>место в поисковой выдаче по соответствующим запросам в 2 крупнейших поисковых системах</w:t>
            </w:r>
          </w:p>
        </w:tc>
        <w:tc>
          <w:tcPr>
            <w:tcW w:w="1077" w:type="dxa"/>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Borders>
              <w:bottom w:val="single" w:sz="4" w:space="0" w:color="auto"/>
            </w:tcBorders>
          </w:tcPr>
          <w:p w:rsidR="004C5712" w:rsidRPr="00131A60" w:rsidRDefault="004C5712">
            <w:pPr>
              <w:pStyle w:val="ConsPlusNormal"/>
            </w:pPr>
          </w:p>
        </w:tc>
        <w:tc>
          <w:tcPr>
            <w:tcW w:w="2211" w:type="dxa"/>
            <w:vMerge/>
            <w:tcBorders>
              <w:bottom w:val="single" w:sz="4" w:space="0" w:color="auto"/>
            </w:tcBorders>
          </w:tcPr>
          <w:p w:rsidR="004C5712" w:rsidRPr="00131A60" w:rsidRDefault="004C5712">
            <w:pPr>
              <w:pStyle w:val="ConsPlusNormal"/>
            </w:pPr>
          </w:p>
        </w:tc>
        <w:tc>
          <w:tcPr>
            <w:tcW w:w="2381" w:type="dxa"/>
          </w:tcPr>
          <w:p w:rsidR="004C5712" w:rsidRPr="00131A60" w:rsidRDefault="004C5712">
            <w:pPr>
              <w:pStyle w:val="ConsPlusNormal"/>
            </w:pPr>
            <w:r w:rsidRPr="00131A60">
              <w:t>динамика количества посетителей сайта</w:t>
            </w:r>
          </w:p>
        </w:tc>
        <w:tc>
          <w:tcPr>
            <w:tcW w:w="2778" w:type="dxa"/>
          </w:tcPr>
          <w:p w:rsidR="004C5712" w:rsidRPr="00131A60" w:rsidRDefault="004C5712">
            <w:pPr>
              <w:pStyle w:val="ConsPlusNormal"/>
            </w:pPr>
            <w:r w:rsidRPr="00131A60">
              <w:t>динамика количества посетителей сайта</w:t>
            </w:r>
          </w:p>
        </w:tc>
        <w:tc>
          <w:tcPr>
            <w:tcW w:w="1077" w:type="dxa"/>
          </w:tcPr>
          <w:p w:rsidR="004C5712" w:rsidRPr="00131A60" w:rsidRDefault="004C5712">
            <w:pPr>
              <w:pStyle w:val="ConsPlusNormal"/>
            </w:pPr>
            <w:r w:rsidRPr="00131A60">
              <w:t>устанавливается субъектом Российской Федерации</w:t>
            </w:r>
          </w:p>
        </w:tc>
      </w:tr>
      <w:tr w:rsidR="004C5712" w:rsidRPr="00131A60">
        <w:tc>
          <w:tcPr>
            <w:tcW w:w="624" w:type="dxa"/>
            <w:vMerge/>
            <w:tcBorders>
              <w:bottom w:val="single" w:sz="4" w:space="0" w:color="auto"/>
            </w:tcBorders>
          </w:tcPr>
          <w:p w:rsidR="004C5712" w:rsidRPr="00131A60" w:rsidRDefault="004C5712">
            <w:pPr>
              <w:pStyle w:val="ConsPlusNormal"/>
            </w:pPr>
          </w:p>
        </w:tc>
        <w:tc>
          <w:tcPr>
            <w:tcW w:w="2211" w:type="dxa"/>
            <w:vMerge/>
            <w:tcBorders>
              <w:bottom w:val="single" w:sz="4" w:space="0" w:color="auto"/>
            </w:tcBorders>
          </w:tcPr>
          <w:p w:rsidR="004C5712" w:rsidRPr="00131A60" w:rsidRDefault="004C5712">
            <w:pPr>
              <w:pStyle w:val="ConsPlusNormal"/>
            </w:pPr>
          </w:p>
        </w:tc>
        <w:tc>
          <w:tcPr>
            <w:tcW w:w="2381" w:type="dxa"/>
            <w:tcBorders>
              <w:bottom w:val="single" w:sz="4" w:space="0" w:color="auto"/>
            </w:tcBorders>
          </w:tcPr>
          <w:p w:rsidR="004C5712" w:rsidRPr="00131A60" w:rsidRDefault="004C5712">
            <w:pPr>
              <w:pStyle w:val="ConsPlusNormal"/>
            </w:pPr>
            <w:r w:rsidRPr="00131A60">
              <w:t>использование социальных сетей при продвижении инвестиционного портала</w:t>
            </w:r>
          </w:p>
        </w:tc>
        <w:tc>
          <w:tcPr>
            <w:tcW w:w="2778" w:type="dxa"/>
            <w:tcBorders>
              <w:bottom w:val="single" w:sz="4" w:space="0" w:color="auto"/>
            </w:tcBorders>
          </w:tcPr>
          <w:p w:rsidR="004C5712" w:rsidRPr="00131A60" w:rsidRDefault="004C5712">
            <w:pPr>
              <w:pStyle w:val="ConsPlusNormal"/>
            </w:pPr>
            <w:r w:rsidRPr="00131A60">
              <w:t>ссылки на соответствующие учетные записи (страницы) в социальных сетях, да/нет</w:t>
            </w:r>
          </w:p>
        </w:tc>
        <w:tc>
          <w:tcPr>
            <w:tcW w:w="1077" w:type="dxa"/>
            <w:tcBorders>
              <w:bottom w:val="single" w:sz="4" w:space="0" w:color="auto"/>
            </w:tcBorders>
          </w:tcPr>
          <w:p w:rsidR="004C5712" w:rsidRPr="00131A60" w:rsidRDefault="004C5712">
            <w:pPr>
              <w:pStyle w:val="ConsPlusNormal"/>
              <w:jc w:val="center"/>
            </w:pPr>
            <w:r w:rsidRPr="00131A60">
              <w:t>да</w:t>
            </w:r>
          </w:p>
        </w:tc>
      </w:tr>
    </w:tbl>
    <w:p w:rsidR="004C5712" w:rsidRPr="00131A60" w:rsidRDefault="004C5712">
      <w:pPr>
        <w:pStyle w:val="ConsPlusNormal"/>
      </w:pPr>
    </w:p>
    <w:p w:rsidR="004C5712" w:rsidRPr="00131A60" w:rsidRDefault="004C5712">
      <w:pPr>
        <w:pStyle w:val="ConsPlusNormal"/>
        <w:ind w:firstLine="540"/>
        <w:jc w:val="both"/>
      </w:pPr>
      <w:r w:rsidRPr="00131A60">
        <w:t>--------------------------------</w:t>
      </w:r>
    </w:p>
    <w:p w:rsidR="004C5712" w:rsidRPr="00131A60" w:rsidRDefault="004C5712">
      <w:pPr>
        <w:pStyle w:val="ConsPlusNormal"/>
        <w:spacing w:before="200"/>
        <w:ind w:firstLine="540"/>
        <w:jc w:val="both"/>
      </w:pPr>
      <w:bookmarkStart w:id="27" w:name="Par1998"/>
      <w:bookmarkEnd w:id="27"/>
      <w:r w:rsidRPr="00131A60">
        <w:t>&lt;1&gt; Для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инфографики и др.</w:t>
      </w:r>
    </w:p>
    <w:p w:rsidR="004C5712" w:rsidRPr="00131A60" w:rsidRDefault="004C5712">
      <w:pPr>
        <w:pStyle w:val="ConsPlusNormal"/>
        <w:spacing w:before="200"/>
        <w:ind w:firstLine="540"/>
        <w:jc w:val="both"/>
      </w:pPr>
      <w:bookmarkStart w:id="28" w:name="Par1999"/>
      <w:bookmarkEnd w:id="28"/>
      <w:r w:rsidRPr="00131A60">
        <w:t>&lt;2&gt; Для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jc w:val="right"/>
        <w:outlineLvl w:val="0"/>
      </w:pPr>
      <w:r w:rsidRPr="00131A60">
        <w:lastRenderedPageBreak/>
        <w:t>Приложение N 2</w:t>
      </w:r>
    </w:p>
    <w:p w:rsidR="004C5712" w:rsidRPr="00131A60" w:rsidRDefault="004C5712">
      <w:pPr>
        <w:pStyle w:val="ConsPlusNormal"/>
        <w:jc w:val="right"/>
      </w:pPr>
      <w:r w:rsidRPr="00131A60">
        <w:t>к распоряжению Правительства</w:t>
      </w:r>
    </w:p>
    <w:p w:rsidR="004C5712" w:rsidRPr="00131A60" w:rsidRDefault="004C5712">
      <w:pPr>
        <w:pStyle w:val="ConsPlusNormal"/>
        <w:jc w:val="right"/>
      </w:pPr>
      <w:r w:rsidRPr="00131A60">
        <w:t>Российской Федерации</w:t>
      </w:r>
    </w:p>
    <w:p w:rsidR="004C5712" w:rsidRPr="00131A60" w:rsidRDefault="004C5712">
      <w:pPr>
        <w:pStyle w:val="ConsPlusNormal"/>
        <w:jc w:val="right"/>
      </w:pPr>
      <w:r w:rsidRPr="00131A60">
        <w:t>от 31 января 2017 г. N 147-р</w:t>
      </w:r>
    </w:p>
    <w:p w:rsidR="004C5712" w:rsidRPr="00131A60" w:rsidRDefault="004C5712">
      <w:pPr>
        <w:pStyle w:val="ConsPlusNormal"/>
      </w:pPr>
    </w:p>
    <w:p w:rsidR="004C5712" w:rsidRPr="00131A60" w:rsidRDefault="004C5712">
      <w:pPr>
        <w:pStyle w:val="ConsPlusTitle"/>
        <w:jc w:val="center"/>
      </w:pPr>
      <w:bookmarkStart w:id="29" w:name="Par2010"/>
      <w:bookmarkEnd w:id="29"/>
      <w:r w:rsidRPr="00131A60">
        <w:t>ПЕРЕЧЕНЬ</w:t>
      </w:r>
    </w:p>
    <w:p w:rsidR="004C5712" w:rsidRPr="00131A60" w:rsidRDefault="004C5712">
      <w:pPr>
        <w:pStyle w:val="ConsPlusTitle"/>
        <w:jc w:val="center"/>
      </w:pPr>
      <w:r w:rsidRPr="00131A60">
        <w:t>ФЕДЕРАЛЬНЫХ ОРГАНОВ ИСПОЛНИТЕЛЬНОЙ ВЛАСТИ, ОТВЕТСТВЕННЫХ</w:t>
      </w:r>
    </w:p>
    <w:p w:rsidR="004C5712" w:rsidRPr="00131A60" w:rsidRDefault="004C5712">
      <w:pPr>
        <w:pStyle w:val="ConsPlusTitle"/>
        <w:jc w:val="center"/>
      </w:pPr>
      <w:r w:rsidRPr="00131A60">
        <w:t>ЗА МОНИТОРИНГ ВНЕДРЕНИЯ В СУБЪЕКТАХ РОССИЙСКОЙ ФЕДЕРАЦИИ</w:t>
      </w:r>
    </w:p>
    <w:p w:rsidR="004C5712" w:rsidRPr="00131A60" w:rsidRDefault="004C5712">
      <w:pPr>
        <w:pStyle w:val="ConsPlusTitle"/>
        <w:jc w:val="center"/>
      </w:pPr>
      <w:r w:rsidRPr="00131A60">
        <w:t>ЦЕЛЕВЫХ МОДЕЛЕЙ УПРОЩЕНИЯ ПРОЦЕДУР ВЕДЕНИЯ БИЗНЕСА</w:t>
      </w:r>
    </w:p>
    <w:p w:rsidR="004C5712" w:rsidRPr="00131A60" w:rsidRDefault="004C5712">
      <w:pPr>
        <w:pStyle w:val="ConsPlusTitle"/>
        <w:jc w:val="center"/>
      </w:pPr>
      <w:r w:rsidRPr="00131A60">
        <w:t>И ПОВЫШЕНИЯ ИНВЕСТИЦИОННОЙ ПРИВЛЕКАТЕЛЬНОСТИ</w:t>
      </w:r>
    </w:p>
    <w:p w:rsidR="004C5712" w:rsidRPr="00131A60" w:rsidRDefault="004C5712">
      <w:pPr>
        <w:pStyle w:val="ConsPlusTitle"/>
        <w:jc w:val="center"/>
      </w:pPr>
      <w:r w:rsidRPr="00131A60">
        <w:t>СУБЪЕКТОВ РОССИЙСКОЙ ФЕДЕРАЦИИ</w:t>
      </w:r>
    </w:p>
    <w:p w:rsidR="004C5712" w:rsidRPr="00131A60" w:rsidRDefault="004C57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5712" w:rsidRPr="00131A60">
        <w:trPr>
          <w:jc w:val="center"/>
        </w:trPr>
        <w:tc>
          <w:tcPr>
            <w:tcW w:w="10147" w:type="dxa"/>
            <w:tcBorders>
              <w:left w:val="single" w:sz="24" w:space="0" w:color="CED3F1"/>
              <w:right w:val="single" w:sz="24" w:space="0" w:color="F4F3F8"/>
            </w:tcBorders>
            <w:shd w:val="clear" w:color="auto" w:fill="F4F3F8"/>
          </w:tcPr>
          <w:p w:rsidR="004C5712" w:rsidRPr="00131A60" w:rsidRDefault="004C5712">
            <w:pPr>
              <w:pStyle w:val="ConsPlusNormal"/>
              <w:jc w:val="center"/>
            </w:pPr>
            <w:r w:rsidRPr="00131A60">
              <w:t>Список изменяющих документов</w:t>
            </w:r>
          </w:p>
          <w:p w:rsidR="004C5712" w:rsidRPr="00131A60" w:rsidRDefault="004C5712">
            <w:pPr>
              <w:pStyle w:val="ConsPlusNormal"/>
              <w:jc w:val="center"/>
            </w:pPr>
            <w:r w:rsidRPr="00131A60">
              <w:t>(в ред. распоряжений Правительства РФ от 06.12.2017 N 2723-р,</w:t>
            </w:r>
          </w:p>
          <w:p w:rsidR="004C5712" w:rsidRPr="00131A60" w:rsidRDefault="004C5712">
            <w:pPr>
              <w:pStyle w:val="ConsPlusNormal"/>
              <w:jc w:val="center"/>
            </w:pPr>
            <w:r w:rsidRPr="00131A60">
              <w:t>от 16.06.2018 N 1206-р)</w:t>
            </w:r>
          </w:p>
        </w:tc>
      </w:tr>
    </w:tbl>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3515"/>
        <w:gridCol w:w="5046"/>
      </w:tblGrid>
      <w:tr w:rsidR="004C5712" w:rsidRPr="00131A60">
        <w:tc>
          <w:tcPr>
            <w:tcW w:w="4033" w:type="dxa"/>
            <w:gridSpan w:val="2"/>
            <w:tcBorders>
              <w:top w:val="single" w:sz="4" w:space="0" w:color="auto"/>
              <w:bottom w:val="single" w:sz="4" w:space="0" w:color="auto"/>
              <w:right w:val="single" w:sz="4" w:space="0" w:color="auto"/>
            </w:tcBorders>
          </w:tcPr>
          <w:p w:rsidR="004C5712" w:rsidRPr="00131A60" w:rsidRDefault="004C5712">
            <w:pPr>
              <w:pStyle w:val="ConsPlusNormal"/>
              <w:jc w:val="center"/>
            </w:pPr>
            <w:r w:rsidRPr="00131A60">
              <w:t>Федеральный орган исполнительной власти, ответственный за мониторинг внедрения целевой модели</w:t>
            </w:r>
          </w:p>
        </w:tc>
        <w:tc>
          <w:tcPr>
            <w:tcW w:w="5046" w:type="dxa"/>
            <w:tcBorders>
              <w:top w:val="single" w:sz="4" w:space="0" w:color="auto"/>
              <w:left w:val="single" w:sz="4" w:space="0" w:color="auto"/>
              <w:bottom w:val="single" w:sz="4" w:space="0" w:color="auto"/>
            </w:tcBorders>
          </w:tcPr>
          <w:p w:rsidR="004C5712" w:rsidRPr="00131A60" w:rsidRDefault="004C5712">
            <w:pPr>
              <w:pStyle w:val="ConsPlusNormal"/>
              <w:jc w:val="center"/>
            </w:pPr>
            <w:r w:rsidRPr="00131A60">
              <w:t>Наименование целевой модели</w:t>
            </w:r>
          </w:p>
        </w:tc>
      </w:tr>
      <w:tr w:rsidR="004C5712" w:rsidRPr="00131A60">
        <w:tc>
          <w:tcPr>
            <w:tcW w:w="518" w:type="dxa"/>
            <w:tcBorders>
              <w:top w:val="single" w:sz="4" w:space="0" w:color="auto"/>
            </w:tcBorders>
          </w:tcPr>
          <w:p w:rsidR="004C5712" w:rsidRPr="00131A60" w:rsidRDefault="004C5712">
            <w:pPr>
              <w:pStyle w:val="ConsPlusNormal"/>
              <w:jc w:val="center"/>
            </w:pPr>
            <w:r w:rsidRPr="00131A60">
              <w:t>1.</w:t>
            </w:r>
          </w:p>
        </w:tc>
        <w:tc>
          <w:tcPr>
            <w:tcW w:w="3515" w:type="dxa"/>
            <w:tcBorders>
              <w:top w:val="single" w:sz="4" w:space="0" w:color="auto"/>
            </w:tcBorders>
          </w:tcPr>
          <w:p w:rsidR="004C5712" w:rsidRPr="00131A60" w:rsidRDefault="004C5712">
            <w:pPr>
              <w:pStyle w:val="ConsPlusNormal"/>
            </w:pPr>
            <w:r w:rsidRPr="00131A60">
              <w:t>Минстрой России, Минэкономразвития России</w:t>
            </w:r>
          </w:p>
        </w:tc>
        <w:tc>
          <w:tcPr>
            <w:tcW w:w="5046" w:type="dxa"/>
            <w:tcBorders>
              <w:top w:val="single" w:sz="4" w:space="0" w:color="auto"/>
            </w:tcBorders>
          </w:tcPr>
          <w:p w:rsidR="004C5712" w:rsidRPr="00131A60" w:rsidRDefault="004C5712">
            <w:pPr>
              <w:pStyle w:val="ConsPlusNormal"/>
            </w:pPr>
            <w:r w:rsidRPr="00131A60">
              <w:t>Получение разрешения на строительство и территориальное планирование</w:t>
            </w:r>
          </w:p>
        </w:tc>
      </w:tr>
      <w:tr w:rsidR="004C5712" w:rsidRPr="00131A60">
        <w:tc>
          <w:tcPr>
            <w:tcW w:w="9079" w:type="dxa"/>
            <w:gridSpan w:val="3"/>
          </w:tcPr>
          <w:p w:rsidR="004C5712" w:rsidRPr="00131A60" w:rsidRDefault="004C5712">
            <w:pPr>
              <w:pStyle w:val="ConsPlusNormal"/>
              <w:jc w:val="both"/>
            </w:pPr>
            <w:r w:rsidRPr="00131A60">
              <w:t>(в ред. распоряжения Правительства РФ от 16.06.2018 N 1206-р)</w:t>
            </w:r>
          </w:p>
        </w:tc>
      </w:tr>
      <w:tr w:rsidR="004C5712" w:rsidRPr="00131A60">
        <w:tc>
          <w:tcPr>
            <w:tcW w:w="518" w:type="dxa"/>
          </w:tcPr>
          <w:p w:rsidR="004C5712" w:rsidRPr="00131A60" w:rsidRDefault="004C5712">
            <w:pPr>
              <w:pStyle w:val="ConsPlusNormal"/>
              <w:jc w:val="center"/>
            </w:pPr>
            <w:r w:rsidRPr="00131A60">
              <w:t>2.</w:t>
            </w:r>
          </w:p>
        </w:tc>
        <w:tc>
          <w:tcPr>
            <w:tcW w:w="3515" w:type="dxa"/>
          </w:tcPr>
          <w:p w:rsidR="004C5712" w:rsidRPr="00131A60" w:rsidRDefault="004C5712">
            <w:pPr>
              <w:pStyle w:val="ConsPlusNormal"/>
            </w:pPr>
            <w:r w:rsidRPr="00131A60">
              <w:t>Минэнерго России</w:t>
            </w:r>
          </w:p>
        </w:tc>
        <w:tc>
          <w:tcPr>
            <w:tcW w:w="5046" w:type="dxa"/>
          </w:tcPr>
          <w:p w:rsidR="004C5712" w:rsidRPr="00131A60" w:rsidRDefault="004C5712">
            <w:pPr>
              <w:pStyle w:val="ConsPlusNormal"/>
            </w:pPr>
            <w:r w:rsidRPr="00131A60">
              <w:t>Технологическое присоединение к электрическим сетям</w:t>
            </w:r>
          </w:p>
        </w:tc>
      </w:tr>
      <w:tr w:rsidR="004C5712" w:rsidRPr="00131A60">
        <w:tc>
          <w:tcPr>
            <w:tcW w:w="518" w:type="dxa"/>
          </w:tcPr>
          <w:p w:rsidR="004C5712" w:rsidRPr="00131A60" w:rsidRDefault="004C5712">
            <w:pPr>
              <w:pStyle w:val="ConsPlusNormal"/>
              <w:jc w:val="center"/>
            </w:pPr>
            <w:r w:rsidRPr="00131A60">
              <w:t>3.</w:t>
            </w:r>
          </w:p>
        </w:tc>
        <w:tc>
          <w:tcPr>
            <w:tcW w:w="3515" w:type="dxa"/>
          </w:tcPr>
          <w:p w:rsidR="004C5712" w:rsidRPr="00131A60" w:rsidRDefault="004C5712">
            <w:pPr>
              <w:pStyle w:val="ConsPlusNormal"/>
            </w:pPr>
            <w:r w:rsidRPr="00131A60">
              <w:t>Минэнерго России</w:t>
            </w:r>
          </w:p>
        </w:tc>
        <w:tc>
          <w:tcPr>
            <w:tcW w:w="5046" w:type="dxa"/>
          </w:tcPr>
          <w:p w:rsidR="004C5712" w:rsidRPr="00131A60" w:rsidRDefault="004C5712">
            <w:pPr>
              <w:pStyle w:val="ConsPlusNormal"/>
            </w:pPr>
            <w:r w:rsidRPr="00131A60">
              <w:t>Подключение (технологическое присоединение) к сетям газораспределения</w:t>
            </w:r>
          </w:p>
        </w:tc>
      </w:tr>
      <w:tr w:rsidR="004C5712" w:rsidRPr="00131A60">
        <w:tc>
          <w:tcPr>
            <w:tcW w:w="518" w:type="dxa"/>
          </w:tcPr>
          <w:p w:rsidR="004C5712" w:rsidRPr="00131A60" w:rsidRDefault="004C5712">
            <w:pPr>
              <w:pStyle w:val="ConsPlusNormal"/>
              <w:jc w:val="center"/>
            </w:pPr>
            <w:r w:rsidRPr="00131A60">
              <w:t>4.</w:t>
            </w:r>
          </w:p>
        </w:tc>
        <w:tc>
          <w:tcPr>
            <w:tcW w:w="3515" w:type="dxa"/>
          </w:tcPr>
          <w:p w:rsidR="004C5712" w:rsidRPr="00131A60" w:rsidRDefault="004C5712">
            <w:pPr>
              <w:pStyle w:val="ConsPlusNormal"/>
            </w:pPr>
            <w:r w:rsidRPr="00131A60">
              <w:t>Минстрой России</w:t>
            </w:r>
          </w:p>
        </w:tc>
        <w:tc>
          <w:tcPr>
            <w:tcW w:w="5046" w:type="dxa"/>
          </w:tcPr>
          <w:p w:rsidR="004C5712" w:rsidRPr="00131A60" w:rsidRDefault="004C5712">
            <w:pPr>
              <w:pStyle w:val="ConsPlusNormal"/>
            </w:pPr>
            <w:r w:rsidRPr="00131A60">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4C5712" w:rsidRPr="00131A60">
        <w:tc>
          <w:tcPr>
            <w:tcW w:w="9079" w:type="dxa"/>
            <w:gridSpan w:val="3"/>
          </w:tcPr>
          <w:p w:rsidR="004C5712" w:rsidRPr="00131A60" w:rsidRDefault="004C5712">
            <w:pPr>
              <w:pStyle w:val="ConsPlusNormal"/>
              <w:jc w:val="both"/>
            </w:pPr>
            <w:r w:rsidRPr="00131A60">
              <w:t>(в ред. распоряжения Правительства РФ от 06.12.2017 N 2723-р)</w:t>
            </w:r>
          </w:p>
        </w:tc>
      </w:tr>
      <w:tr w:rsidR="004C5712" w:rsidRPr="00131A60">
        <w:tc>
          <w:tcPr>
            <w:tcW w:w="518" w:type="dxa"/>
          </w:tcPr>
          <w:p w:rsidR="004C5712" w:rsidRPr="00131A60" w:rsidRDefault="004C5712">
            <w:pPr>
              <w:pStyle w:val="ConsPlusNormal"/>
              <w:jc w:val="center"/>
            </w:pPr>
            <w:r w:rsidRPr="00131A60">
              <w:t>5.</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Регистрация права собственности на земельные участки и объекты недвижимого имущества</w:t>
            </w:r>
          </w:p>
        </w:tc>
      </w:tr>
      <w:tr w:rsidR="004C5712" w:rsidRPr="00131A60">
        <w:tc>
          <w:tcPr>
            <w:tcW w:w="518" w:type="dxa"/>
          </w:tcPr>
          <w:p w:rsidR="004C5712" w:rsidRPr="00131A60" w:rsidRDefault="004C5712">
            <w:pPr>
              <w:pStyle w:val="ConsPlusNormal"/>
              <w:jc w:val="center"/>
            </w:pPr>
            <w:r w:rsidRPr="00131A60">
              <w:t>6.</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Постановка на кадастровый учет земельных участков и объектов недвижимого имущества</w:t>
            </w:r>
          </w:p>
        </w:tc>
      </w:tr>
      <w:tr w:rsidR="004C5712" w:rsidRPr="00131A60">
        <w:tc>
          <w:tcPr>
            <w:tcW w:w="518" w:type="dxa"/>
          </w:tcPr>
          <w:p w:rsidR="004C5712" w:rsidRPr="00131A60" w:rsidRDefault="004C5712">
            <w:pPr>
              <w:pStyle w:val="ConsPlusNormal"/>
              <w:jc w:val="center"/>
            </w:pPr>
            <w:r w:rsidRPr="00131A60">
              <w:t>7.</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Осуществление контрольно-надзорной деятельности в субъектах Российской Федерации</w:t>
            </w:r>
          </w:p>
        </w:tc>
      </w:tr>
      <w:tr w:rsidR="004C5712" w:rsidRPr="00131A60">
        <w:tc>
          <w:tcPr>
            <w:tcW w:w="518" w:type="dxa"/>
          </w:tcPr>
          <w:p w:rsidR="004C5712" w:rsidRPr="00131A60" w:rsidRDefault="004C5712">
            <w:pPr>
              <w:pStyle w:val="ConsPlusNormal"/>
              <w:jc w:val="center"/>
            </w:pPr>
            <w:r w:rsidRPr="00131A60">
              <w:t>8.</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Поддержка малого и среднего предпринимательства</w:t>
            </w:r>
          </w:p>
        </w:tc>
      </w:tr>
      <w:tr w:rsidR="004C5712" w:rsidRPr="00131A60">
        <w:tc>
          <w:tcPr>
            <w:tcW w:w="518" w:type="dxa"/>
          </w:tcPr>
          <w:p w:rsidR="004C5712" w:rsidRPr="00131A60" w:rsidRDefault="004C5712">
            <w:pPr>
              <w:pStyle w:val="ConsPlusNormal"/>
              <w:jc w:val="center"/>
            </w:pPr>
            <w:r w:rsidRPr="00131A60">
              <w:t>9.</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Наличие и качество регионального законодательства о механизмах защиты инвесторов и поддержки инвестиционной деятельности</w:t>
            </w:r>
          </w:p>
        </w:tc>
      </w:tr>
      <w:tr w:rsidR="004C5712" w:rsidRPr="00131A60">
        <w:tc>
          <w:tcPr>
            <w:tcW w:w="518" w:type="dxa"/>
          </w:tcPr>
          <w:p w:rsidR="004C5712" w:rsidRPr="00131A60" w:rsidRDefault="004C5712">
            <w:pPr>
              <w:pStyle w:val="ConsPlusNormal"/>
              <w:jc w:val="center"/>
            </w:pPr>
            <w:r w:rsidRPr="00131A60">
              <w:lastRenderedPageBreak/>
              <w:t>10.</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Эффективность обратной связи и работы каналов прямой связи инвесторов и руководства субъекта Российской Федерации</w:t>
            </w:r>
          </w:p>
        </w:tc>
      </w:tr>
      <w:tr w:rsidR="004C5712" w:rsidRPr="00131A60">
        <w:tc>
          <w:tcPr>
            <w:tcW w:w="518" w:type="dxa"/>
          </w:tcPr>
          <w:p w:rsidR="004C5712" w:rsidRPr="00131A60" w:rsidRDefault="004C5712">
            <w:pPr>
              <w:pStyle w:val="ConsPlusNormal"/>
              <w:jc w:val="center"/>
            </w:pPr>
            <w:r w:rsidRPr="00131A60">
              <w:t>11.</w:t>
            </w:r>
          </w:p>
        </w:tc>
        <w:tc>
          <w:tcPr>
            <w:tcW w:w="3515" w:type="dxa"/>
          </w:tcPr>
          <w:p w:rsidR="004C5712" w:rsidRPr="00131A60" w:rsidRDefault="004C5712">
            <w:pPr>
              <w:pStyle w:val="ConsPlusNormal"/>
            </w:pPr>
            <w:r w:rsidRPr="00131A60">
              <w:t>Минэкономразвития России</w:t>
            </w:r>
          </w:p>
        </w:tc>
        <w:tc>
          <w:tcPr>
            <w:tcW w:w="5046" w:type="dxa"/>
          </w:tcPr>
          <w:p w:rsidR="004C5712" w:rsidRPr="00131A60" w:rsidRDefault="004C5712">
            <w:pPr>
              <w:pStyle w:val="ConsPlusNormal"/>
            </w:pPr>
            <w:r w:rsidRPr="00131A60">
              <w:t>Эффективность деятельности специализированной организации по привлечению инвестиций и работе с инвесторами</w:t>
            </w:r>
          </w:p>
        </w:tc>
      </w:tr>
      <w:tr w:rsidR="004C5712" w:rsidRPr="00131A60">
        <w:tc>
          <w:tcPr>
            <w:tcW w:w="518" w:type="dxa"/>
            <w:tcBorders>
              <w:bottom w:val="single" w:sz="4" w:space="0" w:color="auto"/>
            </w:tcBorders>
          </w:tcPr>
          <w:p w:rsidR="004C5712" w:rsidRPr="00131A60" w:rsidRDefault="004C5712">
            <w:pPr>
              <w:pStyle w:val="ConsPlusNormal"/>
              <w:jc w:val="center"/>
            </w:pPr>
            <w:r w:rsidRPr="00131A60">
              <w:t>12.</w:t>
            </w:r>
          </w:p>
        </w:tc>
        <w:tc>
          <w:tcPr>
            <w:tcW w:w="3515" w:type="dxa"/>
            <w:tcBorders>
              <w:bottom w:val="single" w:sz="4" w:space="0" w:color="auto"/>
            </w:tcBorders>
          </w:tcPr>
          <w:p w:rsidR="004C5712" w:rsidRPr="00131A60" w:rsidRDefault="004C5712">
            <w:pPr>
              <w:pStyle w:val="ConsPlusNormal"/>
            </w:pPr>
            <w:r w:rsidRPr="00131A60">
              <w:t>Минэкономразвития России</w:t>
            </w:r>
          </w:p>
        </w:tc>
        <w:tc>
          <w:tcPr>
            <w:tcW w:w="5046" w:type="dxa"/>
            <w:tcBorders>
              <w:bottom w:val="single" w:sz="4" w:space="0" w:color="auto"/>
            </w:tcBorders>
          </w:tcPr>
          <w:p w:rsidR="004C5712" w:rsidRPr="00131A60" w:rsidRDefault="004C5712">
            <w:pPr>
              <w:pStyle w:val="ConsPlusNormal"/>
            </w:pPr>
            <w:r w:rsidRPr="00131A60">
              <w:t>Качество инвестиционного портала субъекта Российской Федерации</w:t>
            </w:r>
          </w:p>
        </w:tc>
      </w:tr>
    </w:tbl>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jc w:val="right"/>
        <w:outlineLvl w:val="0"/>
      </w:pPr>
      <w:r w:rsidRPr="00131A60">
        <w:t>Приложение N 3</w:t>
      </w:r>
    </w:p>
    <w:p w:rsidR="004C5712" w:rsidRPr="00131A60" w:rsidRDefault="004C5712">
      <w:pPr>
        <w:pStyle w:val="ConsPlusNormal"/>
        <w:jc w:val="right"/>
      </w:pPr>
      <w:r w:rsidRPr="00131A60">
        <w:t>к распоряжению Правительства</w:t>
      </w:r>
    </w:p>
    <w:p w:rsidR="004C5712" w:rsidRPr="00131A60" w:rsidRDefault="004C5712">
      <w:pPr>
        <w:pStyle w:val="ConsPlusNormal"/>
        <w:jc w:val="right"/>
      </w:pPr>
      <w:r w:rsidRPr="00131A60">
        <w:t>Российской Федерации</w:t>
      </w:r>
    </w:p>
    <w:p w:rsidR="004C5712" w:rsidRPr="00131A60" w:rsidRDefault="004C5712">
      <w:pPr>
        <w:pStyle w:val="ConsPlusNormal"/>
        <w:jc w:val="right"/>
      </w:pPr>
      <w:r w:rsidRPr="00131A60">
        <w:t>от 31 января 2017 г. N 147-р</w:t>
      </w:r>
    </w:p>
    <w:p w:rsidR="004C5712" w:rsidRPr="00131A60" w:rsidRDefault="004C5712">
      <w:pPr>
        <w:pStyle w:val="ConsPlusNormal"/>
      </w:pPr>
    </w:p>
    <w:p w:rsidR="004C5712" w:rsidRPr="00131A60" w:rsidRDefault="004C5712">
      <w:pPr>
        <w:pStyle w:val="ConsPlusTitle"/>
        <w:jc w:val="center"/>
      </w:pPr>
      <w:bookmarkStart w:id="30" w:name="Par2070"/>
      <w:bookmarkEnd w:id="30"/>
      <w:r w:rsidRPr="00131A60">
        <w:t>ПЕРЕЧЕНЬ</w:t>
      </w:r>
    </w:p>
    <w:p w:rsidR="004C5712" w:rsidRPr="00131A60" w:rsidRDefault="004C5712">
      <w:pPr>
        <w:pStyle w:val="ConsPlusTitle"/>
        <w:jc w:val="center"/>
      </w:pPr>
      <w:r w:rsidRPr="00131A60">
        <w:t>РУКОВОДИТЕЛЕЙ РАБОЧИХ ГРУПП ПО МОНИТОРИНГУ ВНЕДРЕНИЯ</w:t>
      </w:r>
    </w:p>
    <w:p w:rsidR="004C5712" w:rsidRPr="00131A60" w:rsidRDefault="004C5712">
      <w:pPr>
        <w:pStyle w:val="ConsPlusTitle"/>
        <w:jc w:val="center"/>
      </w:pPr>
      <w:r w:rsidRPr="00131A60">
        <w:t>В СУБЪЕКТАХ РОССИЙСКОЙ ФЕДЕРАЦИИ ЦЕЛЕВЫХ МОДЕЛЕЙ УПРОЩЕНИЯ</w:t>
      </w:r>
    </w:p>
    <w:p w:rsidR="004C5712" w:rsidRPr="00131A60" w:rsidRDefault="004C5712">
      <w:pPr>
        <w:pStyle w:val="ConsPlusTitle"/>
        <w:jc w:val="center"/>
      </w:pPr>
      <w:r w:rsidRPr="00131A60">
        <w:t>ПРОЦЕДУР ВЕДЕНИЯ БИЗНЕСА И ПОВЫШЕНИЯ ИНВЕСТИЦИОННОЙ</w:t>
      </w:r>
    </w:p>
    <w:p w:rsidR="004C5712" w:rsidRPr="00131A60" w:rsidRDefault="004C5712">
      <w:pPr>
        <w:pStyle w:val="ConsPlusTitle"/>
        <w:jc w:val="center"/>
      </w:pPr>
      <w:r w:rsidRPr="00131A60">
        <w:t>ПРИВЛЕКАТЕЛЬНОСТИ СУБЪЕКТОВ РОССИЙСКОЙ ФЕДЕРАЦИИ</w:t>
      </w:r>
    </w:p>
    <w:p w:rsidR="004C5712" w:rsidRPr="00131A60" w:rsidRDefault="004C571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C5712" w:rsidRPr="00131A60">
        <w:trPr>
          <w:jc w:val="center"/>
        </w:trPr>
        <w:tc>
          <w:tcPr>
            <w:tcW w:w="10147" w:type="dxa"/>
            <w:tcBorders>
              <w:left w:val="single" w:sz="24" w:space="0" w:color="CED3F1"/>
              <w:right w:val="single" w:sz="24" w:space="0" w:color="F4F3F8"/>
            </w:tcBorders>
            <w:shd w:val="clear" w:color="auto" w:fill="F4F3F8"/>
          </w:tcPr>
          <w:p w:rsidR="004C5712" w:rsidRPr="00131A60" w:rsidRDefault="004C5712">
            <w:pPr>
              <w:pStyle w:val="ConsPlusNormal"/>
              <w:jc w:val="center"/>
            </w:pPr>
            <w:r w:rsidRPr="00131A60">
              <w:t>Список изменяющих документов</w:t>
            </w:r>
          </w:p>
          <w:p w:rsidR="004C5712" w:rsidRPr="00131A60" w:rsidRDefault="004C5712">
            <w:pPr>
              <w:pStyle w:val="ConsPlusNormal"/>
              <w:jc w:val="center"/>
            </w:pPr>
            <w:r w:rsidRPr="00131A60">
              <w:t>(в ред. распоряжения Правительства РФ от 06.12.2017 N 2723-р)</w:t>
            </w:r>
          </w:p>
        </w:tc>
      </w:tr>
    </w:tbl>
    <w:p w:rsidR="004C5712" w:rsidRPr="00131A60" w:rsidRDefault="004C5712">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60"/>
        <w:gridCol w:w="6066"/>
      </w:tblGrid>
      <w:tr w:rsidR="004C5712" w:rsidRPr="00131A60">
        <w:tc>
          <w:tcPr>
            <w:tcW w:w="2665" w:type="dxa"/>
          </w:tcPr>
          <w:p w:rsidR="004C5712" w:rsidRPr="00131A60" w:rsidRDefault="004C5712">
            <w:pPr>
              <w:pStyle w:val="ConsPlusNormal"/>
            </w:pPr>
            <w:r w:rsidRPr="00131A60">
              <w:t>Абрамченко</w:t>
            </w:r>
          </w:p>
          <w:p w:rsidR="004C5712" w:rsidRPr="00131A60" w:rsidRDefault="004C5712">
            <w:pPr>
              <w:pStyle w:val="ConsPlusNormal"/>
            </w:pPr>
            <w:r w:rsidRPr="00131A60">
              <w:t>Виктория Валериевна</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4C5712" w:rsidRPr="00131A60">
        <w:tc>
          <w:tcPr>
            <w:tcW w:w="2665" w:type="dxa"/>
          </w:tcPr>
          <w:p w:rsidR="004C5712" w:rsidRPr="00131A60" w:rsidRDefault="004C5712">
            <w:pPr>
              <w:pStyle w:val="ConsPlusNormal"/>
            </w:pPr>
            <w:r w:rsidRPr="00131A60">
              <w:t>Антипина</w:t>
            </w:r>
          </w:p>
          <w:p w:rsidR="004C5712" w:rsidRPr="00131A60" w:rsidRDefault="004C5712">
            <w:pPr>
              <w:pStyle w:val="ConsPlusNormal"/>
            </w:pPr>
            <w:r w:rsidRPr="00131A60">
              <w:t>Наталья Николаевна</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4C5712" w:rsidRPr="00131A60">
        <w:tc>
          <w:tcPr>
            <w:tcW w:w="2665" w:type="dxa"/>
          </w:tcPr>
          <w:p w:rsidR="004C5712" w:rsidRPr="00131A60" w:rsidRDefault="004C5712">
            <w:pPr>
              <w:pStyle w:val="ConsPlusNormal"/>
            </w:pPr>
            <w:r w:rsidRPr="00131A60">
              <w:t>Воскресенский</w:t>
            </w:r>
          </w:p>
          <w:p w:rsidR="004C5712" w:rsidRPr="00131A60" w:rsidRDefault="004C5712">
            <w:pPr>
              <w:pStyle w:val="ConsPlusNormal"/>
            </w:pPr>
            <w:r w:rsidRPr="00131A60">
              <w:t>Станислав Сергеевич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w:t>
            </w:r>
          </w:p>
        </w:tc>
      </w:tr>
      <w:tr w:rsidR="004C5712" w:rsidRPr="00131A60">
        <w:tc>
          <w:tcPr>
            <w:tcW w:w="2665" w:type="dxa"/>
          </w:tcPr>
          <w:p w:rsidR="004C5712" w:rsidRPr="00131A60" w:rsidRDefault="004C5712">
            <w:pPr>
              <w:pStyle w:val="ConsPlusNormal"/>
            </w:pPr>
            <w:r w:rsidRPr="00131A60">
              <w:lastRenderedPageBreak/>
              <w:t>Кравченко</w:t>
            </w:r>
          </w:p>
          <w:p w:rsidR="004C5712" w:rsidRPr="00131A60" w:rsidRDefault="004C5712">
            <w:pPr>
              <w:pStyle w:val="ConsPlusNormal"/>
            </w:pPr>
            <w:r w:rsidRPr="00131A60">
              <w:t>Вячеслав Михайлович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4C5712" w:rsidRPr="00131A60">
        <w:tc>
          <w:tcPr>
            <w:tcW w:w="2665" w:type="dxa"/>
          </w:tcPr>
          <w:p w:rsidR="004C5712" w:rsidRPr="00131A60" w:rsidRDefault="004C5712">
            <w:pPr>
              <w:pStyle w:val="ConsPlusNormal"/>
            </w:pPr>
            <w:r w:rsidRPr="00131A60">
              <w:t>Молодцов</w:t>
            </w:r>
          </w:p>
          <w:p w:rsidR="004C5712" w:rsidRPr="00131A60" w:rsidRDefault="004C5712">
            <w:pPr>
              <w:pStyle w:val="ConsPlusNormal"/>
            </w:pPr>
            <w:r w:rsidRPr="00131A60">
              <w:t>Кирилл Валентинович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4C5712" w:rsidRPr="00131A60">
        <w:tc>
          <w:tcPr>
            <w:tcW w:w="2665" w:type="dxa"/>
          </w:tcPr>
          <w:p w:rsidR="004C5712" w:rsidRPr="00131A60" w:rsidRDefault="004C5712">
            <w:pPr>
              <w:pStyle w:val="ConsPlusNormal"/>
            </w:pPr>
            <w:r w:rsidRPr="00131A60">
              <w:t>Фомичев</w:t>
            </w:r>
          </w:p>
          <w:p w:rsidR="004C5712" w:rsidRPr="00131A60" w:rsidRDefault="004C5712">
            <w:pPr>
              <w:pStyle w:val="ConsPlusNormal"/>
            </w:pPr>
            <w:r w:rsidRPr="00131A60">
              <w:t>Олег Владиславович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4C5712" w:rsidRPr="00131A60">
        <w:tc>
          <w:tcPr>
            <w:tcW w:w="2665" w:type="dxa"/>
          </w:tcPr>
          <w:p w:rsidR="004C5712" w:rsidRPr="00131A60" w:rsidRDefault="004C5712">
            <w:pPr>
              <w:pStyle w:val="ConsPlusNormal"/>
            </w:pPr>
            <w:r w:rsidRPr="00131A60">
              <w:t>Чибис</w:t>
            </w:r>
          </w:p>
          <w:p w:rsidR="004C5712" w:rsidRPr="00131A60" w:rsidRDefault="004C5712">
            <w:pPr>
              <w:pStyle w:val="ConsPlusNormal"/>
            </w:pPr>
            <w:r w:rsidRPr="00131A60">
              <w:t>Андрей Владимирович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4C5712" w:rsidRPr="00131A60">
        <w:tc>
          <w:tcPr>
            <w:tcW w:w="2665" w:type="dxa"/>
          </w:tcPr>
          <w:p w:rsidR="004C5712" w:rsidRPr="00131A60" w:rsidRDefault="004C5712">
            <w:pPr>
              <w:pStyle w:val="ConsPlusNormal"/>
            </w:pPr>
            <w:r w:rsidRPr="00131A60">
              <w:t>Шипов</w:t>
            </w:r>
          </w:p>
          <w:p w:rsidR="004C5712" w:rsidRPr="00131A60" w:rsidRDefault="004C5712">
            <w:pPr>
              <w:pStyle w:val="ConsPlusNormal"/>
            </w:pPr>
            <w:r w:rsidRPr="00131A60">
              <w:t>Савва Витальевич</w:t>
            </w:r>
          </w:p>
        </w:tc>
        <w:tc>
          <w:tcPr>
            <w:tcW w:w="360" w:type="dxa"/>
          </w:tcPr>
          <w:p w:rsidR="004C5712" w:rsidRPr="00131A60" w:rsidRDefault="004C5712">
            <w:pPr>
              <w:pStyle w:val="ConsPlusNormal"/>
              <w:jc w:val="center"/>
            </w:pPr>
            <w:r w:rsidRPr="00131A60">
              <w:t>-</w:t>
            </w:r>
          </w:p>
        </w:tc>
        <w:tc>
          <w:tcPr>
            <w:tcW w:w="6066" w:type="dxa"/>
          </w:tcPr>
          <w:p w:rsidR="004C5712" w:rsidRPr="00131A60" w:rsidRDefault="004C5712">
            <w:pPr>
              <w:pStyle w:val="ConsPlusNormal"/>
            </w:pPr>
            <w:r w:rsidRPr="00131A60">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4C5712" w:rsidRPr="00131A60" w:rsidRDefault="004C5712">
      <w:pPr>
        <w:pStyle w:val="ConsPlusNormal"/>
      </w:pPr>
    </w:p>
    <w:p w:rsidR="004C5712" w:rsidRPr="00131A60" w:rsidRDefault="004C5712">
      <w:pPr>
        <w:pStyle w:val="ConsPlusNormal"/>
      </w:pPr>
    </w:p>
    <w:p w:rsidR="004C5712" w:rsidRPr="00131A60" w:rsidRDefault="004C5712">
      <w:pPr>
        <w:pStyle w:val="ConsPlusNormal"/>
        <w:pBdr>
          <w:top w:val="single" w:sz="6" w:space="0" w:color="auto"/>
        </w:pBdr>
        <w:spacing w:before="100" w:after="100"/>
        <w:jc w:val="both"/>
        <w:rPr>
          <w:sz w:val="2"/>
          <w:szCs w:val="2"/>
        </w:rPr>
      </w:pPr>
    </w:p>
    <w:sectPr w:rsidR="004C5712" w:rsidRPr="00131A60">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08" w:rsidRDefault="00027D08">
      <w:pPr>
        <w:spacing w:after="0" w:line="240" w:lineRule="auto"/>
      </w:pPr>
      <w:r>
        <w:separator/>
      </w:r>
    </w:p>
  </w:endnote>
  <w:endnote w:type="continuationSeparator" w:id="0">
    <w:p w:rsidR="00027D08" w:rsidRDefault="0002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57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3</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C571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21</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57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39</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C571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44</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57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46</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C571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66</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57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68</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C571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79</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12" w:rsidRDefault="004C57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57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pPr>
          <w:r>
            <w:t xml:space="preserve">Страница </w:t>
          </w:r>
          <w:r>
            <w:fldChar w:fldCharType="begin"/>
          </w:r>
          <w:r>
            <w:instrText>\PAGE</w:instrText>
          </w:r>
          <w:r>
            <w:fldChar w:fldCharType="separate"/>
          </w:r>
          <w:r w:rsidR="00131A60">
            <w:rPr>
              <w:noProof/>
            </w:rPr>
            <w:t>102</w:t>
          </w:r>
          <w:r>
            <w:fldChar w:fldCharType="end"/>
          </w:r>
          <w:r>
            <w:t xml:space="preserve"> из </w:t>
          </w:r>
          <w:r>
            <w:fldChar w:fldCharType="begin"/>
          </w:r>
          <w:r>
            <w:instrText>\NUMPAGES</w:instrText>
          </w:r>
          <w:r>
            <w:fldChar w:fldCharType="separate"/>
          </w:r>
          <w:r w:rsidR="00131A60">
            <w:rPr>
              <w:noProof/>
            </w:rPr>
            <w:t>102</w:t>
          </w:r>
          <w:r>
            <w:fldChar w:fldCharType="end"/>
          </w:r>
        </w:p>
      </w:tc>
    </w:tr>
  </w:tbl>
  <w:p w:rsidR="004C5712" w:rsidRDefault="004C571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08" w:rsidRDefault="00027D08">
      <w:pPr>
        <w:spacing w:after="0" w:line="240" w:lineRule="auto"/>
      </w:pPr>
      <w:r>
        <w:separator/>
      </w:r>
    </w:p>
  </w:footnote>
  <w:footnote w:type="continuationSeparator" w:id="0">
    <w:p w:rsidR="00027D08" w:rsidRDefault="0002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57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C571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57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C571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57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C571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57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C571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2" w:type="pct"/>
      <w:tblCellSpacing w:w="5" w:type="nil"/>
      <w:tblInd w:w="182" w:type="dxa"/>
      <w:tblCellMar>
        <w:left w:w="40" w:type="dxa"/>
        <w:right w:w="40" w:type="dxa"/>
      </w:tblCellMar>
      <w:tblLook w:val="0000" w:firstRow="0" w:lastRow="0" w:firstColumn="0" w:lastColumn="0" w:noHBand="0" w:noVBand="0"/>
    </w:tblPr>
    <w:tblGrid>
      <w:gridCol w:w="5504"/>
      <w:gridCol w:w="418"/>
      <w:gridCol w:w="4184"/>
    </w:tblGrid>
    <w:tr w:rsidR="004C5712" w:rsidTr="00492311">
      <w:tblPrEx>
        <w:tblCellMar>
          <w:top w:w="0" w:type="dxa"/>
          <w:bottom w:w="0" w:type="dxa"/>
        </w:tblCellMar>
      </w:tblPrEx>
      <w:trPr>
        <w:trHeight w:hRule="exact" w:val="1683"/>
        <w:tblCellSpacing w:w="5" w:type="nil"/>
      </w:trPr>
      <w:tc>
        <w:tcPr>
          <w:tcW w:w="2723"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rPr>
              <w:sz w:val="16"/>
              <w:szCs w:val="16"/>
            </w:rPr>
          </w:pPr>
        </w:p>
      </w:tc>
      <w:tc>
        <w:tcPr>
          <w:tcW w:w="207"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center"/>
            <w:rPr>
              <w:sz w:val="24"/>
              <w:szCs w:val="24"/>
            </w:rPr>
          </w:pPr>
        </w:p>
        <w:p w:rsidR="004C5712" w:rsidRDefault="004C5712">
          <w:pPr>
            <w:pStyle w:val="ConsPlusNormal"/>
            <w:jc w:val="center"/>
            <w:rPr>
              <w:sz w:val="24"/>
              <w:szCs w:val="24"/>
            </w:rPr>
          </w:pPr>
        </w:p>
      </w:tc>
      <w:tc>
        <w:tcPr>
          <w:tcW w:w="2070" w:type="pct"/>
          <w:tcBorders>
            <w:top w:val="none" w:sz="2" w:space="0" w:color="auto"/>
            <w:left w:val="none" w:sz="2" w:space="0" w:color="auto"/>
            <w:bottom w:val="none" w:sz="2" w:space="0" w:color="auto"/>
            <w:right w:val="none" w:sz="2" w:space="0" w:color="auto"/>
          </w:tcBorders>
          <w:vAlign w:val="center"/>
        </w:tcPr>
        <w:p w:rsidR="004C5712" w:rsidRDefault="004C5712">
          <w:pPr>
            <w:pStyle w:val="ConsPlusNormal"/>
            <w:jc w:val="right"/>
            <w:rPr>
              <w:sz w:val="16"/>
              <w:szCs w:val="16"/>
            </w:rPr>
          </w:pPr>
        </w:p>
      </w:tc>
    </w:tr>
  </w:tbl>
  <w:p w:rsidR="004C5712" w:rsidRDefault="004C5712">
    <w:pPr>
      <w:pStyle w:val="ConsPlusNormal"/>
      <w:pBdr>
        <w:bottom w:val="single" w:sz="12" w:space="0" w:color="auto"/>
      </w:pBdr>
      <w:jc w:val="center"/>
      <w:rPr>
        <w:sz w:val="2"/>
        <w:szCs w:val="2"/>
      </w:rPr>
    </w:pPr>
  </w:p>
  <w:p w:rsidR="004C5712" w:rsidRDefault="004C57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1"/>
    <w:rsid w:val="00027D08"/>
    <w:rsid w:val="00131A60"/>
    <w:rsid w:val="00492311"/>
    <w:rsid w:val="004C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6FC29C-A91C-4B5C-9EB3-5B05F86A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92311"/>
    <w:pPr>
      <w:tabs>
        <w:tab w:val="center" w:pos="4677"/>
        <w:tab w:val="right" w:pos="9355"/>
      </w:tabs>
    </w:pPr>
  </w:style>
  <w:style w:type="character" w:customStyle="1" w:styleId="a4">
    <w:name w:val="Верхний колонтитул Знак"/>
    <w:basedOn w:val="a0"/>
    <w:link w:val="a3"/>
    <w:uiPriority w:val="99"/>
    <w:locked/>
    <w:rsid w:val="00492311"/>
    <w:rPr>
      <w:rFonts w:cs="Times New Roman"/>
    </w:rPr>
  </w:style>
  <w:style w:type="paragraph" w:styleId="a5">
    <w:name w:val="footer"/>
    <w:basedOn w:val="a"/>
    <w:link w:val="a6"/>
    <w:uiPriority w:val="99"/>
    <w:unhideWhenUsed/>
    <w:rsid w:val="00492311"/>
    <w:pPr>
      <w:tabs>
        <w:tab w:val="center" w:pos="4677"/>
        <w:tab w:val="right" w:pos="9355"/>
      </w:tabs>
    </w:pPr>
  </w:style>
  <w:style w:type="character" w:customStyle="1" w:styleId="a6">
    <w:name w:val="Нижний колонтитул Знак"/>
    <w:basedOn w:val="a0"/>
    <w:link w:val="a5"/>
    <w:uiPriority w:val="99"/>
    <w:locked/>
    <w:rsid w:val="004923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23637</Words>
  <Characters>134737</Characters>
  <Application>Microsoft Office Word</Application>
  <DocSecurity>2</DocSecurity>
  <Lines>1122</Lines>
  <Paragraphs>316</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31.01.2017 N 147-р(ред. от 16.06.2018)&lt;О целевых моделях упрощения процедур ведения бизнеса и повышения инвестиционной привлекательности субъектов Российской Федерации&gt;</vt:lpstr>
    </vt:vector>
  </TitlesOfParts>
  <Company>КонсультантПлюс Версия 4017.00.93</Company>
  <LinksUpToDate>false</LinksUpToDate>
  <CharactersWithSpaces>158058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31.01.2017 N 147-р(ред. от 16.06.2018)&lt;О целевых моделях упрощения процедур ведения бизнеса и повышения инвестиционной привлекательности субъектов Российской Федерации&gt;</dc:title>
  <dc:subject/>
  <dc:creator>Голышев Владислав Владимирович</dc:creator>
  <cp:keywords/>
  <dc:description/>
  <cp:lastModifiedBy>Голышев Владислав Владимирович</cp:lastModifiedBy>
  <cp:revision>2</cp:revision>
  <dcterms:created xsi:type="dcterms:W3CDTF">2018-07-06T10:59:00Z</dcterms:created>
  <dcterms:modified xsi:type="dcterms:W3CDTF">2018-07-06T10:59:00Z</dcterms:modified>
</cp:coreProperties>
</file>