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30" w:rsidRDefault="008D3912" w:rsidP="008D3912">
      <w:pPr>
        <w:spacing w:after="0" w:line="240" w:lineRule="auto"/>
        <w:ind w:right="-284"/>
        <w:rPr>
          <w:rFonts w:ascii="Cambria" w:hAnsi="Cambria" w:cs="Cambr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215265</wp:posOffset>
            </wp:positionV>
            <wp:extent cx="2181225" cy="504190"/>
            <wp:effectExtent l="0" t="0" r="9525" b="0"/>
            <wp:wrapThrough wrapText="bothSides">
              <wp:wrapPolygon edited="0">
                <wp:start x="377" y="0"/>
                <wp:lineTo x="0" y="2448"/>
                <wp:lineTo x="0" y="17955"/>
                <wp:lineTo x="377" y="20403"/>
                <wp:lineTo x="19053" y="20403"/>
                <wp:lineTo x="19242" y="20403"/>
                <wp:lineTo x="21506" y="13058"/>
                <wp:lineTo x="21506" y="816"/>
                <wp:lineTo x="7734" y="0"/>
                <wp:lineTo x="377" y="0"/>
              </wp:wrapPolygon>
            </wp:wrapThrough>
            <wp:docPr id="2" name="Рисунок 2" descr="http://orv.gov.ru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v.gov.ru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030">
        <w:rPr>
          <w:rFonts w:ascii="Cambria" w:hAnsi="Cambria" w:cs="Cambria"/>
          <w:b/>
          <w:sz w:val="24"/>
          <w:szCs w:val="24"/>
        </w:rPr>
        <w:tab/>
        <w:t xml:space="preserve">      </w:t>
      </w:r>
    </w:p>
    <w:p w:rsidR="00CA5A8D" w:rsidRPr="00C3063D" w:rsidRDefault="005B2030" w:rsidP="008D3912">
      <w:pPr>
        <w:tabs>
          <w:tab w:val="right" w:pos="9780"/>
        </w:tabs>
        <w:spacing w:after="0" w:line="240" w:lineRule="auto"/>
        <w:ind w:left="-851" w:right="-284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</w:t>
      </w:r>
      <w:r w:rsidR="008D3912">
        <w:rPr>
          <w:rFonts w:ascii="Cambria" w:hAnsi="Cambria" w:cs="Cambria"/>
          <w:b/>
          <w:sz w:val="24"/>
          <w:szCs w:val="24"/>
        </w:rPr>
        <w:t xml:space="preserve">    </w:t>
      </w:r>
      <w:r w:rsidR="00CA5A8D" w:rsidRPr="00C3063D">
        <w:rPr>
          <w:rFonts w:ascii="Cambria" w:hAnsi="Cambria" w:cs="Cambria"/>
          <w:b/>
          <w:sz w:val="24"/>
          <w:szCs w:val="24"/>
        </w:rPr>
        <w:t>Вольное экономическое общество России</w:t>
      </w:r>
    </w:p>
    <w:p w:rsidR="00224C87" w:rsidRPr="00526961" w:rsidRDefault="00224C87" w:rsidP="00526961">
      <w:pPr>
        <w:tabs>
          <w:tab w:val="right" w:pos="9780"/>
        </w:tabs>
        <w:spacing w:after="0" w:line="240" w:lineRule="auto"/>
        <w:ind w:left="-851" w:right="-284"/>
        <w:jc w:val="right"/>
        <w:rPr>
          <w:rFonts w:ascii="Cambria" w:hAnsi="Cambria" w:cs="Cambria"/>
          <w:b/>
          <w:sz w:val="24"/>
          <w:szCs w:val="24"/>
        </w:rPr>
      </w:pPr>
      <w:r w:rsidRPr="00526961">
        <w:rPr>
          <w:rFonts w:ascii="Cambria" w:hAnsi="Cambria" w:cs="Cambria"/>
          <w:b/>
          <w:sz w:val="24"/>
          <w:szCs w:val="24"/>
        </w:rPr>
        <w:t xml:space="preserve">Уральское отделение </w:t>
      </w:r>
      <w:r w:rsidR="00526961" w:rsidRPr="00526961">
        <w:rPr>
          <w:rFonts w:ascii="Cambria" w:hAnsi="Cambria" w:cs="Cambria"/>
          <w:b/>
          <w:sz w:val="24"/>
          <w:szCs w:val="24"/>
        </w:rPr>
        <w:t>ВЭО</w:t>
      </w:r>
      <w:r w:rsidRPr="00526961">
        <w:rPr>
          <w:rFonts w:ascii="Cambria" w:hAnsi="Cambria" w:cs="Cambria"/>
          <w:b/>
          <w:sz w:val="24"/>
          <w:szCs w:val="24"/>
        </w:rPr>
        <w:t xml:space="preserve"> России</w:t>
      </w:r>
    </w:p>
    <w:p w:rsidR="00CA5A8D" w:rsidRPr="00C3063D" w:rsidRDefault="00CA5A8D" w:rsidP="005B2030">
      <w:pPr>
        <w:spacing w:after="0" w:line="240" w:lineRule="auto"/>
        <w:ind w:left="-851" w:right="-284"/>
        <w:jc w:val="right"/>
        <w:rPr>
          <w:rFonts w:ascii="Kartika" w:hAnsi="Kartika" w:cs="Kartika"/>
          <w:noProof/>
          <w:sz w:val="24"/>
          <w:szCs w:val="24"/>
          <w:lang w:eastAsia="ru-RU"/>
        </w:rPr>
      </w:pPr>
      <w:r w:rsidRPr="00C3063D">
        <w:rPr>
          <w:rFonts w:ascii="Cambria" w:hAnsi="Cambria" w:cs="Cambria"/>
          <w:b/>
          <w:sz w:val="24"/>
          <w:szCs w:val="24"/>
        </w:rPr>
        <w:t>Общественная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палата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Свердловской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области</w:t>
      </w:r>
    </w:p>
    <w:p w:rsidR="00CA5A8D" w:rsidRPr="00C3063D" w:rsidRDefault="00CA5A8D" w:rsidP="005B2030">
      <w:pPr>
        <w:spacing w:after="0" w:line="240" w:lineRule="auto"/>
        <w:ind w:left="-851" w:right="-284"/>
        <w:jc w:val="right"/>
        <w:rPr>
          <w:rFonts w:ascii="Kartika" w:hAnsi="Kartika" w:cs="Kartik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Уральский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государственный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экономический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университет</w:t>
      </w:r>
    </w:p>
    <w:p w:rsidR="00CA5A8D" w:rsidRPr="00C3063D" w:rsidRDefault="00CA5A8D" w:rsidP="005B2030">
      <w:pPr>
        <w:spacing w:after="0" w:line="240" w:lineRule="auto"/>
        <w:ind w:left="-851" w:right="-284"/>
        <w:jc w:val="right"/>
        <w:rPr>
          <w:rFonts w:cs="Kartika"/>
          <w:noProof/>
          <w:sz w:val="24"/>
          <w:szCs w:val="24"/>
          <w:lang w:eastAsia="ru-RU"/>
        </w:rPr>
      </w:pPr>
      <w:r w:rsidRPr="00C3063D">
        <w:rPr>
          <w:rFonts w:ascii="Cambria" w:hAnsi="Cambria" w:cs="Cambria"/>
          <w:b/>
          <w:sz w:val="24"/>
          <w:szCs w:val="24"/>
        </w:rPr>
        <w:t>Кафедра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Государственного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и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муниципального</w:t>
      </w:r>
      <w:r w:rsidRPr="00C3063D">
        <w:rPr>
          <w:rFonts w:ascii="Kartika" w:hAnsi="Kartika" w:cs="Kartika"/>
          <w:b/>
          <w:sz w:val="24"/>
          <w:szCs w:val="24"/>
        </w:rPr>
        <w:t xml:space="preserve"> </w:t>
      </w:r>
      <w:r w:rsidRPr="00C3063D">
        <w:rPr>
          <w:rFonts w:ascii="Cambria" w:hAnsi="Cambria" w:cs="Cambria"/>
          <w:b/>
          <w:sz w:val="24"/>
          <w:szCs w:val="24"/>
        </w:rPr>
        <w:t>управления</w:t>
      </w:r>
    </w:p>
    <w:p w:rsidR="00CA5A8D" w:rsidRPr="00C3063D" w:rsidRDefault="00CA5A8D" w:rsidP="00C3063D">
      <w:pPr>
        <w:spacing w:after="0" w:line="240" w:lineRule="auto"/>
        <w:ind w:left="-851" w:right="-284"/>
        <w:jc w:val="center"/>
        <w:rPr>
          <w:rFonts w:cs="Times New Roman"/>
          <w:b/>
          <w:sz w:val="24"/>
          <w:szCs w:val="24"/>
        </w:rPr>
      </w:pPr>
    </w:p>
    <w:p w:rsidR="00610EB5" w:rsidRPr="00C3063D" w:rsidRDefault="00DF1FDC" w:rsidP="00C3063D">
      <w:pPr>
        <w:spacing w:after="0" w:line="240" w:lineRule="auto"/>
        <w:ind w:left="-851" w:right="-284"/>
        <w:jc w:val="center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ИНФОРМАЦИОННОЕ ПИСЬМО</w:t>
      </w:r>
    </w:p>
    <w:p w:rsidR="00EE0309" w:rsidRPr="00C3063D" w:rsidRDefault="008D3912" w:rsidP="00C3063D">
      <w:pPr>
        <w:keepNext/>
        <w:spacing w:after="0" w:line="240" w:lineRule="auto"/>
        <w:ind w:left="-851" w:right="-284"/>
        <w:jc w:val="center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19</w:t>
      </w:r>
      <w:r w:rsidR="00DF1FDC" w:rsidRPr="00C3063D">
        <w:rPr>
          <w:rFonts w:ascii="Cambria" w:hAnsi="Cambria" w:cs="Cambria"/>
          <w:sz w:val="24"/>
          <w:szCs w:val="24"/>
        </w:rPr>
        <w:t>-21 апреля 2018 года в Уральском государственном экономическом университете состоится</w:t>
      </w:r>
    </w:p>
    <w:p w:rsidR="00C3063D" w:rsidRDefault="00DF1FDC" w:rsidP="00C3063D">
      <w:pPr>
        <w:keepNext/>
        <w:spacing w:after="0" w:line="240" w:lineRule="auto"/>
        <w:ind w:left="-851" w:right="-284"/>
        <w:jc w:val="center"/>
        <w:outlineLvl w:val="0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 xml:space="preserve">МЕЖДУНАРОДНАЯ МОЛОДЕЖНАЯ </w:t>
      </w:r>
      <w:bookmarkStart w:id="0" w:name="_GoBack"/>
      <w:bookmarkEnd w:id="0"/>
      <w:r w:rsidRPr="00C3063D">
        <w:rPr>
          <w:rFonts w:ascii="Cambria" w:hAnsi="Cambria" w:cs="Cambria"/>
          <w:b/>
          <w:sz w:val="24"/>
          <w:szCs w:val="24"/>
        </w:rPr>
        <w:t xml:space="preserve">НАУЧНО-ПРАКТИЧЕСКАЯ КОНФЕРЕНЦИЯ </w:t>
      </w:r>
    </w:p>
    <w:p w:rsidR="00DF1FDC" w:rsidRPr="00C3063D" w:rsidRDefault="00DF1FDC" w:rsidP="00C3063D">
      <w:pPr>
        <w:keepNext/>
        <w:spacing w:after="0" w:line="240" w:lineRule="auto"/>
        <w:ind w:left="-851" w:right="-284"/>
        <w:jc w:val="center"/>
        <w:outlineLvl w:val="0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«ОЦЕНКА РЕГУЛИРУЮЩЕГО ВОЗДЕЙСТВИЯ: СТРАТЕГИЧЕСКОЕ ПАРТНЕРСТВО ОРГАНОВ ВЛАСТИ, БИЗНЕСА И НКО»</w:t>
      </w:r>
    </w:p>
    <w:p w:rsidR="0099274A" w:rsidRPr="0099274A" w:rsidRDefault="0099274A" w:rsidP="0099274A">
      <w:pPr>
        <w:spacing w:after="0" w:line="240" w:lineRule="auto"/>
        <w:ind w:left="-851" w:right="-284"/>
        <w:jc w:val="center"/>
        <w:rPr>
          <w:b/>
          <w:sz w:val="24"/>
          <w:szCs w:val="24"/>
        </w:rPr>
      </w:pPr>
      <w:r w:rsidRPr="0099274A">
        <w:rPr>
          <w:b/>
          <w:sz w:val="24"/>
          <w:szCs w:val="24"/>
        </w:rPr>
        <w:t>Мероприятие проводится при финансовой поддержке Российского фонда фундаментальных исследований, Проект № 18-310-10004</w:t>
      </w:r>
    </w:p>
    <w:p w:rsidR="0099274A" w:rsidRDefault="0099274A" w:rsidP="00C3063D">
      <w:pPr>
        <w:spacing w:after="0" w:line="240" w:lineRule="auto"/>
        <w:ind w:left="-851" w:right="-284"/>
        <w:jc w:val="both"/>
        <w:rPr>
          <w:rFonts w:ascii="Cambria" w:hAnsi="Cambria" w:cs="Cambria"/>
          <w:b/>
          <w:sz w:val="24"/>
          <w:szCs w:val="24"/>
        </w:rPr>
      </w:pPr>
    </w:p>
    <w:p w:rsidR="00DF1FDC" w:rsidRPr="00C3063D" w:rsidRDefault="00DF1FDC" w:rsidP="00C3063D">
      <w:pPr>
        <w:spacing w:after="0" w:line="240" w:lineRule="auto"/>
        <w:ind w:left="-851" w:right="-284"/>
        <w:jc w:val="both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Научные направления конференции:</w:t>
      </w:r>
    </w:p>
    <w:p w:rsidR="00DF1FDC" w:rsidRPr="00C3063D" w:rsidRDefault="00DF1FDC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Секция 1 </w:t>
      </w:r>
      <w:r w:rsidR="00EE0309" w:rsidRPr="00C3063D">
        <w:rPr>
          <w:rFonts w:ascii="Cambria" w:hAnsi="Cambria" w:cs="Cambria"/>
          <w:sz w:val="24"/>
          <w:szCs w:val="24"/>
        </w:rPr>
        <w:t>Оценка регулирующего воздействия - дорога с двусторонним движением</w:t>
      </w:r>
    </w:p>
    <w:p w:rsidR="00DF1FDC" w:rsidRPr="00C3063D" w:rsidRDefault="00DF1FDC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Секция 2 </w:t>
      </w:r>
      <w:r w:rsidR="00EE0309" w:rsidRPr="00C3063D">
        <w:rPr>
          <w:rFonts w:ascii="Cambria" w:hAnsi="Cambria" w:cs="Cambria"/>
          <w:sz w:val="24"/>
          <w:szCs w:val="24"/>
        </w:rPr>
        <w:t xml:space="preserve">Стратегическое партнерство органов власти, бизнеса и </w:t>
      </w:r>
      <w:r w:rsidR="00065DFB">
        <w:rPr>
          <w:rFonts w:ascii="Cambria" w:hAnsi="Cambria" w:cs="Cambria"/>
          <w:sz w:val="24"/>
          <w:szCs w:val="24"/>
        </w:rPr>
        <w:t>НКО</w:t>
      </w:r>
      <w:r w:rsidR="00EE0309" w:rsidRPr="00C3063D">
        <w:rPr>
          <w:rFonts w:ascii="Cambria" w:hAnsi="Cambria" w:cs="Cambria"/>
          <w:sz w:val="24"/>
          <w:szCs w:val="24"/>
        </w:rPr>
        <w:t xml:space="preserve"> при общественном обсуждении законопроектов</w:t>
      </w:r>
    </w:p>
    <w:p w:rsidR="00CA5A8D" w:rsidRPr="00C3063D" w:rsidRDefault="00CA5A8D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Секция 3 </w:t>
      </w:r>
      <w:r w:rsidR="00EE0309" w:rsidRPr="00C3063D">
        <w:rPr>
          <w:rFonts w:ascii="Cambria" w:hAnsi="Cambria" w:cs="Cambria"/>
          <w:sz w:val="24"/>
          <w:szCs w:val="24"/>
        </w:rPr>
        <w:t>Социально-экономическая эффективность государственных решений</w:t>
      </w:r>
    </w:p>
    <w:p w:rsidR="00CA5A8D" w:rsidRPr="00C3063D" w:rsidRDefault="00CA5A8D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Секция 4 </w:t>
      </w:r>
      <w:r w:rsidR="00EE0309" w:rsidRPr="00C3063D">
        <w:rPr>
          <w:rFonts w:ascii="Cambria" w:hAnsi="Cambria" w:cs="Cambria"/>
          <w:sz w:val="24"/>
          <w:szCs w:val="24"/>
        </w:rPr>
        <w:t>Моя гражданская позиция</w:t>
      </w:r>
    </w:p>
    <w:p w:rsidR="00EE0309" w:rsidRPr="00C3063D" w:rsidRDefault="00EE0309" w:rsidP="00C3063D">
      <w:pPr>
        <w:spacing w:after="0" w:line="240" w:lineRule="auto"/>
        <w:ind w:left="-851" w:right="-284"/>
        <w:jc w:val="center"/>
        <w:rPr>
          <w:rFonts w:ascii="Cambria" w:hAnsi="Cambria" w:cs="Cambria"/>
          <w:sz w:val="24"/>
          <w:szCs w:val="24"/>
        </w:rPr>
      </w:pPr>
    </w:p>
    <w:p w:rsidR="00C3063D" w:rsidRDefault="00EE0309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 xml:space="preserve">К участию в конференции </w:t>
      </w:r>
      <w:r w:rsidR="00C3063D" w:rsidRPr="00C3063D">
        <w:rPr>
          <w:rFonts w:ascii="Cambria" w:hAnsi="Cambria" w:cs="Cambria"/>
          <w:b/>
          <w:sz w:val="24"/>
          <w:szCs w:val="24"/>
        </w:rPr>
        <w:t>приглашаются</w:t>
      </w:r>
      <w:r w:rsidR="00C3063D">
        <w:rPr>
          <w:rFonts w:ascii="Cambria" w:hAnsi="Cambria" w:cs="Cambria"/>
          <w:sz w:val="24"/>
          <w:szCs w:val="24"/>
        </w:rPr>
        <w:t xml:space="preserve"> школьники, </w:t>
      </w:r>
      <w:r w:rsidRPr="00C3063D">
        <w:rPr>
          <w:rFonts w:ascii="Cambria" w:hAnsi="Cambria" w:cs="Cambria"/>
          <w:sz w:val="24"/>
          <w:szCs w:val="24"/>
        </w:rPr>
        <w:t>студенты, магистранты, аспиранты и молодые</w:t>
      </w:r>
      <w:r w:rsidR="00C3063D">
        <w:rPr>
          <w:rFonts w:ascii="Cambria" w:hAnsi="Cambria" w:cs="Cambria"/>
          <w:sz w:val="24"/>
          <w:szCs w:val="24"/>
        </w:rPr>
        <w:t xml:space="preserve"> </w:t>
      </w:r>
      <w:r w:rsidR="00C3063D" w:rsidRPr="00C3063D">
        <w:rPr>
          <w:rFonts w:ascii="Cambria" w:hAnsi="Cambria" w:cs="Cambria"/>
          <w:sz w:val="24"/>
          <w:szCs w:val="24"/>
        </w:rPr>
        <w:t>ученые.</w:t>
      </w:r>
    </w:p>
    <w:p w:rsidR="00CA5A8D" w:rsidRPr="00C3063D" w:rsidRDefault="00CA5A8D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Рабочие языки конференции</w:t>
      </w:r>
      <w:r w:rsidRPr="00C3063D">
        <w:rPr>
          <w:b/>
          <w:sz w:val="24"/>
          <w:szCs w:val="24"/>
        </w:rPr>
        <w:t xml:space="preserve">: </w:t>
      </w:r>
      <w:r w:rsidRPr="00C3063D">
        <w:rPr>
          <w:rFonts w:ascii="Cambria" w:hAnsi="Cambria" w:cs="Cambria"/>
          <w:sz w:val="24"/>
          <w:szCs w:val="24"/>
        </w:rPr>
        <w:t>русский, английский (RUS, ENG)</w:t>
      </w:r>
    </w:p>
    <w:p w:rsidR="00EE0309" w:rsidRPr="00C3063D" w:rsidRDefault="00CA5A8D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Поступившие доклады и тезисы</w:t>
      </w:r>
      <w:r w:rsidRPr="00C3063D">
        <w:rPr>
          <w:rFonts w:ascii="Cambria" w:hAnsi="Cambria" w:cs="Cambria"/>
          <w:sz w:val="24"/>
          <w:szCs w:val="24"/>
        </w:rPr>
        <w:t xml:space="preserve"> будут размещены на сайте </w:t>
      </w:r>
      <w:hyperlink r:id="rId8" w:tgtFrame="_blank" w:history="1">
        <w:r w:rsidRPr="00C3063D">
          <w:rPr>
            <w:rFonts w:ascii="Cambria" w:hAnsi="Cambria" w:cs="Cambria"/>
            <w:sz w:val="24"/>
            <w:szCs w:val="24"/>
          </w:rPr>
          <w:t>https://orv2018.nethouse.ru/</w:t>
        </w:r>
      </w:hyperlink>
      <w:r w:rsidRPr="00C3063D">
        <w:rPr>
          <w:rFonts w:ascii="Cambria" w:hAnsi="Cambria" w:cs="Cambria"/>
          <w:sz w:val="24"/>
          <w:szCs w:val="24"/>
        </w:rPr>
        <w:t xml:space="preserve"> 1 апреля 2018г.  </w:t>
      </w:r>
    </w:p>
    <w:p w:rsidR="00CA5A8D" w:rsidRPr="00C3063D" w:rsidRDefault="00CA5A8D" w:rsidP="00C3063D">
      <w:pPr>
        <w:spacing w:after="0" w:line="240" w:lineRule="auto"/>
        <w:ind w:left="-851" w:right="-284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Организационный взнос</w:t>
      </w:r>
      <w:r w:rsidRPr="00C3063D">
        <w:rPr>
          <w:rFonts w:ascii="Cambria" w:hAnsi="Cambria" w:cs="Cambria"/>
          <w:sz w:val="24"/>
          <w:szCs w:val="24"/>
        </w:rPr>
        <w:t xml:space="preserve"> за участие в конференции не взимается.</w:t>
      </w:r>
    </w:p>
    <w:p w:rsidR="00EE0309" w:rsidRPr="00C3063D" w:rsidRDefault="00EE0309" w:rsidP="00C3063D">
      <w:pPr>
        <w:spacing w:after="0" w:line="240" w:lineRule="auto"/>
        <w:ind w:left="-851" w:right="-284"/>
        <w:jc w:val="both"/>
        <w:rPr>
          <w:b/>
          <w:sz w:val="24"/>
          <w:szCs w:val="24"/>
        </w:rPr>
      </w:pPr>
    </w:p>
    <w:p w:rsidR="00CA5A8D" w:rsidRPr="00C3063D" w:rsidRDefault="00CA5A8D" w:rsidP="00C3063D">
      <w:pPr>
        <w:spacing w:after="0" w:line="240" w:lineRule="auto"/>
        <w:ind w:left="-851" w:right="-284"/>
        <w:jc w:val="both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 xml:space="preserve">По результатам конференции </w:t>
      </w:r>
      <w:r w:rsidR="003E5E9C">
        <w:rPr>
          <w:rFonts w:ascii="Cambria" w:hAnsi="Cambria" w:cs="Cambria"/>
          <w:b/>
          <w:sz w:val="24"/>
          <w:szCs w:val="24"/>
        </w:rPr>
        <w:t>будет издан</w:t>
      </w:r>
      <w:r w:rsidRPr="00C3063D">
        <w:rPr>
          <w:rFonts w:ascii="Cambria" w:hAnsi="Cambria" w:cs="Cambria"/>
          <w:b/>
          <w:sz w:val="24"/>
          <w:szCs w:val="24"/>
        </w:rPr>
        <w:t xml:space="preserve"> сборник </w:t>
      </w:r>
      <w:r w:rsidR="00C3063D">
        <w:rPr>
          <w:rFonts w:ascii="Cambria" w:hAnsi="Cambria" w:cs="Cambria"/>
          <w:b/>
          <w:sz w:val="24"/>
          <w:szCs w:val="24"/>
        </w:rPr>
        <w:t>статей</w:t>
      </w:r>
      <w:r w:rsidR="0099274A" w:rsidRPr="0099274A">
        <w:rPr>
          <w:rFonts w:ascii="Cambria" w:hAnsi="Cambria" w:cs="Cambria"/>
          <w:b/>
          <w:sz w:val="24"/>
          <w:szCs w:val="24"/>
        </w:rPr>
        <w:t xml:space="preserve"> </w:t>
      </w:r>
      <w:r w:rsidR="0099274A">
        <w:rPr>
          <w:rFonts w:ascii="Cambria" w:hAnsi="Cambria" w:cs="Cambria"/>
          <w:b/>
          <w:sz w:val="24"/>
          <w:szCs w:val="24"/>
          <w:lang w:val="en-US"/>
        </w:rPr>
        <w:t>c</w:t>
      </w:r>
      <w:r w:rsidR="0099274A" w:rsidRPr="0099274A">
        <w:rPr>
          <w:rFonts w:ascii="Cambria" w:hAnsi="Cambria" w:cs="Cambria"/>
          <w:b/>
          <w:sz w:val="24"/>
          <w:szCs w:val="24"/>
        </w:rPr>
        <w:t xml:space="preserve"> </w:t>
      </w:r>
      <w:r w:rsidR="0099274A">
        <w:rPr>
          <w:rFonts w:ascii="Cambria" w:hAnsi="Cambria" w:cs="Cambria"/>
          <w:b/>
          <w:sz w:val="24"/>
          <w:szCs w:val="24"/>
        </w:rPr>
        <w:t>последующим размещением</w:t>
      </w:r>
      <w:r w:rsidRPr="00C3063D">
        <w:rPr>
          <w:rFonts w:ascii="Cambria" w:hAnsi="Cambria" w:cs="Cambria"/>
          <w:b/>
          <w:sz w:val="24"/>
          <w:szCs w:val="24"/>
        </w:rPr>
        <w:t xml:space="preserve"> в РИНЦ.</w:t>
      </w:r>
    </w:p>
    <w:p w:rsidR="00C3063D" w:rsidRDefault="00C3063D" w:rsidP="00C3063D">
      <w:pPr>
        <w:spacing w:after="0" w:line="240" w:lineRule="auto"/>
        <w:ind w:left="-851" w:right="-284"/>
        <w:jc w:val="center"/>
        <w:rPr>
          <w:rFonts w:ascii="Cambria" w:hAnsi="Cambria" w:cs="Cambria"/>
          <w:b/>
          <w:sz w:val="24"/>
          <w:szCs w:val="24"/>
        </w:rPr>
      </w:pPr>
    </w:p>
    <w:p w:rsidR="00CA5A8D" w:rsidRPr="00C3063D" w:rsidRDefault="00CA5A8D" w:rsidP="00C3063D">
      <w:pPr>
        <w:spacing w:after="0" w:line="240" w:lineRule="auto"/>
        <w:ind w:left="-851" w:right="-284"/>
        <w:jc w:val="center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Требования к оформлению статьи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 Файл в формате *.doc или *.rtf, шрифт Times New Roman, кегль 14, межстрочный интервал 1,5. все поля 20 мм. </w:t>
      </w:r>
    </w:p>
    <w:p w:rsid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Текст должен быть выровнен по ширине, без расстановки переносов. Все </w:t>
      </w:r>
      <w:r w:rsidR="00C3063D">
        <w:rPr>
          <w:rFonts w:ascii="Cambria" w:hAnsi="Cambria" w:cs="Cambria"/>
          <w:sz w:val="24"/>
          <w:szCs w:val="24"/>
        </w:rPr>
        <w:t>рисунки</w:t>
      </w:r>
      <w:r w:rsidRPr="00C3063D">
        <w:rPr>
          <w:rFonts w:ascii="Cambria" w:hAnsi="Cambria" w:cs="Cambria"/>
          <w:sz w:val="24"/>
          <w:szCs w:val="24"/>
        </w:rPr>
        <w:t xml:space="preserve"> и таблицы должны быть вставлены в текст.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Абзацный отступ – 1,25. Ориентация листа – книжная.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Библиографический список оформляется в соответствии с ГОСТ 7.05 – 2008. Сноски по тексту указываются в квадратных скобках, с указанием номера источника в списке литературы.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Инициалы и фамилия автора(ов) должны быть </w:t>
      </w:r>
      <w:r w:rsidR="00C3063D">
        <w:rPr>
          <w:rFonts w:ascii="Cambria" w:hAnsi="Cambria" w:cs="Cambria"/>
          <w:sz w:val="24"/>
          <w:szCs w:val="24"/>
        </w:rPr>
        <w:t>указаны</w:t>
      </w:r>
      <w:r w:rsidRPr="00C3063D">
        <w:rPr>
          <w:rFonts w:ascii="Cambria" w:hAnsi="Cambria" w:cs="Cambria"/>
          <w:sz w:val="24"/>
          <w:szCs w:val="24"/>
        </w:rPr>
        <w:t xml:space="preserve"> в правом верхнем углу. Через единичный интервал указывается полное название вуза (организации)</w:t>
      </w:r>
      <w:r w:rsidR="00EE0309" w:rsidRPr="00C3063D">
        <w:rPr>
          <w:rFonts w:ascii="Cambria" w:hAnsi="Cambria" w:cs="Cambria"/>
          <w:sz w:val="24"/>
          <w:szCs w:val="24"/>
        </w:rPr>
        <w:t xml:space="preserve"> и город</w:t>
      </w:r>
      <w:r w:rsidRPr="00C3063D">
        <w:rPr>
          <w:rFonts w:ascii="Cambria" w:hAnsi="Cambria" w:cs="Cambria"/>
          <w:sz w:val="24"/>
          <w:szCs w:val="24"/>
        </w:rPr>
        <w:t xml:space="preserve">. Ниже, посередине строки, указывается название, слева размещаются ключевые слова и аннотация, далее располагается текст статьи. </w:t>
      </w:r>
    </w:p>
    <w:p w:rsidR="00CA5A8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>Библиографический список оформляется в алфавитном порядке: сначала русскоязычные источники, затем источники на иностранном языке, в порядке латинского алфавита.</w:t>
      </w:r>
    </w:p>
    <w:p w:rsidR="00224C87" w:rsidRPr="00224C87" w:rsidRDefault="00224C87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конце статьи указывается ФИО, должность и место работы научного руководителя (при наличии).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>Статья должна содержать аннотацию (</w:t>
      </w:r>
      <w:r w:rsidR="00EE0309" w:rsidRPr="00C3063D">
        <w:rPr>
          <w:rFonts w:ascii="Cambria" w:hAnsi="Cambria" w:cs="Cambria"/>
          <w:sz w:val="24"/>
          <w:szCs w:val="24"/>
        </w:rPr>
        <w:t>70-100</w:t>
      </w:r>
      <w:r w:rsidRPr="00C3063D">
        <w:rPr>
          <w:rFonts w:ascii="Cambria" w:hAnsi="Cambria" w:cs="Cambria"/>
          <w:sz w:val="24"/>
          <w:szCs w:val="24"/>
        </w:rPr>
        <w:t xml:space="preserve"> слов) и ключевые слова (не более 7).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Объем статьи – 3 - 5 полных страниц формата А4.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Текст должен быть вычитан и проверен автором.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Статьи, не соответствующие требованиям, к публикации не принимаются. </w:t>
      </w:r>
    </w:p>
    <w:p w:rsidR="00CA5A8D" w:rsidRPr="00C3063D" w:rsidRDefault="00CA5A8D" w:rsidP="00C3063D">
      <w:pPr>
        <w:spacing w:after="0" w:line="240" w:lineRule="auto"/>
        <w:ind w:left="-851" w:right="-284" w:firstLine="709"/>
        <w:jc w:val="center"/>
        <w:rPr>
          <w:rFonts w:ascii="Cambria" w:hAnsi="Cambria" w:cs="Cambria"/>
          <w:b/>
          <w:sz w:val="24"/>
          <w:szCs w:val="24"/>
        </w:rPr>
      </w:pPr>
      <w:r w:rsidRPr="00C3063D">
        <w:rPr>
          <w:rFonts w:ascii="Cambria" w:hAnsi="Cambria" w:cs="Cambria"/>
          <w:b/>
          <w:sz w:val="24"/>
          <w:szCs w:val="24"/>
        </w:rPr>
        <w:t>Для участия в конференции необходимо:</w:t>
      </w:r>
    </w:p>
    <w:p w:rsidR="00CA5A8D" w:rsidRDefault="00CA5A8D" w:rsidP="005B2030">
      <w:pPr>
        <w:pStyle w:val="a4"/>
        <w:numPr>
          <w:ilvl w:val="0"/>
          <w:numId w:val="2"/>
        </w:numPr>
        <w:spacing w:after="0" w:line="240" w:lineRule="auto"/>
        <w:ind w:left="-426" w:right="-284" w:hanging="425"/>
        <w:jc w:val="both"/>
        <w:rPr>
          <w:rFonts w:ascii="Cambria" w:hAnsi="Cambria" w:cs="Cambria"/>
          <w:sz w:val="24"/>
          <w:szCs w:val="24"/>
        </w:rPr>
      </w:pPr>
      <w:r w:rsidRPr="00C3063D">
        <w:rPr>
          <w:rFonts w:ascii="Cambria" w:hAnsi="Cambria" w:cs="Cambria"/>
          <w:sz w:val="24"/>
          <w:szCs w:val="24"/>
        </w:rPr>
        <w:t xml:space="preserve">Пройти регистрацию на сайте </w:t>
      </w:r>
      <w:hyperlink r:id="rId9" w:history="1">
        <w:r w:rsidRPr="00C3063D">
          <w:rPr>
            <w:rFonts w:ascii="Cambria" w:hAnsi="Cambria" w:cs="Cambria"/>
          </w:rPr>
          <w:t>http://eurasia-forum.ru/reg/</w:t>
        </w:r>
      </w:hyperlink>
      <w:r w:rsidRPr="00C3063D">
        <w:rPr>
          <w:rFonts w:ascii="Cambria" w:hAnsi="Cambria" w:cs="Cambria"/>
          <w:sz w:val="24"/>
          <w:szCs w:val="24"/>
        </w:rPr>
        <w:t xml:space="preserve"> (заполнить поля регистрационной карточки). В регистрационной карточке заполняются данные участника. Данные руководителя заполняются при наличии руководителя;</w:t>
      </w:r>
    </w:p>
    <w:p w:rsidR="00C3063D" w:rsidRPr="00C3063D" w:rsidRDefault="00C3063D" w:rsidP="005B2030">
      <w:pPr>
        <w:pStyle w:val="a4"/>
        <w:numPr>
          <w:ilvl w:val="0"/>
          <w:numId w:val="2"/>
        </w:numPr>
        <w:spacing w:after="0" w:line="240" w:lineRule="auto"/>
        <w:ind w:left="-426" w:right="-284" w:hanging="42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В регистрационной карточке из раскрывающегося списка выбрать Международный конкурс научных работ молодых ученых и студентов «</w:t>
      </w:r>
      <w:r w:rsidRPr="00C3063D">
        <w:rPr>
          <w:rFonts w:ascii="Cambria" w:hAnsi="Cambria" w:cs="Cambria"/>
          <w:b/>
          <w:sz w:val="24"/>
          <w:szCs w:val="24"/>
        </w:rPr>
        <w:t>Оценка регулирующего воздействия в государственном управлении</w:t>
      </w:r>
      <w:r>
        <w:rPr>
          <w:rFonts w:ascii="Cambria" w:hAnsi="Cambria" w:cs="Cambria"/>
          <w:sz w:val="24"/>
          <w:szCs w:val="24"/>
        </w:rPr>
        <w:t>»</w:t>
      </w:r>
      <w:r w:rsidR="008D3912">
        <w:rPr>
          <w:rFonts w:ascii="Cambria" w:hAnsi="Cambria" w:cs="Cambria"/>
          <w:sz w:val="24"/>
          <w:szCs w:val="24"/>
        </w:rPr>
        <w:t>, выбрать секцию;</w:t>
      </w:r>
    </w:p>
    <w:p w:rsidR="00EE0309" w:rsidRDefault="008D3912" w:rsidP="005B2030">
      <w:pPr>
        <w:pStyle w:val="a4"/>
        <w:numPr>
          <w:ilvl w:val="0"/>
          <w:numId w:val="2"/>
        </w:numPr>
        <w:spacing w:after="0" w:line="240" w:lineRule="auto"/>
        <w:ind w:left="-426" w:right="-284" w:hanging="425"/>
        <w:jc w:val="both"/>
        <w:rPr>
          <w:rFonts w:ascii="Cambria" w:hAnsi="Cambria" w:cs="Cambria"/>
          <w:sz w:val="24"/>
          <w:szCs w:val="24"/>
        </w:rPr>
      </w:pPr>
      <w:r w:rsidRPr="00224C87">
        <w:rPr>
          <w:rFonts w:ascii="Cambria" w:hAnsi="Cambria" w:cs="Cambria"/>
          <w:sz w:val="24"/>
          <w:szCs w:val="24"/>
        </w:rPr>
        <w:t>П</w:t>
      </w:r>
      <w:r w:rsidR="00CA5A8D" w:rsidRPr="00224C87">
        <w:rPr>
          <w:rFonts w:ascii="Cambria" w:hAnsi="Cambria" w:cs="Cambria"/>
          <w:sz w:val="24"/>
          <w:szCs w:val="24"/>
        </w:rPr>
        <w:t xml:space="preserve">рикрепить статью участника </w:t>
      </w:r>
      <w:r w:rsidR="00C3063D" w:rsidRPr="00224C87">
        <w:rPr>
          <w:rFonts w:ascii="Cambria" w:hAnsi="Cambria" w:cs="Cambria"/>
          <w:sz w:val="24"/>
          <w:szCs w:val="24"/>
        </w:rPr>
        <w:t>в регистрационной карточке на сайте форума.</w:t>
      </w:r>
    </w:p>
    <w:p w:rsidR="0099274A" w:rsidRDefault="0099274A" w:rsidP="0099274A">
      <w:pPr>
        <w:spacing w:after="0" w:line="240" w:lineRule="auto"/>
        <w:ind w:right="-284"/>
        <w:jc w:val="both"/>
        <w:rPr>
          <w:rFonts w:ascii="Cambria" w:hAnsi="Cambria" w:cs="Cambria"/>
          <w:sz w:val="24"/>
          <w:szCs w:val="24"/>
        </w:rPr>
      </w:pPr>
    </w:p>
    <w:p w:rsidR="0099274A" w:rsidRPr="0099274A" w:rsidRDefault="0099274A" w:rsidP="0099274A">
      <w:pPr>
        <w:spacing w:after="0" w:line="240" w:lineRule="auto"/>
        <w:ind w:right="-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Контакты оргкомитета: </w:t>
      </w:r>
      <w:hyperlink r:id="rId10" w:history="1">
        <w:r w:rsidRPr="0099274A">
          <w:rPr>
            <w:rFonts w:ascii="Cambria" w:hAnsi="Cambria" w:cs="Cambria"/>
            <w:sz w:val="24"/>
            <w:szCs w:val="24"/>
          </w:rPr>
          <w:t>orv.usue@mail.ru</w:t>
        </w:r>
      </w:hyperlink>
      <w:r w:rsidRPr="0099274A">
        <w:rPr>
          <w:rFonts w:ascii="Cambria" w:hAnsi="Cambria" w:cs="Cambria"/>
          <w:sz w:val="24"/>
          <w:szCs w:val="24"/>
        </w:rPr>
        <w:t> </w:t>
      </w:r>
      <w:r w:rsidR="00EC0482">
        <w:rPr>
          <w:rFonts w:ascii="Cambria" w:hAnsi="Cambria" w:cs="Cambria"/>
          <w:sz w:val="24"/>
          <w:szCs w:val="24"/>
        </w:rPr>
        <w:t>(Молокова Елена Леонидовна)</w:t>
      </w:r>
    </w:p>
    <w:sectPr w:rsidR="0099274A" w:rsidRPr="0099274A" w:rsidSect="005B203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02" w:rsidRDefault="00E93302" w:rsidP="00065DFB">
      <w:pPr>
        <w:spacing w:after="0" w:line="240" w:lineRule="auto"/>
      </w:pPr>
      <w:r>
        <w:separator/>
      </w:r>
    </w:p>
  </w:endnote>
  <w:endnote w:type="continuationSeparator" w:id="0">
    <w:p w:rsidR="00E93302" w:rsidRDefault="00E93302" w:rsidP="0006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02" w:rsidRDefault="00E93302" w:rsidP="00065DFB">
      <w:pPr>
        <w:spacing w:after="0" w:line="240" w:lineRule="auto"/>
      </w:pPr>
      <w:r>
        <w:separator/>
      </w:r>
    </w:p>
  </w:footnote>
  <w:footnote w:type="continuationSeparator" w:id="0">
    <w:p w:rsidR="00E93302" w:rsidRDefault="00E93302" w:rsidP="0006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1C08"/>
    <w:multiLevelType w:val="hybridMultilevel"/>
    <w:tmpl w:val="38AA6078"/>
    <w:lvl w:ilvl="0" w:tplc="6E40FE24">
      <w:start w:val="1"/>
      <w:numFmt w:val="decimal"/>
      <w:lvlText w:val="%1."/>
      <w:lvlJc w:val="left"/>
      <w:pPr>
        <w:ind w:left="30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8" w:hanging="360"/>
      </w:pPr>
    </w:lvl>
    <w:lvl w:ilvl="2" w:tplc="0419001B" w:tentative="1">
      <w:start w:val="1"/>
      <w:numFmt w:val="lowerRoman"/>
      <w:lvlText w:val="%3."/>
      <w:lvlJc w:val="right"/>
      <w:pPr>
        <w:ind w:left="4398" w:hanging="180"/>
      </w:pPr>
    </w:lvl>
    <w:lvl w:ilvl="3" w:tplc="0419000F" w:tentative="1">
      <w:start w:val="1"/>
      <w:numFmt w:val="decimal"/>
      <w:lvlText w:val="%4."/>
      <w:lvlJc w:val="left"/>
      <w:pPr>
        <w:ind w:left="5118" w:hanging="360"/>
      </w:pPr>
    </w:lvl>
    <w:lvl w:ilvl="4" w:tplc="04190019" w:tentative="1">
      <w:start w:val="1"/>
      <w:numFmt w:val="lowerLetter"/>
      <w:lvlText w:val="%5."/>
      <w:lvlJc w:val="left"/>
      <w:pPr>
        <w:ind w:left="5838" w:hanging="360"/>
      </w:pPr>
    </w:lvl>
    <w:lvl w:ilvl="5" w:tplc="0419001B" w:tentative="1">
      <w:start w:val="1"/>
      <w:numFmt w:val="lowerRoman"/>
      <w:lvlText w:val="%6."/>
      <w:lvlJc w:val="right"/>
      <w:pPr>
        <w:ind w:left="6558" w:hanging="180"/>
      </w:pPr>
    </w:lvl>
    <w:lvl w:ilvl="6" w:tplc="0419000F" w:tentative="1">
      <w:start w:val="1"/>
      <w:numFmt w:val="decimal"/>
      <w:lvlText w:val="%7."/>
      <w:lvlJc w:val="left"/>
      <w:pPr>
        <w:ind w:left="7278" w:hanging="360"/>
      </w:pPr>
    </w:lvl>
    <w:lvl w:ilvl="7" w:tplc="04190019" w:tentative="1">
      <w:start w:val="1"/>
      <w:numFmt w:val="lowerLetter"/>
      <w:lvlText w:val="%8."/>
      <w:lvlJc w:val="left"/>
      <w:pPr>
        <w:ind w:left="7998" w:hanging="360"/>
      </w:pPr>
    </w:lvl>
    <w:lvl w:ilvl="8" w:tplc="041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1" w15:restartNumberingAfterBreak="0">
    <w:nsid w:val="61C762A0"/>
    <w:multiLevelType w:val="hybridMultilevel"/>
    <w:tmpl w:val="B8EE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397755E"/>
    <w:multiLevelType w:val="hybridMultilevel"/>
    <w:tmpl w:val="6742F014"/>
    <w:lvl w:ilvl="0" w:tplc="9698C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C"/>
    <w:rsid w:val="00065DFB"/>
    <w:rsid w:val="000932DD"/>
    <w:rsid w:val="001566EF"/>
    <w:rsid w:val="00224C87"/>
    <w:rsid w:val="003E5E9C"/>
    <w:rsid w:val="00526961"/>
    <w:rsid w:val="005B2030"/>
    <w:rsid w:val="00610EB5"/>
    <w:rsid w:val="00875F17"/>
    <w:rsid w:val="008D3912"/>
    <w:rsid w:val="00956AE0"/>
    <w:rsid w:val="0099274A"/>
    <w:rsid w:val="00C3063D"/>
    <w:rsid w:val="00CA5A8D"/>
    <w:rsid w:val="00DF1FDC"/>
    <w:rsid w:val="00E456DF"/>
    <w:rsid w:val="00E93302"/>
    <w:rsid w:val="00EC0482"/>
    <w:rsid w:val="00E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5:chartTrackingRefBased/>
  <w15:docId w15:val="{2FFB56D4-4462-4D70-9E44-0198A9A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5A8D"/>
    <w:pPr>
      <w:ind w:left="720"/>
      <w:contextualSpacing/>
    </w:pPr>
  </w:style>
  <w:style w:type="paragraph" w:styleId="a5">
    <w:name w:val="footnote text"/>
    <w:aliases w:val="ft,Used by Word for text of Help footnotes,Style 7,Footnotes,-++,Текст сноски-FN,Footnote Text Char Знак Знак,Footnote Text Char Знак,single space,footnote text,Footnote Text Char"/>
    <w:basedOn w:val="a"/>
    <w:link w:val="a6"/>
    <w:uiPriority w:val="99"/>
    <w:unhideWhenUsed/>
    <w:rsid w:val="00EE03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t Знак,Used by Word for text of Help footnotes Знак,Style 7 Знак,Footnotes Знак,-++ Знак,Текст сноски-FN Знак,Footnote Text Char Знак Знак Знак,Footnote Text Char Знак Знак1,single space Знак,footnote text Знак"/>
    <w:basedOn w:val="a0"/>
    <w:link w:val="a5"/>
    <w:uiPriority w:val="99"/>
    <w:rsid w:val="00EE0309"/>
    <w:rPr>
      <w:sz w:val="20"/>
      <w:szCs w:val="20"/>
    </w:rPr>
  </w:style>
  <w:style w:type="character" w:customStyle="1" w:styleId="apple-converted-space">
    <w:name w:val="apple-converted-space"/>
    <w:basedOn w:val="a0"/>
    <w:rsid w:val="00EE0309"/>
  </w:style>
  <w:style w:type="paragraph" w:styleId="a7">
    <w:name w:val="header"/>
    <w:basedOn w:val="a"/>
    <w:link w:val="a8"/>
    <w:uiPriority w:val="99"/>
    <w:unhideWhenUsed/>
    <w:rsid w:val="000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DFB"/>
  </w:style>
  <w:style w:type="paragraph" w:styleId="a9">
    <w:name w:val="footer"/>
    <w:basedOn w:val="a"/>
    <w:link w:val="aa"/>
    <w:uiPriority w:val="99"/>
    <w:unhideWhenUsed/>
    <w:rsid w:val="000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2018.nethouse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orv.usu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asia-forum.ru/reg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11D68B-2BA7-4AD1-8792-7AEF78DD9C3C}"/>
</file>

<file path=customXml/itemProps2.xml><?xml version="1.0" encoding="utf-8"?>
<ds:datastoreItem xmlns:ds="http://schemas.openxmlformats.org/officeDocument/2006/customXml" ds:itemID="{C2B0D5E2-0AAF-4D1A-A127-4FA5F33A4D72}"/>
</file>

<file path=customXml/itemProps3.xml><?xml version="1.0" encoding="utf-8"?>
<ds:datastoreItem xmlns:ds="http://schemas.openxmlformats.org/officeDocument/2006/customXml" ds:itemID="{CFB1D5A9-415B-4631-9C1F-868D98D4B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Юрий Ковригин</cp:lastModifiedBy>
  <cp:revision>2</cp:revision>
  <dcterms:created xsi:type="dcterms:W3CDTF">2018-02-27T03:49:00Z</dcterms:created>
  <dcterms:modified xsi:type="dcterms:W3CDTF">2018-02-27T03:49:00Z</dcterms:modified>
</cp:coreProperties>
</file>