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D0F5C" w:rsidRDefault="003940D2" w:rsidP="00394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4C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D0F5C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определении должностного лица, ответственного за работу </w:t>
      </w:r>
      <w:r w:rsidR="008538C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D0F5C"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Министерстве экономики и территориального развития Свердловской области</w:t>
      </w: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Pr="00864745" w:rsidRDefault="003940D2" w:rsidP="003940D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617A5" w:rsidRPr="00864745" w:rsidRDefault="00E617A5" w:rsidP="003940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745">
        <w:rPr>
          <w:rFonts w:ascii="Times New Roman" w:hAnsi="Times New Roman" w:cs="Times New Roman"/>
          <w:sz w:val="28"/>
          <w:szCs w:val="28"/>
        </w:rPr>
        <w:t>В соответствии с подпунктом 1 пункта 2 статьи 13.3</w:t>
      </w:r>
      <w:r w:rsidR="004F633D" w:rsidRPr="008647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34655">
        <w:rPr>
          <w:rFonts w:ascii="Times New Roman" w:hAnsi="Times New Roman" w:cs="Times New Roman"/>
          <w:sz w:val="28"/>
          <w:szCs w:val="28"/>
        </w:rPr>
        <w:br/>
      </w:r>
      <w:r w:rsidR="004F633D" w:rsidRPr="00864745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</w:t>
      </w:r>
      <w:r w:rsidR="00996ECE" w:rsidRPr="00864745">
        <w:rPr>
          <w:rFonts w:ascii="Times New Roman" w:hAnsi="Times New Roman" w:cs="Times New Roman"/>
          <w:sz w:val="28"/>
          <w:szCs w:val="28"/>
        </w:rPr>
        <w:t>», пунктом 3 Указа Президента Российской Федерации от 21</w:t>
      </w:r>
      <w:r w:rsidR="00ED0D5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96ECE" w:rsidRPr="00864745">
        <w:rPr>
          <w:rFonts w:ascii="Times New Roman" w:hAnsi="Times New Roman" w:cs="Times New Roman"/>
          <w:sz w:val="28"/>
          <w:szCs w:val="28"/>
        </w:rPr>
        <w:t>2009</w:t>
      </w:r>
      <w:r w:rsidR="00ED0D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ECE" w:rsidRPr="00864745">
        <w:rPr>
          <w:rFonts w:ascii="Times New Roman" w:hAnsi="Times New Roman" w:cs="Times New Roman"/>
          <w:sz w:val="28"/>
          <w:szCs w:val="28"/>
        </w:rPr>
        <w:t xml:space="preserve"> № 1065 </w:t>
      </w:r>
      <w:r w:rsidR="00F34655">
        <w:rPr>
          <w:rFonts w:ascii="Times New Roman" w:hAnsi="Times New Roman" w:cs="Times New Roman"/>
          <w:sz w:val="28"/>
          <w:szCs w:val="28"/>
        </w:rPr>
        <w:br/>
      </w:r>
      <w:r w:rsidR="00996ECE" w:rsidRPr="00864745">
        <w:rPr>
          <w:rFonts w:ascii="Times New Roman" w:hAnsi="Times New Roman" w:cs="Times New Roman"/>
          <w:sz w:val="28"/>
          <w:szCs w:val="28"/>
        </w:rPr>
        <w:t>«О проверке достоверности и полноты сведений, представляемых гражданами</w:t>
      </w:r>
      <w:r w:rsidR="00613592" w:rsidRPr="00864745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3940D2" w:rsidRPr="00864745" w:rsidRDefault="003940D2" w:rsidP="003940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Pr="00864745" w:rsidRDefault="003940D2" w:rsidP="00394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474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940D2" w:rsidRPr="00864745" w:rsidRDefault="003940D2" w:rsidP="003940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D2" w:rsidRPr="00864745" w:rsidRDefault="003940D2" w:rsidP="008647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45">
        <w:rPr>
          <w:rFonts w:ascii="Times New Roman" w:hAnsi="Times New Roman" w:cs="Times New Roman"/>
          <w:sz w:val="28"/>
          <w:szCs w:val="28"/>
        </w:rPr>
        <w:t xml:space="preserve">1. </w:t>
      </w:r>
      <w:r w:rsidR="00864745" w:rsidRPr="00864745">
        <w:rPr>
          <w:rFonts w:ascii="Times New Roman" w:hAnsi="Times New Roman" w:cs="Times New Roman"/>
          <w:sz w:val="28"/>
          <w:szCs w:val="28"/>
        </w:rPr>
        <w:t xml:space="preserve">Определить ответственным лицом за работу по профилактике коррупционных и иных правонарушений в Министерстве экономики </w:t>
      </w:r>
      <w:r w:rsidR="00864745">
        <w:rPr>
          <w:rFonts w:ascii="Times New Roman" w:hAnsi="Times New Roman" w:cs="Times New Roman"/>
          <w:sz w:val="28"/>
          <w:szCs w:val="28"/>
        </w:rPr>
        <w:br/>
      </w:r>
      <w:r w:rsidR="00864745" w:rsidRPr="00864745">
        <w:rPr>
          <w:rFonts w:ascii="Times New Roman" w:hAnsi="Times New Roman" w:cs="Times New Roman"/>
          <w:sz w:val="28"/>
          <w:szCs w:val="28"/>
        </w:rPr>
        <w:t>и территориального развития Свердловской области</w:t>
      </w:r>
      <w:r w:rsidR="00864745"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государственной службы, кадров, правовой и организационной работы Светлову Елену Александровну, возложив на не</w:t>
      </w:r>
      <w:r w:rsidR="00AB68E4">
        <w:rPr>
          <w:rFonts w:ascii="Times New Roman" w:hAnsi="Times New Roman" w:cs="Times New Roman"/>
          <w:sz w:val="28"/>
          <w:szCs w:val="28"/>
        </w:rPr>
        <w:t>го</w:t>
      </w:r>
      <w:r w:rsidR="00864745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AB68E4" w:rsidRDefault="00AB68E4" w:rsidP="00AB68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B68E4">
        <w:rPr>
          <w:rFonts w:ascii="Times New Roman" w:hAnsi="Times New Roman" w:cs="Times New Roman"/>
          <w:sz w:val="28"/>
          <w:szCs w:val="28"/>
        </w:rPr>
        <w:t xml:space="preserve">обеспечение соблюдения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AB68E4">
        <w:rPr>
          <w:rFonts w:ascii="Times New Roman" w:hAnsi="Times New Roman" w:cs="Times New Roman"/>
          <w:sz w:val="28"/>
          <w:szCs w:val="28"/>
        </w:rPr>
        <w:t>служащими</w:t>
      </w:r>
      <w:r w:rsidR="00F34655">
        <w:rPr>
          <w:rFonts w:ascii="Times New Roman" w:hAnsi="Times New Roman" w:cs="Times New Roman"/>
          <w:sz w:val="28"/>
          <w:szCs w:val="28"/>
        </w:rPr>
        <w:t>, замещающими должности государственной гражданской службы Свердловской области в</w:t>
      </w:r>
      <w:r w:rsidRPr="00AB6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F346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территориального развития Свердловской области</w:t>
      </w:r>
      <w:r w:rsidR="00741C3E">
        <w:rPr>
          <w:rFonts w:ascii="Times New Roman" w:hAnsi="Times New Roman" w:cs="Times New Roman"/>
          <w:sz w:val="28"/>
          <w:szCs w:val="28"/>
        </w:rPr>
        <w:t xml:space="preserve"> (далее – государственные гражданские служащие) </w:t>
      </w:r>
      <w:r w:rsidRPr="00AB68E4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402C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2CD3">
        <w:rPr>
          <w:rFonts w:ascii="Times New Roman" w:hAnsi="Times New Roman" w:cs="Times New Roman"/>
          <w:sz w:val="28"/>
          <w:szCs w:val="28"/>
        </w:rPr>
        <w:t xml:space="preserve"> </w:t>
      </w:r>
      <w:r w:rsidR="00A75C4E">
        <w:rPr>
          <w:rFonts w:ascii="Times New Roman" w:hAnsi="Times New Roman" w:cs="Times New Roman"/>
          <w:sz w:val="28"/>
          <w:szCs w:val="28"/>
        </w:rPr>
        <w:br/>
      </w:r>
      <w:r w:rsidRPr="00402CD3">
        <w:rPr>
          <w:rFonts w:ascii="Times New Roman" w:hAnsi="Times New Roman" w:cs="Times New Roman"/>
          <w:sz w:val="28"/>
          <w:szCs w:val="28"/>
        </w:rPr>
        <w:t xml:space="preserve">от </w:t>
      </w:r>
      <w:r w:rsidRPr="00AB68E4">
        <w:rPr>
          <w:rFonts w:ascii="Times New Roman" w:hAnsi="Times New Roman" w:cs="Times New Roman"/>
          <w:sz w:val="28"/>
          <w:szCs w:val="28"/>
        </w:rPr>
        <w:t>25 декабря 2008 г</w:t>
      </w:r>
      <w:r>
        <w:rPr>
          <w:rFonts w:ascii="Times New Roman" w:hAnsi="Times New Roman" w:cs="Times New Roman"/>
          <w:sz w:val="28"/>
          <w:szCs w:val="28"/>
        </w:rPr>
        <w:t>ода № 273-ФЗ «</w:t>
      </w:r>
      <w:r w:rsidRPr="00AB68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8E4">
        <w:rPr>
          <w:rFonts w:ascii="Times New Roman" w:hAnsi="Times New Roman" w:cs="Times New Roman"/>
          <w:sz w:val="28"/>
          <w:szCs w:val="28"/>
        </w:rPr>
        <w:t xml:space="preserve"> </w:t>
      </w:r>
      <w:r w:rsidR="00ED3A03">
        <w:rPr>
          <w:rFonts w:ascii="Times New Roman" w:hAnsi="Times New Roman" w:cs="Times New Roman"/>
          <w:sz w:val="28"/>
          <w:szCs w:val="28"/>
        </w:rPr>
        <w:br/>
      </w:r>
      <w:r w:rsidRPr="00AB68E4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(далее </w:t>
      </w:r>
      <w:r w:rsidR="00A75C4E">
        <w:rPr>
          <w:rFonts w:ascii="Times New Roman" w:hAnsi="Times New Roman" w:cs="Times New Roman"/>
          <w:sz w:val="28"/>
          <w:szCs w:val="28"/>
        </w:rPr>
        <w:t>−</w:t>
      </w:r>
      <w:r w:rsidRPr="00AB68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поведению);</w:t>
      </w:r>
    </w:p>
    <w:p w:rsidR="00AB68E4" w:rsidRDefault="00067DB6" w:rsidP="00067D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ринятие мер по выявлению и устранению причин и условий, способствующих возникновению конфликта интересов на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B68E4" w:rsidRPr="00AB68E4">
        <w:rPr>
          <w:rFonts w:ascii="Times New Roman" w:hAnsi="Times New Roman" w:cs="Times New Roman"/>
          <w:sz w:val="28"/>
          <w:szCs w:val="28"/>
        </w:rPr>
        <w:t>службе;</w:t>
      </w:r>
    </w:p>
    <w:p w:rsidR="00AB68E4" w:rsidRDefault="00067DB6" w:rsidP="00067D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B68E4" w:rsidRPr="00AB68E4">
        <w:rPr>
          <w:rFonts w:ascii="Times New Roman" w:hAnsi="Times New Roman" w:cs="Times New Roman"/>
          <w:sz w:val="28"/>
          <w:szCs w:val="28"/>
        </w:rPr>
        <w:t>обеспечение деятельности комисси</w:t>
      </w:r>
      <w:r w:rsidR="00BB1AD9">
        <w:rPr>
          <w:rFonts w:ascii="Times New Roman" w:hAnsi="Times New Roman" w:cs="Times New Roman"/>
          <w:sz w:val="28"/>
          <w:szCs w:val="28"/>
        </w:rPr>
        <w:t>и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16559E"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AB68E4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68E4">
        <w:rPr>
          <w:rFonts w:ascii="Times New Roman" w:hAnsi="Times New Roman" w:cs="Times New Roman"/>
          <w:sz w:val="28"/>
          <w:szCs w:val="28"/>
        </w:rPr>
        <w:t xml:space="preserve"> </w:t>
      </w:r>
      <w:r w:rsidR="0092441B"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AB68E4" w:rsidRDefault="0016559E" w:rsidP="001655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оказание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служащим консультативной помощи по вопросам, связанным с применением на практике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к служебному поведению и общих </w:t>
      </w:r>
      <w:hyperlink r:id="rId7" w:history="1">
        <w:r w:rsidR="00AB68E4" w:rsidRPr="005C16BC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="00AB68E4" w:rsidRPr="005C16BC">
        <w:rPr>
          <w:rFonts w:ascii="Times New Roman" w:hAnsi="Times New Roman" w:cs="Times New Roman"/>
          <w:sz w:val="28"/>
          <w:szCs w:val="28"/>
        </w:rPr>
        <w:t xml:space="preserve"> </w:t>
      </w:r>
      <w:r w:rsidR="00AB68E4" w:rsidRPr="00AB68E4"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служащих, утвержденных Указом Президента Российской Федерации от 12 августа 2002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непредставления ими сведений либо представления недостоверных или неполных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характера;</w:t>
      </w:r>
    </w:p>
    <w:p w:rsidR="00AB68E4" w:rsidRDefault="0016559E" w:rsidP="005C16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обеспечение реализации государственными </w:t>
      </w:r>
      <w:r w:rsidR="005C16BC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B68E4" w:rsidRDefault="005C16BC" w:rsidP="005C16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B68E4" w:rsidRPr="00AB68E4">
        <w:rPr>
          <w:rFonts w:ascii="Times New Roman" w:hAnsi="Times New Roman" w:cs="Times New Roman"/>
          <w:sz w:val="28"/>
          <w:szCs w:val="28"/>
        </w:rPr>
        <w:t>организация правового просвещения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AB68E4" w:rsidRDefault="00B141C8" w:rsidP="00B141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B68E4" w:rsidRPr="00AB68E4">
        <w:rPr>
          <w:rFonts w:ascii="Times New Roman" w:hAnsi="Times New Roman" w:cs="Times New Roman"/>
          <w:sz w:val="28"/>
          <w:szCs w:val="28"/>
        </w:rPr>
        <w:t>проведение служебных проверок;</w:t>
      </w:r>
    </w:p>
    <w:p w:rsidR="00AB68E4" w:rsidRDefault="00B141C8" w:rsidP="00B141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осуществление проверки достоверности и полноты сведений о доходах, </w:t>
      </w:r>
      <w:r w:rsidR="00ED3A03"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B68E4" w:rsidRPr="00AB68E4">
        <w:rPr>
          <w:rFonts w:ascii="Times New Roman" w:hAnsi="Times New Roman" w:cs="Times New Roman"/>
          <w:sz w:val="28"/>
          <w:szCs w:val="28"/>
        </w:rPr>
        <w:t>службы</w:t>
      </w:r>
      <w:r w:rsidR="00187D39">
        <w:rPr>
          <w:rFonts w:ascii="Times New Roman" w:hAnsi="Times New Roman" w:cs="Times New Roman"/>
          <w:sz w:val="28"/>
          <w:szCs w:val="28"/>
        </w:rPr>
        <w:t xml:space="preserve"> Свердловской области (далее – должности государственной гражданской службы)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, и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службы, в соответствии с нормативными правовыми актами Российской Федерации, проверки соблюдения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>служащими требований к служебному поведению;</w:t>
      </w:r>
    </w:p>
    <w:p w:rsidR="00AB68E4" w:rsidRDefault="00B141C8" w:rsidP="00B141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подготовка в соответствии с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AB68E4" w:rsidRDefault="00B141C8" w:rsidP="00B141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B68E4" w:rsidRPr="00AB68E4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в установленной сфере деятельности;</w:t>
      </w:r>
    </w:p>
    <w:p w:rsidR="00375792" w:rsidRDefault="00B141C8" w:rsidP="003757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</w:t>
      </w:r>
      <w:r w:rsidR="00ED3A03"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t>на замещение должностей государственной</w:t>
      </w:r>
      <w:r w:rsidR="00375792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ED3A03"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и государственными </w:t>
      </w:r>
      <w:r w:rsidR="0037579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служащими, сведений о соблюдении государственными </w:t>
      </w:r>
      <w:r w:rsidR="0037579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</w:t>
      </w:r>
      <w:r w:rsidR="00ED3A03"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и соблюдении установленных для них запретов, ограничений и обязанностей, сведений о соблюдении гражданами, замещавшими должности государственной </w:t>
      </w:r>
      <w:r w:rsidR="00375792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службы, </w:t>
      </w:r>
      <w:hyperlink r:id="rId8" w:history="1">
        <w:r w:rsidR="00AB68E4" w:rsidRPr="00ED3A03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="00AB68E4" w:rsidRPr="00AB68E4">
        <w:rPr>
          <w:rFonts w:ascii="Times New Roman" w:hAnsi="Times New Roman" w:cs="Times New Roman"/>
          <w:sz w:val="28"/>
          <w:szCs w:val="28"/>
        </w:rPr>
        <w:t xml:space="preserve"> при заключении ими после ухода </w:t>
      </w:r>
      <w:r w:rsidR="00ED3A03">
        <w:rPr>
          <w:rFonts w:ascii="Times New Roman" w:hAnsi="Times New Roman" w:cs="Times New Roman"/>
          <w:sz w:val="28"/>
          <w:szCs w:val="28"/>
        </w:rPr>
        <w:br/>
      </w:r>
      <w:r w:rsidR="00AB68E4" w:rsidRPr="00AB68E4">
        <w:rPr>
          <w:rFonts w:ascii="Times New Roman" w:hAnsi="Times New Roman" w:cs="Times New Roman"/>
          <w:sz w:val="28"/>
          <w:szCs w:val="28"/>
        </w:rPr>
        <w:lastRenderedPageBreak/>
        <w:t xml:space="preserve">с государственной </w:t>
      </w:r>
      <w:r w:rsidR="00375792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</w:t>
      </w:r>
      <w:r w:rsidR="0037579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служащими с их согласия, получение от них с их согласия необходимых пояснений, получение от органов прокуратуры Российской Федерации, иных государственных органов, государственных органов </w:t>
      </w:r>
      <w:r w:rsidR="00187D3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</w:t>
      </w:r>
      <w:r w:rsidR="0037579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</w:t>
      </w:r>
      <w:r w:rsidR="0037579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AB68E4" w:rsidRPr="00AB68E4">
        <w:rPr>
          <w:rFonts w:ascii="Times New Roman" w:hAnsi="Times New Roman" w:cs="Times New Roman"/>
          <w:sz w:val="28"/>
          <w:szCs w:val="28"/>
        </w:rPr>
        <w:t>служащими сведений, иной полученной информации;</w:t>
      </w:r>
    </w:p>
    <w:p w:rsidR="00AB68E4" w:rsidRPr="00AB68E4" w:rsidRDefault="00375792" w:rsidP="003757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) осуществление проверки соблюдения гражданами, замещавшими должности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B68E4" w:rsidRPr="00AB68E4">
        <w:rPr>
          <w:rFonts w:ascii="Times New Roman" w:hAnsi="Times New Roman" w:cs="Times New Roman"/>
          <w:sz w:val="28"/>
          <w:szCs w:val="28"/>
        </w:rPr>
        <w:t xml:space="preserve">службы, ограничений при заключении ими после увольнения с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B68E4" w:rsidRPr="00AB68E4">
        <w:rPr>
          <w:rFonts w:ascii="Times New Roman" w:hAnsi="Times New Roman" w:cs="Times New Roman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AB68E4" w:rsidRDefault="00375792" w:rsidP="008647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приказ Министерства экономики Свердловской области от 25.02.2015 № 11 «Об определении должностного лица, ответственного за работу по профилактике коррупционных и иных правонарушений в Министерстве экономики Свердловской области»</w:t>
      </w:r>
      <w:r w:rsidR="009A4A56">
        <w:rPr>
          <w:rFonts w:ascii="Times New Roman" w:hAnsi="Times New Roman" w:cs="Times New Roman"/>
          <w:sz w:val="28"/>
          <w:szCs w:val="28"/>
        </w:rPr>
        <w:t xml:space="preserve"> </w:t>
      </w:r>
      <w:r w:rsidR="00ED3A03">
        <w:rPr>
          <w:rFonts w:ascii="Times New Roman" w:hAnsi="Times New Roman" w:cs="Times New Roman"/>
          <w:sz w:val="28"/>
          <w:szCs w:val="28"/>
        </w:rPr>
        <w:br/>
      </w:r>
      <w:r w:rsidR="009A4A56">
        <w:rPr>
          <w:rFonts w:ascii="Times New Roman" w:hAnsi="Times New Roman" w:cs="Times New Roman"/>
          <w:sz w:val="28"/>
          <w:szCs w:val="28"/>
        </w:rPr>
        <w:t>с изменениями, внесенными приказом Министерства экономики Свердловской области от 17.03.2016 № 10.</w:t>
      </w:r>
    </w:p>
    <w:p w:rsidR="003940D2" w:rsidRPr="00856116" w:rsidRDefault="003940D2" w:rsidP="003940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561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0D2" w:rsidRDefault="003940D2" w:rsidP="00394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655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57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D65579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</w:p>
    <w:bookmarkEnd w:id="0"/>
    <w:p w:rsidR="007A7E61" w:rsidRDefault="007A7E61"/>
    <w:sectPr w:rsidR="007A7E61" w:rsidSect="007F31D9">
      <w:headerReference w:type="default" r:id="rId9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7D" w:rsidRDefault="00984D7D">
      <w:pPr>
        <w:spacing w:after="0" w:line="240" w:lineRule="auto"/>
      </w:pPr>
      <w:r>
        <w:separator/>
      </w:r>
    </w:p>
  </w:endnote>
  <w:endnote w:type="continuationSeparator" w:id="0">
    <w:p w:rsidR="00984D7D" w:rsidRDefault="0098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7D" w:rsidRDefault="00984D7D">
      <w:pPr>
        <w:spacing w:after="0" w:line="240" w:lineRule="auto"/>
      </w:pPr>
      <w:r>
        <w:separator/>
      </w:r>
    </w:p>
  </w:footnote>
  <w:footnote w:type="continuationSeparator" w:id="0">
    <w:p w:rsidR="00984D7D" w:rsidRDefault="0098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1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30D0" w:rsidRPr="0016559E" w:rsidRDefault="008538CF">
        <w:pPr>
          <w:pStyle w:val="a3"/>
          <w:jc w:val="center"/>
          <w:rPr>
            <w:sz w:val="28"/>
            <w:szCs w:val="28"/>
          </w:rPr>
        </w:pPr>
        <w:r w:rsidRPr="001655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5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55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A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55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30D0" w:rsidRDefault="00984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D2"/>
    <w:rsid w:val="00067DB6"/>
    <w:rsid w:val="001519E4"/>
    <w:rsid w:val="0016559E"/>
    <w:rsid w:val="00187D39"/>
    <w:rsid w:val="00375792"/>
    <w:rsid w:val="003940D2"/>
    <w:rsid w:val="00402CD3"/>
    <w:rsid w:val="004F633D"/>
    <w:rsid w:val="00594AF3"/>
    <w:rsid w:val="005C16BC"/>
    <w:rsid w:val="00613592"/>
    <w:rsid w:val="00741C3E"/>
    <w:rsid w:val="007A7E61"/>
    <w:rsid w:val="008538CF"/>
    <w:rsid w:val="00864745"/>
    <w:rsid w:val="008E5E23"/>
    <w:rsid w:val="0092441B"/>
    <w:rsid w:val="00984D7D"/>
    <w:rsid w:val="00996ECE"/>
    <w:rsid w:val="009A4A56"/>
    <w:rsid w:val="009D0F5C"/>
    <w:rsid w:val="00A75C4E"/>
    <w:rsid w:val="00AA3A2E"/>
    <w:rsid w:val="00AB68E4"/>
    <w:rsid w:val="00B141C8"/>
    <w:rsid w:val="00B6630D"/>
    <w:rsid w:val="00BB1AD9"/>
    <w:rsid w:val="00CA1F64"/>
    <w:rsid w:val="00D65579"/>
    <w:rsid w:val="00E617A5"/>
    <w:rsid w:val="00E74911"/>
    <w:rsid w:val="00ED0D50"/>
    <w:rsid w:val="00ED3A03"/>
    <w:rsid w:val="00F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C47D-2CCA-4817-A16C-8B1AA7C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0D2"/>
  </w:style>
  <w:style w:type="paragraph" w:styleId="a5">
    <w:name w:val="No Spacing"/>
    <w:uiPriority w:val="1"/>
    <w:qFormat/>
    <w:rsid w:val="003940D2"/>
    <w:pPr>
      <w:spacing w:after="0" w:line="240" w:lineRule="auto"/>
    </w:pPr>
  </w:style>
  <w:style w:type="paragraph" w:customStyle="1" w:styleId="ConsPlusTitlePage">
    <w:name w:val="ConsPlusTitlePage"/>
    <w:rsid w:val="00AB6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59E"/>
  </w:style>
  <w:style w:type="paragraph" w:styleId="a8">
    <w:name w:val="Balloon Text"/>
    <w:basedOn w:val="a"/>
    <w:link w:val="a9"/>
    <w:uiPriority w:val="99"/>
    <w:semiHidden/>
    <w:unhideWhenUsed/>
    <w:rsid w:val="0015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2F2C605C30B72004501CE5E89B04CE0520F3936C4D38AEE0BCBE3BEC63A11D07250DKDh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B2F2C605C30B72004501CE5E89B04C40E24F693641032A6B9B0BC3CE33CB61A4E290ED3F592K1h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2F2C605C30B72004501CE5E89B04CE0621F69E6A4D38AEE0BCBE3BKEhC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Валентина Дмитриевна</dc:creator>
  <cp:keywords/>
  <dc:description/>
  <cp:lastModifiedBy>Светлова Елена Александровна</cp:lastModifiedBy>
  <cp:revision>9</cp:revision>
  <cp:lastPrinted>2017-12-25T09:37:00Z</cp:lastPrinted>
  <dcterms:created xsi:type="dcterms:W3CDTF">2017-12-21T11:02:00Z</dcterms:created>
  <dcterms:modified xsi:type="dcterms:W3CDTF">2017-12-25T12:27:00Z</dcterms:modified>
</cp:coreProperties>
</file>