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D0" w:rsidRDefault="00F847D0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</w:p>
    <w:p w:rsidR="00F847D0" w:rsidRDefault="00F847D0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</w:p>
    <w:p w:rsidR="00F847D0" w:rsidRDefault="00F847D0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</w:p>
    <w:p w:rsidR="00F847D0" w:rsidRDefault="00F847D0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  <w:bookmarkStart w:id="0" w:name="_GoBack"/>
    </w:p>
    <w:bookmarkEnd w:id="0"/>
    <w:p w:rsidR="00F847D0" w:rsidRDefault="00F847D0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</w:p>
    <w:p w:rsidR="00F847D0" w:rsidRDefault="00F847D0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</w:p>
    <w:p w:rsidR="00F847D0" w:rsidRDefault="00F847D0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</w:p>
    <w:p w:rsidR="00F847D0" w:rsidRDefault="00F847D0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</w:p>
    <w:p w:rsidR="007740AA" w:rsidRPr="009B629E" w:rsidRDefault="00522616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  <w:r w:rsidRPr="009B629E">
        <w:rPr>
          <w:rFonts w:ascii="Times New Roman" w:hAnsi="Times New Roman"/>
          <w:b/>
          <w:bCs/>
          <w:kern w:val="16"/>
          <w:sz w:val="28"/>
          <w:szCs w:val="28"/>
        </w:rPr>
        <w:t xml:space="preserve">О внесении изменений в </w:t>
      </w:r>
      <w:r w:rsidR="004E566D" w:rsidRPr="009B629E">
        <w:rPr>
          <w:rFonts w:ascii="Times New Roman" w:hAnsi="Times New Roman"/>
          <w:b/>
          <w:bCs/>
          <w:kern w:val="16"/>
          <w:sz w:val="28"/>
          <w:szCs w:val="28"/>
        </w:rPr>
        <w:t xml:space="preserve">государственную программу </w:t>
      </w:r>
      <w:r w:rsidR="006727AE" w:rsidRPr="009B629E">
        <w:rPr>
          <w:rFonts w:ascii="Times New Roman" w:hAnsi="Times New Roman"/>
          <w:b/>
          <w:bCs/>
          <w:kern w:val="16"/>
          <w:sz w:val="28"/>
          <w:szCs w:val="28"/>
        </w:rPr>
        <w:br/>
      </w:r>
      <w:r w:rsidR="004E566D" w:rsidRPr="009B629E">
        <w:rPr>
          <w:rFonts w:ascii="Times New Roman" w:hAnsi="Times New Roman"/>
          <w:b/>
          <w:bCs/>
          <w:kern w:val="16"/>
          <w:sz w:val="28"/>
          <w:szCs w:val="28"/>
        </w:rPr>
        <w:t>Свердловской области «Совершенствование социально-экономической политики на территории Свердловской области до 2024</w:t>
      </w:r>
      <w:r w:rsidR="004E566D" w:rsidRPr="009B62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66D" w:rsidRPr="009B629E">
        <w:rPr>
          <w:rFonts w:ascii="Times New Roman" w:hAnsi="Times New Roman"/>
          <w:b/>
          <w:bCs/>
          <w:kern w:val="16"/>
          <w:sz w:val="28"/>
          <w:szCs w:val="28"/>
        </w:rPr>
        <w:t>года»</w:t>
      </w:r>
      <w:r w:rsidR="004C3FA8" w:rsidRPr="009B629E">
        <w:rPr>
          <w:rFonts w:ascii="Times New Roman" w:hAnsi="Times New Roman"/>
          <w:b/>
          <w:bCs/>
          <w:kern w:val="16"/>
          <w:sz w:val="28"/>
          <w:szCs w:val="28"/>
        </w:rPr>
        <w:t xml:space="preserve">, </w:t>
      </w:r>
      <w:r w:rsidR="006727AE" w:rsidRPr="009B629E">
        <w:rPr>
          <w:rFonts w:ascii="Times New Roman" w:hAnsi="Times New Roman"/>
          <w:b/>
          <w:bCs/>
          <w:kern w:val="16"/>
          <w:sz w:val="28"/>
          <w:szCs w:val="28"/>
        </w:rPr>
        <w:br/>
      </w:r>
      <w:r w:rsidR="004C3FA8" w:rsidRPr="009B629E">
        <w:rPr>
          <w:rFonts w:ascii="Times New Roman" w:hAnsi="Times New Roman"/>
          <w:b/>
          <w:bCs/>
          <w:kern w:val="16"/>
          <w:sz w:val="28"/>
          <w:szCs w:val="28"/>
        </w:rPr>
        <w:t>утвержденную</w:t>
      </w:r>
      <w:r w:rsidR="006727AE" w:rsidRPr="009B629E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  <w:r w:rsidRPr="009B629E">
        <w:rPr>
          <w:rFonts w:ascii="Times New Roman" w:hAnsi="Times New Roman"/>
          <w:b/>
          <w:bCs/>
          <w:kern w:val="16"/>
          <w:sz w:val="28"/>
          <w:szCs w:val="28"/>
        </w:rPr>
        <w:t>постановление</w:t>
      </w:r>
      <w:r w:rsidR="007740AA" w:rsidRPr="009B629E">
        <w:rPr>
          <w:rFonts w:ascii="Times New Roman" w:hAnsi="Times New Roman"/>
          <w:b/>
          <w:bCs/>
          <w:kern w:val="16"/>
          <w:sz w:val="28"/>
          <w:szCs w:val="28"/>
        </w:rPr>
        <w:t>м</w:t>
      </w:r>
      <w:r w:rsidRPr="009B629E">
        <w:rPr>
          <w:rFonts w:ascii="Times New Roman" w:hAnsi="Times New Roman"/>
          <w:b/>
          <w:bCs/>
          <w:kern w:val="16"/>
          <w:sz w:val="28"/>
          <w:szCs w:val="28"/>
        </w:rPr>
        <w:t xml:space="preserve"> Правительства Свердловск</w:t>
      </w:r>
      <w:r w:rsidR="007845C3" w:rsidRPr="009B629E">
        <w:rPr>
          <w:rFonts w:ascii="Times New Roman" w:hAnsi="Times New Roman"/>
          <w:b/>
          <w:bCs/>
          <w:kern w:val="16"/>
          <w:sz w:val="28"/>
          <w:szCs w:val="28"/>
        </w:rPr>
        <w:t>ой</w:t>
      </w:r>
      <w:r w:rsidR="00134A50" w:rsidRPr="009B629E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  <w:r w:rsidR="007845C3" w:rsidRPr="009B629E">
        <w:rPr>
          <w:rFonts w:ascii="Times New Roman" w:hAnsi="Times New Roman"/>
          <w:b/>
          <w:bCs/>
          <w:kern w:val="16"/>
          <w:sz w:val="28"/>
          <w:szCs w:val="28"/>
        </w:rPr>
        <w:t xml:space="preserve">области </w:t>
      </w:r>
    </w:p>
    <w:p w:rsidR="00A352B2" w:rsidRPr="009B629E" w:rsidRDefault="007845C3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  <w:r w:rsidRPr="009B629E">
        <w:rPr>
          <w:rFonts w:ascii="Times New Roman" w:hAnsi="Times New Roman"/>
          <w:b/>
          <w:bCs/>
          <w:kern w:val="16"/>
          <w:sz w:val="28"/>
          <w:szCs w:val="28"/>
        </w:rPr>
        <w:t>от </w:t>
      </w:r>
      <w:r w:rsidR="00C930C7" w:rsidRPr="009B629E">
        <w:rPr>
          <w:rFonts w:ascii="Times New Roman" w:hAnsi="Times New Roman"/>
          <w:b/>
          <w:bCs/>
          <w:kern w:val="16"/>
          <w:sz w:val="28"/>
          <w:szCs w:val="28"/>
        </w:rPr>
        <w:t xml:space="preserve">25.12.2014 </w:t>
      </w:r>
      <w:r w:rsidR="00FD370D" w:rsidRPr="009B629E">
        <w:rPr>
          <w:rFonts w:ascii="Times New Roman" w:hAnsi="Times New Roman"/>
          <w:b/>
          <w:bCs/>
          <w:kern w:val="16"/>
          <w:sz w:val="28"/>
          <w:szCs w:val="28"/>
        </w:rPr>
        <w:t>№ </w:t>
      </w:r>
      <w:r w:rsidR="00C930C7" w:rsidRPr="009B629E">
        <w:rPr>
          <w:rFonts w:ascii="Times New Roman" w:hAnsi="Times New Roman"/>
          <w:b/>
          <w:bCs/>
          <w:kern w:val="16"/>
          <w:sz w:val="28"/>
          <w:szCs w:val="28"/>
        </w:rPr>
        <w:t>1209</w:t>
      </w:r>
      <w:r w:rsidR="00740639" w:rsidRPr="009B629E">
        <w:rPr>
          <w:rFonts w:ascii="Times New Roman" w:hAnsi="Times New Roman"/>
          <w:b/>
          <w:bCs/>
          <w:kern w:val="16"/>
          <w:sz w:val="28"/>
          <w:szCs w:val="28"/>
        </w:rPr>
        <w:t>-ПП</w:t>
      </w:r>
      <w:r w:rsidR="00662CB4" w:rsidRPr="009B629E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</w:p>
    <w:p w:rsidR="009B2188" w:rsidRDefault="009B2188" w:rsidP="001B4375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46E20" w:rsidRPr="009B629E" w:rsidRDefault="00A46E20" w:rsidP="001B4375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90434" w:rsidRPr="00B90434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0434">
        <w:rPr>
          <w:rFonts w:ascii="Times New Roman" w:hAnsi="Times New Roman"/>
          <w:sz w:val="28"/>
          <w:szCs w:val="28"/>
        </w:rPr>
        <w:t>В соответствии со статьей 101 Областного закона от 10 марта 1999 года № 4</w:t>
      </w:r>
      <w:r w:rsidRPr="00B90434">
        <w:rPr>
          <w:rFonts w:ascii="Times New Roman" w:hAnsi="Times New Roman"/>
          <w:sz w:val="28"/>
          <w:szCs w:val="28"/>
        </w:rPr>
        <w:noBreakHyphen/>
        <w:t>ОЗ «О правовых актах в Свердловской области», постановлением Правительства Сверд</w:t>
      </w:r>
      <w:r w:rsidR="00D55A62">
        <w:rPr>
          <w:rFonts w:ascii="Times New Roman" w:hAnsi="Times New Roman"/>
          <w:sz w:val="28"/>
          <w:szCs w:val="28"/>
        </w:rPr>
        <w:t xml:space="preserve">ловской области от 17.09.2014 № </w:t>
      </w:r>
      <w:r w:rsidRPr="00B90434">
        <w:rPr>
          <w:rFonts w:ascii="Times New Roman" w:hAnsi="Times New Roman"/>
          <w:sz w:val="28"/>
          <w:szCs w:val="28"/>
        </w:rPr>
        <w:t>790</w:t>
      </w:r>
      <w:r w:rsidRPr="00B90434">
        <w:rPr>
          <w:rFonts w:ascii="Times New Roman" w:hAnsi="Times New Roman"/>
          <w:sz w:val="28"/>
          <w:szCs w:val="28"/>
        </w:rPr>
        <w:noBreakHyphen/>
        <w:t>ПП «Об утверждении Порядка формирования и реализации государственных программ Свердловской области», в целях совершенствования социально-экономической политики Свердловской области Правительство Свердловской области</w:t>
      </w:r>
    </w:p>
    <w:p w:rsidR="00B90434" w:rsidRPr="00B90434" w:rsidRDefault="00B90434" w:rsidP="001456C0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B90434">
        <w:rPr>
          <w:rFonts w:ascii="Times New Roman" w:hAnsi="Times New Roman"/>
          <w:b/>
          <w:sz w:val="28"/>
          <w:szCs w:val="28"/>
        </w:rPr>
        <w:t>ПОСТАНОВЛЯЕТ:</w:t>
      </w:r>
    </w:p>
    <w:p w:rsidR="00B90434" w:rsidRPr="003C717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0434">
        <w:rPr>
          <w:rFonts w:ascii="Times New Roman" w:hAnsi="Times New Roman"/>
          <w:sz w:val="28"/>
          <w:szCs w:val="28"/>
        </w:rPr>
        <w:t>1.</w:t>
      </w:r>
      <w:r w:rsidR="001456C0" w:rsidRPr="00B90434">
        <w:rPr>
          <w:rFonts w:ascii="Times New Roman" w:hAnsi="Times New Roman"/>
          <w:sz w:val="28"/>
          <w:szCs w:val="28"/>
        </w:rPr>
        <w:t xml:space="preserve"> </w:t>
      </w:r>
      <w:r w:rsidRPr="00B90434">
        <w:rPr>
          <w:rFonts w:ascii="Times New Roman" w:hAnsi="Times New Roman"/>
          <w:sz w:val="28"/>
          <w:szCs w:val="28"/>
        </w:rPr>
        <w:t>Внести в государственную программу Свердловской области «Совершенствование социально-экономической политики на территории Свердловской области до 2024 года», утвержденную постановлением Правительства Свердловской области от 25.12.2014 № 1209</w:t>
      </w:r>
      <w:r w:rsidRPr="00B90434">
        <w:rPr>
          <w:rFonts w:ascii="Times New Roman" w:hAnsi="Times New Roman"/>
          <w:sz w:val="28"/>
          <w:szCs w:val="28"/>
        </w:rPr>
        <w:noBreakHyphen/>
        <w:t>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                       до 2024 года» («Официальный интернет-портал правовой информации» (www.pravo.gov.ru), 2014, 30 декабря, № 6600201412300004) с изменениями, внесенными постановлениями Правительства Свердловской области от 15.07.2015 № 605</w:t>
      </w:r>
      <w:r w:rsidRPr="00B90434">
        <w:rPr>
          <w:rFonts w:ascii="Times New Roman" w:hAnsi="Times New Roman"/>
          <w:sz w:val="28"/>
          <w:szCs w:val="28"/>
        </w:rPr>
        <w:noBreakHyphen/>
        <w:t>ПП, от 17.12.2015 № 1126</w:t>
      </w:r>
      <w:r w:rsidRPr="00B90434">
        <w:rPr>
          <w:rFonts w:ascii="Times New Roman" w:hAnsi="Times New Roman"/>
          <w:sz w:val="28"/>
          <w:szCs w:val="28"/>
        </w:rPr>
        <w:noBreakHyphen/>
        <w:t>ПП, от 29.06.2016 № 458</w:t>
      </w:r>
      <w:r w:rsidRPr="00B90434">
        <w:rPr>
          <w:rFonts w:ascii="Times New Roman" w:hAnsi="Times New Roman"/>
          <w:sz w:val="28"/>
          <w:szCs w:val="28"/>
        </w:rPr>
        <w:noBreakHyphen/>
        <w:t xml:space="preserve">ПП, от 27.07.2016 № 523-ПП, от 09.11.2016 № 791-ПП, от 22.12.2016 № 883-ПП, от 16.02.2017 </w:t>
      </w:r>
      <w:r w:rsidRPr="00B90434">
        <w:rPr>
          <w:rFonts w:ascii="Times New Roman" w:hAnsi="Times New Roman"/>
          <w:sz w:val="28"/>
          <w:szCs w:val="28"/>
        </w:rPr>
        <w:br/>
        <w:t>№ 92-ПП, от 28.06.2017 № 464-ПП, от 31.08.2017 № 639-ПП, от 07.12.2017                   № 899-ПП, от 25.01.2018 № 26-ПП, от 10.05.2018 № 281-ПП</w:t>
      </w:r>
      <w:r w:rsidR="005D4B46">
        <w:rPr>
          <w:rFonts w:ascii="Times New Roman" w:hAnsi="Times New Roman"/>
          <w:sz w:val="28"/>
          <w:szCs w:val="28"/>
        </w:rPr>
        <w:t>,</w:t>
      </w:r>
      <w:r w:rsidR="00D8464C">
        <w:rPr>
          <w:rFonts w:ascii="Times New Roman" w:hAnsi="Times New Roman"/>
          <w:sz w:val="28"/>
          <w:szCs w:val="28"/>
        </w:rPr>
        <w:t xml:space="preserve"> от 19.07.2018 </w:t>
      </w:r>
      <w:r w:rsidR="00D8464C">
        <w:rPr>
          <w:rFonts w:ascii="Times New Roman" w:hAnsi="Times New Roman"/>
          <w:sz w:val="28"/>
          <w:szCs w:val="28"/>
        </w:rPr>
        <w:br/>
        <w:t xml:space="preserve">№ 457-ПП, </w:t>
      </w:r>
      <w:r w:rsidRPr="00B90434">
        <w:rPr>
          <w:rFonts w:ascii="Times New Roman" w:hAnsi="Times New Roman"/>
          <w:sz w:val="28"/>
          <w:szCs w:val="28"/>
        </w:rPr>
        <w:t>от 27.09.2018 № 634-ПП</w:t>
      </w:r>
      <w:r w:rsidR="00355473">
        <w:rPr>
          <w:rFonts w:ascii="Times New Roman" w:hAnsi="Times New Roman"/>
          <w:sz w:val="28"/>
          <w:szCs w:val="28"/>
        </w:rPr>
        <w:t xml:space="preserve"> и</w:t>
      </w:r>
      <w:r w:rsidR="003C7173">
        <w:rPr>
          <w:rFonts w:ascii="Times New Roman" w:hAnsi="Times New Roman"/>
          <w:sz w:val="28"/>
          <w:szCs w:val="28"/>
        </w:rPr>
        <w:t xml:space="preserve"> </w:t>
      </w:r>
      <w:r w:rsidR="003C7173" w:rsidRPr="003C7173">
        <w:rPr>
          <w:rFonts w:ascii="Times New Roman" w:hAnsi="Times New Roman"/>
          <w:sz w:val="28"/>
          <w:szCs w:val="28"/>
        </w:rPr>
        <w:t xml:space="preserve">от </w:t>
      </w:r>
      <w:r w:rsidR="00D8464C" w:rsidRPr="003C7173">
        <w:rPr>
          <w:rFonts w:ascii="Times New Roman" w:hAnsi="Times New Roman"/>
          <w:sz w:val="28"/>
          <w:szCs w:val="28"/>
        </w:rPr>
        <w:t>08.11.2018 № 783-ПП</w:t>
      </w:r>
      <w:r w:rsidR="00355473">
        <w:rPr>
          <w:rFonts w:ascii="Times New Roman" w:hAnsi="Times New Roman"/>
          <w:sz w:val="28"/>
          <w:szCs w:val="28"/>
        </w:rPr>
        <w:t xml:space="preserve">, </w:t>
      </w:r>
      <w:r w:rsidRPr="003C7173">
        <w:rPr>
          <w:rFonts w:ascii="Times New Roman" w:hAnsi="Times New Roman"/>
          <w:sz w:val="28"/>
          <w:szCs w:val="28"/>
        </w:rPr>
        <w:t>следующие изменения:</w:t>
      </w:r>
    </w:p>
    <w:p w:rsidR="005D4B46" w:rsidRPr="003C7173" w:rsidRDefault="005D4B46" w:rsidP="00D64ECC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 xml:space="preserve">1) в паспорте в таблице в строке «Цели </w:t>
      </w:r>
      <w:r w:rsidR="00D64ECC" w:rsidRPr="003C7173">
        <w:rPr>
          <w:rFonts w:ascii="Times New Roman" w:hAnsi="Times New Roman"/>
          <w:sz w:val="28"/>
          <w:szCs w:val="28"/>
        </w:rPr>
        <w:t>и задачи государственной програ</w:t>
      </w:r>
      <w:r w:rsidRPr="003C7173">
        <w:rPr>
          <w:rFonts w:ascii="Times New Roman" w:hAnsi="Times New Roman"/>
          <w:sz w:val="28"/>
          <w:szCs w:val="28"/>
        </w:rPr>
        <w:t>м</w:t>
      </w:r>
      <w:r w:rsidR="00D64ECC" w:rsidRPr="003C7173">
        <w:rPr>
          <w:rFonts w:ascii="Times New Roman" w:hAnsi="Times New Roman"/>
          <w:sz w:val="28"/>
          <w:szCs w:val="28"/>
        </w:rPr>
        <w:t>м</w:t>
      </w:r>
      <w:r w:rsidRPr="003C7173">
        <w:rPr>
          <w:rFonts w:ascii="Times New Roman" w:hAnsi="Times New Roman"/>
          <w:sz w:val="28"/>
          <w:szCs w:val="28"/>
        </w:rPr>
        <w:t xml:space="preserve">ы» в графе второй </w:t>
      </w:r>
      <w:r w:rsidR="00D942E9" w:rsidRPr="003C7173">
        <w:rPr>
          <w:rFonts w:ascii="Times New Roman" w:hAnsi="Times New Roman"/>
          <w:sz w:val="28"/>
          <w:szCs w:val="28"/>
        </w:rPr>
        <w:t>ча</w:t>
      </w:r>
      <w:r w:rsidR="0082133D">
        <w:rPr>
          <w:rFonts w:ascii="Times New Roman" w:hAnsi="Times New Roman"/>
          <w:sz w:val="28"/>
          <w:szCs w:val="28"/>
        </w:rPr>
        <w:t>сть первую дополнить подпунктом</w:t>
      </w:r>
      <w:r w:rsidR="00D942E9" w:rsidRPr="003C717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942E9" w:rsidRPr="003C7173" w:rsidRDefault="00D942E9" w:rsidP="00D64ECC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 xml:space="preserve">«6) </w:t>
      </w:r>
      <w:r w:rsidRPr="003C7173">
        <w:rPr>
          <w:rFonts w:ascii="Times New Roman" w:hAnsi="Times New Roman"/>
          <w:bCs/>
          <w:sz w:val="28"/>
          <w:szCs w:val="28"/>
        </w:rPr>
        <w:t xml:space="preserve">формирование системы принятия решений, развития компетенций </w:t>
      </w:r>
      <w:r w:rsidR="00864720" w:rsidRPr="003C717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C7173">
        <w:rPr>
          <w:rFonts w:ascii="Times New Roman" w:hAnsi="Times New Roman"/>
          <w:bCs/>
          <w:sz w:val="28"/>
          <w:szCs w:val="28"/>
        </w:rPr>
        <w:t>и повышения исполнительской дисциплины участников проектной</w:t>
      </w:r>
      <w:r w:rsidR="00864720" w:rsidRPr="003C7173">
        <w:rPr>
          <w:rFonts w:ascii="Times New Roman" w:hAnsi="Times New Roman"/>
          <w:bCs/>
          <w:sz w:val="28"/>
          <w:szCs w:val="28"/>
        </w:rPr>
        <w:t xml:space="preserve"> </w:t>
      </w:r>
      <w:r w:rsidRPr="003C7173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864720" w:rsidRPr="003C7173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3C7173">
        <w:rPr>
          <w:rFonts w:ascii="Times New Roman" w:hAnsi="Times New Roman"/>
          <w:bCs/>
          <w:sz w:val="28"/>
          <w:szCs w:val="28"/>
        </w:rPr>
        <w:t>в Свердловской области.»</w:t>
      </w:r>
      <w:r w:rsidR="00864720" w:rsidRPr="003C7173">
        <w:rPr>
          <w:rFonts w:ascii="Times New Roman" w:hAnsi="Times New Roman"/>
          <w:bCs/>
          <w:sz w:val="28"/>
          <w:szCs w:val="28"/>
        </w:rPr>
        <w:t>;</w:t>
      </w:r>
    </w:p>
    <w:p w:rsidR="00864720" w:rsidRPr="003C7173" w:rsidRDefault="00864720" w:rsidP="00D942E9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lastRenderedPageBreak/>
        <w:t>2</w:t>
      </w:r>
      <w:r w:rsidR="00D942E9" w:rsidRPr="003C7173">
        <w:rPr>
          <w:rFonts w:ascii="Times New Roman" w:hAnsi="Times New Roman"/>
          <w:sz w:val="28"/>
          <w:szCs w:val="28"/>
        </w:rPr>
        <w:t xml:space="preserve">) в паспорте в таблице в строке «Цели и задачи государственной программы» в графе второй </w:t>
      </w:r>
      <w:r w:rsidRPr="003C7173">
        <w:rPr>
          <w:rFonts w:ascii="Times New Roman" w:hAnsi="Times New Roman"/>
          <w:sz w:val="28"/>
          <w:szCs w:val="28"/>
        </w:rPr>
        <w:t>часть вторую дополнить подпунктами следующего содержания:</w:t>
      </w:r>
    </w:p>
    <w:p w:rsidR="00D942E9" w:rsidRPr="003C7173" w:rsidRDefault="00864720" w:rsidP="00D942E9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>«11)</w:t>
      </w:r>
      <w:r w:rsidRPr="003C7173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3C7173">
        <w:rPr>
          <w:rFonts w:ascii="Times New Roman" w:hAnsi="Times New Roman"/>
          <w:bCs/>
          <w:sz w:val="28"/>
          <w:szCs w:val="28"/>
        </w:rPr>
        <w:t>координация работы по накоплению опыта и развитию профессиональной компетентности участников проектной деятельности</w:t>
      </w:r>
      <w:r w:rsidR="0036742F" w:rsidRPr="003C717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3C7173">
        <w:rPr>
          <w:rFonts w:ascii="Times New Roman" w:hAnsi="Times New Roman"/>
          <w:bCs/>
          <w:sz w:val="28"/>
          <w:szCs w:val="28"/>
        </w:rPr>
        <w:t>в Свердловской области</w:t>
      </w:r>
      <w:r w:rsidR="00D942E9" w:rsidRPr="003C7173">
        <w:rPr>
          <w:rFonts w:ascii="Times New Roman" w:hAnsi="Times New Roman"/>
          <w:sz w:val="28"/>
          <w:szCs w:val="28"/>
        </w:rPr>
        <w:t>;</w:t>
      </w:r>
    </w:p>
    <w:p w:rsidR="00864720" w:rsidRDefault="00864720" w:rsidP="00D942E9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 xml:space="preserve">12) </w:t>
      </w:r>
      <w:r w:rsidRPr="003C7173">
        <w:rPr>
          <w:rFonts w:ascii="Times New Roman" w:hAnsi="Times New Roman"/>
          <w:bCs/>
          <w:sz w:val="28"/>
          <w:szCs w:val="28"/>
        </w:rPr>
        <w:t>координация реализации в Свердловской области национальных проектов (программ) и федеральных проектов, входящих в состав национальных проектов (программ).»;</w:t>
      </w:r>
    </w:p>
    <w:p w:rsidR="00864720" w:rsidRPr="003C7173" w:rsidRDefault="00864720" w:rsidP="0086472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C7173">
        <w:rPr>
          <w:rFonts w:ascii="Times New Roman" w:hAnsi="Times New Roman"/>
          <w:bCs/>
          <w:sz w:val="28"/>
          <w:szCs w:val="28"/>
        </w:rPr>
        <w:t>3)</w:t>
      </w:r>
      <w:r w:rsidRPr="003C7173">
        <w:rPr>
          <w:rFonts w:ascii="Times New Roman" w:hAnsi="Times New Roman"/>
          <w:sz w:val="28"/>
          <w:szCs w:val="28"/>
        </w:rPr>
        <w:t xml:space="preserve"> </w:t>
      </w:r>
      <w:r w:rsidRPr="003C7173">
        <w:rPr>
          <w:rFonts w:ascii="Times New Roman" w:hAnsi="Times New Roman"/>
          <w:bCs/>
          <w:sz w:val="28"/>
          <w:szCs w:val="28"/>
        </w:rPr>
        <w:t>в паспорте в таблице в строке «Перечень подпрограмм государственной программы» графу вторую дополнить частью следующего содержания:</w:t>
      </w:r>
    </w:p>
    <w:p w:rsidR="00864720" w:rsidRPr="003C7173" w:rsidRDefault="00864720" w:rsidP="0086472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C7173">
        <w:rPr>
          <w:rFonts w:ascii="Times New Roman" w:hAnsi="Times New Roman"/>
          <w:bCs/>
          <w:sz w:val="28"/>
          <w:szCs w:val="28"/>
        </w:rPr>
        <w:t>«Подпрограмма 6 «Развитие системы проектной деятельности                                 в Свердловской области</w:t>
      </w:r>
      <w:r w:rsidR="003C7173" w:rsidRPr="003C7173">
        <w:rPr>
          <w:rFonts w:ascii="Times New Roman" w:hAnsi="Times New Roman"/>
          <w:bCs/>
          <w:sz w:val="28"/>
          <w:szCs w:val="28"/>
        </w:rPr>
        <w:t>»</w:t>
      </w:r>
      <w:r w:rsidRPr="003C7173">
        <w:rPr>
          <w:rFonts w:ascii="Times New Roman" w:hAnsi="Times New Roman"/>
          <w:bCs/>
          <w:sz w:val="28"/>
          <w:szCs w:val="28"/>
        </w:rPr>
        <w:t>»;</w:t>
      </w:r>
    </w:p>
    <w:p w:rsidR="00792350" w:rsidRPr="003C7173" w:rsidRDefault="00792350" w:rsidP="0079235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C7173">
        <w:rPr>
          <w:rFonts w:ascii="Times New Roman" w:hAnsi="Times New Roman"/>
          <w:bCs/>
          <w:sz w:val="28"/>
          <w:szCs w:val="28"/>
        </w:rPr>
        <w:t>4) в паспорте в таблице в строке «Перечень основных целевых показателей государственной программы» графу вторую дополнить подпунктом следующего содержания:</w:t>
      </w:r>
    </w:p>
    <w:p w:rsidR="00792350" w:rsidRPr="003C7173" w:rsidRDefault="00CF4230" w:rsidP="0079235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</w:t>
      </w:r>
      <w:r w:rsidR="00792350" w:rsidRPr="003C7173">
        <w:rPr>
          <w:rFonts w:ascii="Times New Roman" w:hAnsi="Times New Roman"/>
          <w:bCs/>
          <w:sz w:val="28"/>
          <w:szCs w:val="28"/>
        </w:rPr>
        <w:t>) Доля федеральных проектов, в реализации которых принимает участие Свердловская область»;</w:t>
      </w:r>
    </w:p>
    <w:p w:rsidR="00B90434" w:rsidRPr="003C7173" w:rsidRDefault="0036742F" w:rsidP="00D64EC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>5</w:t>
      </w:r>
      <w:r w:rsidR="00B90434" w:rsidRPr="003C7173">
        <w:rPr>
          <w:rFonts w:ascii="Times New Roman" w:hAnsi="Times New Roman"/>
          <w:sz w:val="28"/>
          <w:szCs w:val="28"/>
        </w:rPr>
        <w:t>) в паспорте в таблице в строке «Объемы финансирования государственной программы» графу вторую изложить в следующей редакции:</w:t>
      </w:r>
    </w:p>
    <w:p w:rsidR="00B90434" w:rsidRPr="003C717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>«всего – 4 </w:t>
      </w:r>
      <w:r w:rsidR="00325792">
        <w:rPr>
          <w:rFonts w:ascii="Times New Roman" w:hAnsi="Times New Roman"/>
          <w:sz w:val="28"/>
          <w:szCs w:val="28"/>
        </w:rPr>
        <w:t>839</w:t>
      </w:r>
      <w:r w:rsidRPr="003C7173">
        <w:rPr>
          <w:rFonts w:ascii="Times New Roman" w:hAnsi="Times New Roman"/>
          <w:sz w:val="28"/>
          <w:szCs w:val="28"/>
        </w:rPr>
        <w:t xml:space="preserve"> </w:t>
      </w:r>
      <w:r w:rsidR="00325792">
        <w:rPr>
          <w:rFonts w:ascii="Times New Roman" w:hAnsi="Times New Roman"/>
          <w:sz w:val="28"/>
          <w:szCs w:val="28"/>
        </w:rPr>
        <w:t>503</w:t>
      </w:r>
      <w:r w:rsidRPr="003C7173">
        <w:rPr>
          <w:rFonts w:ascii="Times New Roman" w:hAnsi="Times New Roman"/>
          <w:sz w:val="28"/>
          <w:szCs w:val="28"/>
        </w:rPr>
        <w:t>,</w:t>
      </w:r>
      <w:r w:rsidR="00325792">
        <w:rPr>
          <w:rFonts w:ascii="Times New Roman" w:hAnsi="Times New Roman"/>
          <w:sz w:val="28"/>
          <w:szCs w:val="28"/>
        </w:rPr>
        <w:t>5</w:t>
      </w:r>
      <w:r w:rsidRPr="003C7173">
        <w:rPr>
          <w:rFonts w:ascii="Times New Roman" w:hAnsi="Times New Roman"/>
          <w:sz w:val="28"/>
          <w:szCs w:val="28"/>
        </w:rPr>
        <w:t xml:space="preserve"> тыс. рублей,</w:t>
      </w:r>
    </w:p>
    <w:p w:rsidR="00B90434" w:rsidRPr="003C717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3C7173">
        <w:rPr>
          <w:rFonts w:ascii="Times New Roman" w:hAnsi="Times New Roman"/>
          <w:sz w:val="28"/>
          <w:szCs w:val="28"/>
        </w:rPr>
        <w:t>в том числе:</w:t>
      </w:r>
    </w:p>
    <w:p w:rsidR="00B90434" w:rsidRPr="003C717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>2015 год – 1 322 458,4 тыс. рублей;</w:t>
      </w:r>
    </w:p>
    <w:p w:rsidR="00B90434" w:rsidRPr="003C717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>2016 год – 1 052 379,7 тыс. рублей;</w:t>
      </w:r>
    </w:p>
    <w:p w:rsidR="00B90434" w:rsidRPr="003C717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>2017 год – 1 105 302,6 тыс. рублей;</w:t>
      </w:r>
    </w:p>
    <w:p w:rsidR="00B90434" w:rsidRPr="003C7173" w:rsidRDefault="00C73D85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>2018 год – 412</w:t>
      </w:r>
      <w:r w:rsidR="00B90434" w:rsidRPr="003C7173">
        <w:rPr>
          <w:rFonts w:ascii="Times New Roman" w:hAnsi="Times New Roman"/>
          <w:sz w:val="28"/>
          <w:szCs w:val="28"/>
        </w:rPr>
        <w:t> 739,9 тыс. рублей;</w:t>
      </w:r>
    </w:p>
    <w:p w:rsidR="00B90434" w:rsidRPr="003C7173" w:rsidRDefault="003C7173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158 448</w:t>
      </w:r>
      <w:r w:rsidR="003359E1" w:rsidRPr="003C7173">
        <w:rPr>
          <w:rFonts w:ascii="Times New Roman" w:hAnsi="Times New Roman"/>
          <w:sz w:val="28"/>
          <w:szCs w:val="28"/>
        </w:rPr>
        <w:t>,4</w:t>
      </w:r>
      <w:r w:rsidR="00B90434" w:rsidRPr="003C7173">
        <w:rPr>
          <w:rFonts w:ascii="Times New Roman" w:hAnsi="Times New Roman"/>
          <w:sz w:val="28"/>
          <w:szCs w:val="28"/>
        </w:rPr>
        <w:t xml:space="preserve"> тыс. рублей;</w:t>
      </w:r>
    </w:p>
    <w:p w:rsidR="00B90434" w:rsidRPr="003C7173" w:rsidRDefault="009B5117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>2020 год</w:t>
      </w:r>
      <w:r w:rsidR="003359E1" w:rsidRPr="003C7173">
        <w:rPr>
          <w:rFonts w:ascii="Times New Roman" w:hAnsi="Times New Roman"/>
          <w:sz w:val="28"/>
          <w:szCs w:val="28"/>
        </w:rPr>
        <w:t xml:space="preserve"> – 158 023,8</w:t>
      </w:r>
      <w:r w:rsidR="00B90434" w:rsidRPr="003C7173">
        <w:rPr>
          <w:rFonts w:ascii="Times New Roman" w:hAnsi="Times New Roman"/>
          <w:sz w:val="28"/>
          <w:szCs w:val="28"/>
        </w:rPr>
        <w:t xml:space="preserve"> тыс. рублей;</w:t>
      </w:r>
    </w:p>
    <w:p w:rsidR="00B90434" w:rsidRPr="003C7173" w:rsidRDefault="009B5117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 xml:space="preserve">2021 год – </w:t>
      </w:r>
      <w:r w:rsidR="003359E1" w:rsidRPr="003C7173">
        <w:rPr>
          <w:rFonts w:ascii="Times New Roman" w:hAnsi="Times New Roman"/>
          <w:sz w:val="28"/>
          <w:szCs w:val="28"/>
        </w:rPr>
        <w:t>153 105,7</w:t>
      </w:r>
      <w:r w:rsidR="00B90434" w:rsidRPr="003C7173">
        <w:rPr>
          <w:rFonts w:ascii="Times New Roman" w:hAnsi="Times New Roman"/>
          <w:sz w:val="28"/>
          <w:szCs w:val="28"/>
        </w:rPr>
        <w:t xml:space="preserve"> тыс. рублей;</w:t>
      </w:r>
    </w:p>
    <w:p w:rsidR="00B90434" w:rsidRPr="003C7173" w:rsidRDefault="009B5117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 xml:space="preserve">2022 год – </w:t>
      </w:r>
      <w:r w:rsidR="00325792">
        <w:rPr>
          <w:rFonts w:ascii="Times New Roman" w:hAnsi="Times New Roman"/>
          <w:sz w:val="28"/>
          <w:szCs w:val="28"/>
        </w:rPr>
        <w:t>158 768,2</w:t>
      </w:r>
      <w:r w:rsidR="00C73D85" w:rsidRPr="003C7173">
        <w:rPr>
          <w:rFonts w:ascii="Times New Roman" w:hAnsi="Times New Roman"/>
          <w:sz w:val="28"/>
          <w:szCs w:val="28"/>
        </w:rPr>
        <w:t xml:space="preserve"> </w:t>
      </w:r>
      <w:r w:rsidR="00B90434" w:rsidRPr="003C7173">
        <w:rPr>
          <w:rFonts w:ascii="Times New Roman" w:hAnsi="Times New Roman"/>
          <w:sz w:val="28"/>
          <w:szCs w:val="28"/>
        </w:rPr>
        <w:t>тыс. рублей;</w:t>
      </w:r>
    </w:p>
    <w:p w:rsidR="00B90434" w:rsidRPr="003C7173" w:rsidRDefault="00E176DA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 xml:space="preserve">2023 год – </w:t>
      </w:r>
      <w:r w:rsidR="00325792">
        <w:rPr>
          <w:rFonts w:ascii="Times New Roman" w:hAnsi="Times New Roman"/>
          <w:sz w:val="28"/>
          <w:szCs w:val="28"/>
        </w:rPr>
        <w:t>159 011,7</w:t>
      </w:r>
      <w:r w:rsidR="003359E1" w:rsidRPr="003C7173">
        <w:rPr>
          <w:rFonts w:ascii="Times New Roman" w:hAnsi="Times New Roman"/>
          <w:sz w:val="28"/>
          <w:szCs w:val="28"/>
        </w:rPr>
        <w:t xml:space="preserve"> </w:t>
      </w:r>
      <w:r w:rsidR="00B90434" w:rsidRPr="003C7173">
        <w:rPr>
          <w:rFonts w:ascii="Times New Roman" w:hAnsi="Times New Roman"/>
          <w:sz w:val="28"/>
          <w:szCs w:val="28"/>
        </w:rPr>
        <w:t>тыс. рублей;</w:t>
      </w:r>
    </w:p>
    <w:p w:rsidR="00B90434" w:rsidRPr="003C7173" w:rsidRDefault="00691701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 xml:space="preserve">2024 год – </w:t>
      </w:r>
      <w:r w:rsidR="00325792">
        <w:rPr>
          <w:rFonts w:ascii="Times New Roman" w:hAnsi="Times New Roman"/>
          <w:sz w:val="28"/>
          <w:szCs w:val="28"/>
        </w:rPr>
        <w:t>159 265,1</w:t>
      </w:r>
      <w:r w:rsidR="003359E1" w:rsidRPr="003C7173">
        <w:rPr>
          <w:rFonts w:ascii="Times New Roman" w:hAnsi="Times New Roman"/>
          <w:sz w:val="28"/>
          <w:szCs w:val="28"/>
        </w:rPr>
        <w:t xml:space="preserve"> </w:t>
      </w:r>
      <w:r w:rsidR="00B90434" w:rsidRPr="003C7173">
        <w:rPr>
          <w:rFonts w:ascii="Times New Roman" w:hAnsi="Times New Roman"/>
          <w:sz w:val="28"/>
          <w:szCs w:val="28"/>
        </w:rPr>
        <w:t>тыс. рублей;</w:t>
      </w:r>
    </w:p>
    <w:p w:rsidR="00B90434" w:rsidRPr="003C717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>из них:</w:t>
      </w:r>
    </w:p>
    <w:p w:rsidR="00B90434" w:rsidRPr="003C7173" w:rsidRDefault="00C73D85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 xml:space="preserve">областной </w:t>
      </w:r>
      <w:r w:rsidR="00325792">
        <w:rPr>
          <w:rFonts w:ascii="Times New Roman" w:hAnsi="Times New Roman"/>
          <w:sz w:val="28"/>
          <w:szCs w:val="28"/>
        </w:rPr>
        <w:t>бюджет – 4 773 780,8</w:t>
      </w:r>
      <w:r w:rsidR="00B90434" w:rsidRPr="003C7173">
        <w:rPr>
          <w:rFonts w:ascii="Times New Roman" w:hAnsi="Times New Roman"/>
          <w:sz w:val="28"/>
          <w:szCs w:val="28"/>
        </w:rPr>
        <w:t xml:space="preserve"> тыс. рублей,</w:t>
      </w:r>
    </w:p>
    <w:p w:rsidR="00B90434" w:rsidRPr="003C717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C7173">
        <w:rPr>
          <w:rFonts w:ascii="Times New Roman" w:hAnsi="Times New Roman"/>
          <w:sz w:val="28"/>
          <w:szCs w:val="28"/>
        </w:rPr>
        <w:t>в том числе: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2015 год – 1 259 262,4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2016 год – 1 051 367,7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2017 год – 1 104 994,1 тыс. рублей;</w:t>
      </w:r>
    </w:p>
    <w:p w:rsidR="00B90434" w:rsidRPr="00F86053" w:rsidRDefault="00C73D85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2018 год – 412</w:t>
      </w:r>
      <w:r w:rsidR="00B90434" w:rsidRPr="00F86053">
        <w:rPr>
          <w:rFonts w:ascii="Times New Roman" w:hAnsi="Times New Roman"/>
          <w:sz w:val="28"/>
          <w:szCs w:val="28"/>
        </w:rPr>
        <w:t xml:space="preserve"> 269,0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2019 год –</w:t>
      </w:r>
      <w:r w:rsidR="00F86053">
        <w:rPr>
          <w:rFonts w:ascii="Times New Roman" w:hAnsi="Times New Roman"/>
          <w:sz w:val="28"/>
          <w:szCs w:val="28"/>
        </w:rPr>
        <w:t xml:space="preserve"> 157</w:t>
      </w:r>
      <w:r w:rsidR="003359E1" w:rsidRPr="00F86053">
        <w:rPr>
          <w:rFonts w:ascii="Times New Roman" w:hAnsi="Times New Roman"/>
          <w:sz w:val="28"/>
          <w:szCs w:val="28"/>
        </w:rPr>
        <w:t> 964,5</w:t>
      </w:r>
      <w:r w:rsidRPr="00F86053">
        <w:rPr>
          <w:rFonts w:ascii="Times New Roman" w:hAnsi="Times New Roman"/>
          <w:sz w:val="28"/>
          <w:szCs w:val="28"/>
        </w:rPr>
        <w:t xml:space="preserve"> тыс. рублей;</w:t>
      </w:r>
    </w:p>
    <w:p w:rsidR="00B90434" w:rsidRPr="00F86053" w:rsidRDefault="003359E1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2020 год – 157 898</w:t>
      </w:r>
      <w:r w:rsidR="00505464" w:rsidRPr="00F86053">
        <w:rPr>
          <w:rFonts w:ascii="Times New Roman" w:hAnsi="Times New Roman"/>
          <w:sz w:val="28"/>
          <w:szCs w:val="28"/>
        </w:rPr>
        <w:t>,</w:t>
      </w:r>
      <w:r w:rsidRPr="00F86053">
        <w:rPr>
          <w:rFonts w:ascii="Times New Roman" w:hAnsi="Times New Roman"/>
          <w:sz w:val="28"/>
          <w:szCs w:val="28"/>
        </w:rPr>
        <w:t>1</w:t>
      </w:r>
      <w:r w:rsidR="00B90434" w:rsidRPr="00F86053">
        <w:rPr>
          <w:rFonts w:ascii="Times New Roman" w:hAnsi="Times New Roman"/>
          <w:sz w:val="28"/>
          <w:szCs w:val="28"/>
        </w:rPr>
        <w:t xml:space="preserve"> тыс. рублей;</w:t>
      </w:r>
    </w:p>
    <w:p w:rsidR="00B90434" w:rsidRPr="00F86053" w:rsidRDefault="0050546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 xml:space="preserve">2021 год – </w:t>
      </w:r>
      <w:r w:rsidR="003359E1" w:rsidRPr="00F86053">
        <w:rPr>
          <w:rFonts w:ascii="Times New Roman" w:hAnsi="Times New Roman"/>
          <w:sz w:val="28"/>
          <w:szCs w:val="28"/>
        </w:rPr>
        <w:t>152 980,0</w:t>
      </w:r>
      <w:r w:rsidR="00B90434" w:rsidRPr="00F86053">
        <w:rPr>
          <w:rFonts w:ascii="Times New Roman" w:hAnsi="Times New Roman"/>
          <w:sz w:val="28"/>
          <w:szCs w:val="28"/>
        </w:rPr>
        <w:t xml:space="preserve"> тыс. рублей;</w:t>
      </w:r>
    </w:p>
    <w:p w:rsidR="00B90434" w:rsidRPr="00F86053" w:rsidRDefault="00691701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 xml:space="preserve">2022 год – </w:t>
      </w:r>
      <w:r w:rsidR="00325792">
        <w:rPr>
          <w:rFonts w:ascii="Times New Roman" w:hAnsi="Times New Roman"/>
          <w:sz w:val="28"/>
          <w:szCs w:val="28"/>
        </w:rPr>
        <w:t>158 768,2</w:t>
      </w:r>
      <w:r w:rsidR="003359E1" w:rsidRPr="00F86053">
        <w:rPr>
          <w:rFonts w:ascii="Times New Roman" w:hAnsi="Times New Roman"/>
          <w:sz w:val="28"/>
          <w:szCs w:val="28"/>
        </w:rPr>
        <w:t xml:space="preserve"> </w:t>
      </w:r>
      <w:r w:rsidR="00B90434" w:rsidRPr="00F86053">
        <w:rPr>
          <w:rFonts w:ascii="Times New Roman" w:hAnsi="Times New Roman"/>
          <w:sz w:val="28"/>
          <w:szCs w:val="28"/>
        </w:rPr>
        <w:t>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 xml:space="preserve">2023 год </w:t>
      </w:r>
      <w:r w:rsidR="00691701" w:rsidRPr="00F86053">
        <w:rPr>
          <w:rFonts w:ascii="Times New Roman" w:hAnsi="Times New Roman"/>
          <w:sz w:val="28"/>
          <w:szCs w:val="28"/>
        </w:rPr>
        <w:t xml:space="preserve">– </w:t>
      </w:r>
      <w:r w:rsidR="00325792">
        <w:rPr>
          <w:rFonts w:ascii="Times New Roman" w:hAnsi="Times New Roman"/>
          <w:sz w:val="28"/>
          <w:szCs w:val="28"/>
        </w:rPr>
        <w:t>159 011,7</w:t>
      </w:r>
      <w:r w:rsidR="00505464" w:rsidRPr="00F86053">
        <w:rPr>
          <w:rFonts w:ascii="Times New Roman" w:hAnsi="Times New Roman"/>
          <w:sz w:val="28"/>
          <w:szCs w:val="28"/>
        </w:rPr>
        <w:t xml:space="preserve"> </w:t>
      </w:r>
      <w:r w:rsidRPr="00F86053">
        <w:rPr>
          <w:rFonts w:ascii="Times New Roman" w:hAnsi="Times New Roman"/>
          <w:sz w:val="28"/>
          <w:szCs w:val="28"/>
        </w:rPr>
        <w:t>тыс. рублей;</w:t>
      </w:r>
    </w:p>
    <w:p w:rsidR="00B90434" w:rsidRPr="00F86053" w:rsidRDefault="00691701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 xml:space="preserve">2024 год – </w:t>
      </w:r>
      <w:r w:rsidR="00325792">
        <w:rPr>
          <w:rFonts w:ascii="Times New Roman" w:hAnsi="Times New Roman"/>
          <w:sz w:val="28"/>
          <w:szCs w:val="28"/>
        </w:rPr>
        <w:t>159 265,1</w:t>
      </w:r>
      <w:r w:rsidR="003359E1" w:rsidRPr="00F86053">
        <w:rPr>
          <w:rFonts w:ascii="Times New Roman" w:hAnsi="Times New Roman"/>
          <w:sz w:val="28"/>
          <w:szCs w:val="28"/>
        </w:rPr>
        <w:t xml:space="preserve"> </w:t>
      </w:r>
      <w:r w:rsidR="00B90434" w:rsidRPr="00F86053">
        <w:rPr>
          <w:rFonts w:ascii="Times New Roman" w:hAnsi="Times New Roman"/>
          <w:sz w:val="28"/>
          <w:szCs w:val="28"/>
        </w:rPr>
        <w:t>тыс. рублей;</w:t>
      </w:r>
    </w:p>
    <w:p w:rsidR="00B90434" w:rsidRPr="00F86053" w:rsidRDefault="000D7FFA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lastRenderedPageBreak/>
        <w:t>федеральный бюджет – 65 182,7</w:t>
      </w:r>
      <w:r w:rsidR="00B90434" w:rsidRPr="00F86053">
        <w:rPr>
          <w:rFonts w:ascii="Times New Roman" w:hAnsi="Times New Roman"/>
          <w:sz w:val="28"/>
          <w:szCs w:val="28"/>
        </w:rPr>
        <w:t xml:space="preserve"> тыс. рублей,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в том числе: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2015 год – 63 105,0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2016 год – 880,0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2017 год – 258,5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2018 год – 328,9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2019 год – 358,9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2020 год – 125,7 тыс. рублей;</w:t>
      </w:r>
    </w:p>
    <w:p w:rsidR="000D7FFA" w:rsidRPr="00F86053" w:rsidRDefault="000D7FFA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 xml:space="preserve">2021 год – 125,7 тыс. рублей; </w:t>
      </w:r>
    </w:p>
    <w:p w:rsidR="00B90434" w:rsidRPr="00F86053" w:rsidRDefault="00F86053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местный бюджет – 540</w:t>
      </w:r>
      <w:r w:rsidR="00B90434" w:rsidRPr="00F86053">
        <w:rPr>
          <w:rFonts w:ascii="Times New Roman" w:hAnsi="Times New Roman"/>
          <w:sz w:val="28"/>
          <w:szCs w:val="28"/>
        </w:rPr>
        <w:t>,0 тыс. рублей,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в том числе: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2015 год – 91,0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2016 год – 132,0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2017 год – 50,0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2018 год – 142,0 тыс. рублей;</w:t>
      </w:r>
    </w:p>
    <w:p w:rsidR="00B90434" w:rsidRPr="00F86053" w:rsidRDefault="00F86053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2019 год – 12</w:t>
      </w:r>
      <w:r w:rsidR="000868FF">
        <w:rPr>
          <w:rFonts w:ascii="Times New Roman" w:hAnsi="Times New Roman"/>
          <w:sz w:val="28"/>
          <w:szCs w:val="28"/>
        </w:rPr>
        <w:t>5</w:t>
      </w:r>
      <w:r w:rsidR="00B90434" w:rsidRPr="00F86053">
        <w:rPr>
          <w:rFonts w:ascii="Times New Roman" w:hAnsi="Times New Roman"/>
          <w:sz w:val="28"/>
          <w:szCs w:val="28"/>
        </w:rPr>
        <w:t>,0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2020 год – 0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2021 год – 0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2022 год – 0 тыс. рублей;</w:t>
      </w:r>
    </w:p>
    <w:p w:rsidR="00B90434" w:rsidRPr="00F86053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2023 год – 0 тыс. рублей;</w:t>
      </w:r>
    </w:p>
    <w:p w:rsidR="00B90434" w:rsidRDefault="00B9043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2024 год – 0 тыс. рублей»;</w:t>
      </w:r>
    </w:p>
    <w:p w:rsidR="00C55FF1" w:rsidRDefault="00C55FF1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разделе 1 абзац третий после слов </w:t>
      </w:r>
      <w:r w:rsidR="00106CE6">
        <w:rPr>
          <w:rFonts w:ascii="Times New Roman" w:hAnsi="Times New Roman"/>
          <w:sz w:val="28"/>
          <w:szCs w:val="28"/>
        </w:rPr>
        <w:t xml:space="preserve">«от 7 мая 2012 </w:t>
      </w:r>
      <w:r w:rsidRPr="00C55FF1">
        <w:rPr>
          <w:rFonts w:ascii="Times New Roman" w:hAnsi="Times New Roman"/>
          <w:sz w:val="28"/>
          <w:szCs w:val="28"/>
        </w:rPr>
        <w:t>года» дополнить словами «и от 7 мая 2018 года</w:t>
      </w:r>
      <w:r w:rsidR="00FC32C6" w:rsidRPr="00FC32C6">
        <w:rPr>
          <w:rFonts w:ascii="Times New Roman" w:hAnsi="Times New Roman"/>
          <w:sz w:val="28"/>
          <w:szCs w:val="28"/>
        </w:rPr>
        <w:t>;</w:t>
      </w:r>
      <w:r w:rsidRPr="00C55FF1">
        <w:rPr>
          <w:rFonts w:ascii="Times New Roman" w:hAnsi="Times New Roman"/>
          <w:sz w:val="28"/>
          <w:szCs w:val="28"/>
        </w:rPr>
        <w:t>»;</w:t>
      </w:r>
    </w:p>
    <w:p w:rsidR="008B42C5" w:rsidRDefault="001A33FF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разделе 1 абзац пятьдесят третий изложить в следующей редакции</w:t>
      </w:r>
      <w:r w:rsidRPr="001A33FF">
        <w:rPr>
          <w:rFonts w:ascii="Times New Roman" w:hAnsi="Times New Roman"/>
          <w:sz w:val="28"/>
          <w:szCs w:val="28"/>
        </w:rPr>
        <w:t>:</w:t>
      </w:r>
    </w:p>
    <w:p w:rsidR="001A33FF" w:rsidRDefault="001A33FF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A33FF">
        <w:rPr>
          <w:rFonts w:ascii="Times New Roman" w:hAnsi="Times New Roman"/>
          <w:sz w:val="28"/>
          <w:szCs w:val="28"/>
        </w:rPr>
        <w:t xml:space="preserve">«В целях координации деятельности исполнительных органов государственной власти Свердловской области по реализации указов Президента Российской Федерации, обеспечения контроля за их выполнением создана Комиссия при Губернаторе Свердловской области по мониторингу достижения </w:t>
      </w:r>
      <w:r w:rsidR="008931F4">
        <w:rPr>
          <w:rFonts w:ascii="Times New Roman" w:hAnsi="Times New Roman"/>
          <w:sz w:val="28"/>
          <w:szCs w:val="28"/>
        </w:rPr>
        <w:t xml:space="preserve">      </w:t>
      </w:r>
      <w:r w:rsidRPr="001A33FF">
        <w:rPr>
          <w:rFonts w:ascii="Times New Roman" w:hAnsi="Times New Roman"/>
          <w:sz w:val="28"/>
          <w:szCs w:val="28"/>
        </w:rPr>
        <w:t xml:space="preserve">на территории Свердловской области важнейших целевых показателей социально-экономического развития Свердловской области, установленных Указом Президента Российской Федерации от 7 мая 2018 года № 204 </w:t>
      </w:r>
      <w:r w:rsidR="008931F4">
        <w:rPr>
          <w:rFonts w:ascii="Times New Roman" w:hAnsi="Times New Roman"/>
          <w:sz w:val="28"/>
          <w:szCs w:val="28"/>
        </w:rPr>
        <w:t xml:space="preserve">                             </w:t>
      </w:r>
      <w:r w:rsidRPr="001A33FF">
        <w:rPr>
          <w:rFonts w:ascii="Times New Roman" w:hAnsi="Times New Roman"/>
          <w:sz w:val="28"/>
          <w:szCs w:val="28"/>
        </w:rPr>
        <w:t>«О национальных целях и стратегических задачах развития Российской Федерации на период  до 2024 года» и указами Президента Российской Федерации от 7 мая 2012 года, утвержденная Указом Губернатора Свердловской области от 18.12.2018 № 681-УГ «О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социально-экономического развития Свердловской области, установленных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указами Президента Российской Федерации от 7 мая 2012 года».»</w:t>
      </w:r>
    </w:p>
    <w:p w:rsidR="008931F4" w:rsidRDefault="008931F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931F4">
        <w:rPr>
          <w:rFonts w:ascii="Times New Roman" w:hAnsi="Times New Roman"/>
          <w:sz w:val="28"/>
          <w:szCs w:val="28"/>
        </w:rPr>
        <w:t xml:space="preserve">в разделе 1 абзац семьдесят </w:t>
      </w:r>
      <w:r>
        <w:rPr>
          <w:rFonts w:ascii="Times New Roman" w:hAnsi="Times New Roman"/>
          <w:sz w:val="28"/>
          <w:szCs w:val="28"/>
        </w:rPr>
        <w:t>второй</w:t>
      </w:r>
      <w:r w:rsidRPr="008931F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931F4" w:rsidRPr="008931F4" w:rsidRDefault="008931F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31F4">
        <w:rPr>
          <w:rFonts w:ascii="Times New Roman" w:hAnsi="Times New Roman"/>
          <w:sz w:val="28"/>
          <w:szCs w:val="28"/>
        </w:rPr>
        <w:t xml:space="preserve">«2 июня 2016 года международным рейтинговым агентством Fitch Ratings присвоен долгосрочный рейтинг Свердловской области по международной шкале в иностранной и национальной валюте на уровне «BB+», прогноз по рейтингу – </w:t>
      </w:r>
      <w:r w:rsidRPr="008931F4">
        <w:rPr>
          <w:rFonts w:ascii="Times New Roman" w:hAnsi="Times New Roman"/>
          <w:sz w:val="28"/>
          <w:szCs w:val="28"/>
        </w:rPr>
        <w:lastRenderedPageBreak/>
        <w:t>«Стабильный». Рейтинги «BB+» отражают развитую промышленную экономику региона, умеренный объем государственного долга. 18 ноября 2016 года, 12 мая 2017 года, 27 апреля 2018 года и 26 октября 2018 года агентство Fitch Ratings подтвердило указанный долгосрочный рейтинг Свердловской области.»;</w:t>
      </w:r>
    </w:p>
    <w:p w:rsidR="008E69C6" w:rsidRPr="008E69C6" w:rsidRDefault="008931F4" w:rsidP="008E69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E69C6">
        <w:rPr>
          <w:rFonts w:ascii="Times New Roman" w:hAnsi="Times New Roman"/>
          <w:sz w:val="28"/>
          <w:szCs w:val="28"/>
        </w:rPr>
        <w:t xml:space="preserve">) </w:t>
      </w:r>
      <w:r w:rsidR="008E69C6" w:rsidRPr="008E69C6">
        <w:rPr>
          <w:rFonts w:ascii="Times New Roman" w:hAnsi="Times New Roman"/>
          <w:sz w:val="28"/>
          <w:szCs w:val="28"/>
        </w:rPr>
        <w:t xml:space="preserve">в разделе 1 абзац </w:t>
      </w:r>
      <w:r w:rsidR="005A2562">
        <w:rPr>
          <w:rFonts w:ascii="Times New Roman" w:hAnsi="Times New Roman"/>
          <w:sz w:val="28"/>
          <w:szCs w:val="28"/>
        </w:rPr>
        <w:t>се</w:t>
      </w:r>
      <w:r w:rsidR="00165126">
        <w:rPr>
          <w:rFonts w:ascii="Times New Roman" w:hAnsi="Times New Roman"/>
          <w:sz w:val="28"/>
          <w:szCs w:val="28"/>
        </w:rPr>
        <w:t>мьдесят четвертый</w:t>
      </w:r>
      <w:r w:rsidR="008E69C6" w:rsidRPr="008E69C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E69C6" w:rsidRPr="00165126" w:rsidRDefault="008E69C6" w:rsidP="008E69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69C6">
        <w:rPr>
          <w:rFonts w:ascii="Times New Roman" w:hAnsi="Times New Roman"/>
          <w:sz w:val="28"/>
          <w:szCs w:val="28"/>
        </w:rPr>
        <w:t>«8 сентября 2017 года Аналитическое Кредитное Рейтинговое Агентство (</w:t>
      </w:r>
      <w:r w:rsidR="000939F1">
        <w:rPr>
          <w:rFonts w:ascii="Times New Roman" w:hAnsi="Times New Roman"/>
          <w:sz w:val="28"/>
          <w:szCs w:val="28"/>
        </w:rPr>
        <w:t>далее – агентство</w:t>
      </w:r>
      <w:r w:rsidRPr="008E69C6">
        <w:rPr>
          <w:rFonts w:ascii="Times New Roman" w:hAnsi="Times New Roman"/>
          <w:sz w:val="28"/>
          <w:szCs w:val="28"/>
        </w:rPr>
        <w:t>) присвоило Свердловской области кредитный рейтинг по национальной шкале для Российской Федерации на уровне «ВВВ+(RU)», прогноз по рейтингу – «Стабильный». 7 марта 2018 года АКРА повысило кредитный рейтинг Свердловской области и государственным облигациям Свердловской области с уровня BBB+(RU) до А-(RU), прогноз «Стабильный</w:t>
      </w:r>
      <w:r w:rsidR="00106CE6" w:rsidRPr="008E69C6">
        <w:rPr>
          <w:rFonts w:ascii="Times New Roman" w:hAnsi="Times New Roman"/>
          <w:sz w:val="28"/>
          <w:szCs w:val="28"/>
        </w:rPr>
        <w:t xml:space="preserve">», </w:t>
      </w:r>
      <w:r w:rsidR="00106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E69C6">
        <w:rPr>
          <w:rFonts w:ascii="Times New Roman" w:hAnsi="Times New Roman"/>
          <w:sz w:val="28"/>
          <w:szCs w:val="28"/>
        </w:rPr>
        <w:t xml:space="preserve">а 5 </w:t>
      </w:r>
      <w:r w:rsidR="00106CE6">
        <w:rPr>
          <w:rFonts w:ascii="Times New Roman" w:hAnsi="Times New Roman"/>
          <w:sz w:val="28"/>
          <w:szCs w:val="28"/>
        </w:rPr>
        <w:t xml:space="preserve">сентября 2018 </w:t>
      </w:r>
      <w:r w:rsidRPr="008E69C6">
        <w:rPr>
          <w:rFonts w:ascii="Times New Roman" w:hAnsi="Times New Roman"/>
          <w:sz w:val="28"/>
          <w:szCs w:val="28"/>
        </w:rPr>
        <w:t>года агентство вновь повысило кредитный рейтинг Свердловской области и рейтинги выпусков облигаций с уровня А-(RU) до уровня А(RU), прогноз «Стабильный». Присвоенный Свердловской области рейтинг подтверждает ликвидность государственных ценных бумаг.</w:t>
      </w:r>
      <w:r w:rsidR="00165126">
        <w:rPr>
          <w:rFonts w:ascii="Times New Roman" w:hAnsi="Times New Roman"/>
          <w:sz w:val="28"/>
          <w:szCs w:val="28"/>
        </w:rPr>
        <w:t>»</w:t>
      </w:r>
      <w:r w:rsidR="00165126" w:rsidRPr="00165126">
        <w:rPr>
          <w:rFonts w:ascii="Times New Roman" w:hAnsi="Times New Roman"/>
          <w:sz w:val="28"/>
          <w:szCs w:val="28"/>
        </w:rPr>
        <w:t>;</w:t>
      </w:r>
    </w:p>
    <w:p w:rsidR="00165126" w:rsidRPr="00165126" w:rsidRDefault="00AA3284" w:rsidP="008E69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65126">
        <w:rPr>
          <w:rFonts w:ascii="Times New Roman" w:hAnsi="Times New Roman"/>
          <w:sz w:val="28"/>
          <w:szCs w:val="28"/>
        </w:rPr>
        <w:t>) раздел 1 после абзаца семьдесят четвертого дополнить абзацем следующего содержания</w:t>
      </w:r>
      <w:r w:rsidR="00165126" w:rsidRPr="00165126">
        <w:rPr>
          <w:rFonts w:ascii="Times New Roman" w:hAnsi="Times New Roman"/>
          <w:sz w:val="28"/>
          <w:szCs w:val="28"/>
        </w:rPr>
        <w:t>:</w:t>
      </w:r>
    </w:p>
    <w:p w:rsidR="008E69C6" w:rsidRPr="00BF33A2" w:rsidRDefault="00165126" w:rsidP="008E69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69C6" w:rsidRPr="008E69C6">
        <w:rPr>
          <w:rFonts w:ascii="Times New Roman" w:hAnsi="Times New Roman"/>
          <w:sz w:val="28"/>
          <w:szCs w:val="28"/>
        </w:rPr>
        <w:t xml:space="preserve">8 ноября 2018 года рейтинговое агентство «Эксперт РА» присвоило Свердловской области кредитный рейтинг по национальной шкале </w:t>
      </w:r>
      <w:r w:rsidR="008E69C6" w:rsidRPr="008E69C6">
        <w:rPr>
          <w:rFonts w:ascii="Times New Roman" w:hAnsi="Times New Roman"/>
          <w:sz w:val="28"/>
          <w:szCs w:val="28"/>
        </w:rPr>
        <w:br/>
      </w:r>
      <w:r w:rsidR="008E69C6" w:rsidRPr="00BF33A2">
        <w:rPr>
          <w:rFonts w:ascii="Times New Roman" w:hAnsi="Times New Roman"/>
          <w:sz w:val="28"/>
          <w:szCs w:val="28"/>
        </w:rPr>
        <w:t>на уровне «ruАА-», прогноз по рейтингу – «Стабильный».</w:t>
      </w:r>
      <w:r w:rsidRPr="00BF33A2">
        <w:rPr>
          <w:rFonts w:ascii="Times New Roman" w:hAnsi="Times New Roman"/>
          <w:sz w:val="28"/>
          <w:szCs w:val="28"/>
        </w:rPr>
        <w:t>»;</w:t>
      </w:r>
    </w:p>
    <w:p w:rsidR="0036742F" w:rsidRPr="00BF33A2" w:rsidRDefault="00AA3284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22248" w:rsidRPr="00BF33A2">
        <w:rPr>
          <w:rFonts w:ascii="Times New Roman" w:hAnsi="Times New Roman"/>
          <w:sz w:val="28"/>
          <w:szCs w:val="28"/>
        </w:rPr>
        <w:t>) раздел 1 доп</w:t>
      </w:r>
      <w:r w:rsidR="000939F1">
        <w:rPr>
          <w:rFonts w:ascii="Times New Roman" w:hAnsi="Times New Roman"/>
          <w:sz w:val="28"/>
          <w:szCs w:val="28"/>
        </w:rPr>
        <w:t>олнить подпрограммой 6 «Развитие</w:t>
      </w:r>
      <w:r w:rsidR="00222248" w:rsidRPr="00BF33A2">
        <w:rPr>
          <w:rFonts w:ascii="Times New Roman" w:hAnsi="Times New Roman"/>
          <w:sz w:val="28"/>
          <w:szCs w:val="28"/>
        </w:rPr>
        <w:t xml:space="preserve"> системы проектной деятельности в Свердловской области» следующего содержания: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«Ключевым инструментом реализации основных направлений стратегического развития Российской Федерации до 2018 года и на период</w:t>
      </w:r>
      <w:r w:rsidRPr="00F86053">
        <w:rPr>
          <w:rFonts w:ascii="Times New Roman" w:hAnsi="Times New Roman"/>
          <w:sz w:val="28"/>
          <w:szCs w:val="28"/>
        </w:rPr>
        <w:br/>
        <w:t>до 2025 года, национальных и федеральных проектов и программ, участником которых является Свердловская область, Стратегии</w:t>
      </w:r>
      <w:r w:rsidR="003508B8">
        <w:rPr>
          <w:rFonts w:ascii="Times New Roman" w:hAnsi="Times New Roman"/>
          <w:sz w:val="28"/>
          <w:szCs w:val="28"/>
        </w:rPr>
        <w:t>-2030</w:t>
      </w:r>
      <w:r w:rsidRPr="00F86053">
        <w:rPr>
          <w:rFonts w:ascii="Times New Roman" w:hAnsi="Times New Roman"/>
          <w:sz w:val="28"/>
          <w:szCs w:val="28"/>
        </w:rPr>
        <w:t xml:space="preserve"> и программы «Пятилетка развития Свердловской области» на 2017–2021 годы», утвержденной Указом Губернатора Свердловской области от 31.10.2017 № 546-УГ, являются проекты</w:t>
      </w:r>
      <w:r w:rsidR="0000737D">
        <w:rPr>
          <w:rFonts w:ascii="Times New Roman" w:hAnsi="Times New Roman"/>
          <w:sz w:val="28"/>
          <w:szCs w:val="28"/>
        </w:rPr>
        <w:t xml:space="preserve"> </w:t>
      </w:r>
      <w:r w:rsidRPr="00F86053">
        <w:rPr>
          <w:rFonts w:ascii="Times New Roman" w:hAnsi="Times New Roman"/>
          <w:sz w:val="28"/>
          <w:szCs w:val="28"/>
        </w:rPr>
        <w:t>и программы.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В 2017 году в Свердловской области начата работа по выстраиванию системы проектного управления на региональном уровне. Приняты ключевые правовые акты, определяющие порядок организации проектной деятельности</w:t>
      </w:r>
      <w:r w:rsidRPr="00F86053">
        <w:rPr>
          <w:rFonts w:ascii="Times New Roman" w:hAnsi="Times New Roman"/>
          <w:sz w:val="28"/>
          <w:szCs w:val="28"/>
        </w:rPr>
        <w:br/>
        <w:t>в Правительстве Свердловской области и исполнительных органах государственной власти Свердловской области, разработаны методические рекомендации, регулирующие отдельные процессы инициирования, планирования, оперативного мониторинга и управления изменениями проектов (программ),</w:t>
      </w:r>
      <w:r w:rsidR="00C55FF1" w:rsidRPr="00F86053">
        <w:rPr>
          <w:rFonts w:ascii="Times New Roman" w:hAnsi="Times New Roman"/>
          <w:sz w:val="28"/>
          <w:szCs w:val="28"/>
        </w:rPr>
        <w:t xml:space="preserve"> </w:t>
      </w:r>
      <w:r w:rsidRPr="00F86053">
        <w:rPr>
          <w:rFonts w:ascii="Times New Roman" w:hAnsi="Times New Roman"/>
          <w:sz w:val="28"/>
          <w:szCs w:val="28"/>
        </w:rPr>
        <w:t>а также обеспечена их автоматизация.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 xml:space="preserve">В Свердловской области в соответствии с Положением об организации проектной деятельности в Правительстве Свердловской области </w:t>
      </w:r>
      <w:r w:rsidR="0000737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86053">
        <w:rPr>
          <w:rFonts w:ascii="Times New Roman" w:hAnsi="Times New Roman"/>
          <w:sz w:val="28"/>
          <w:szCs w:val="28"/>
        </w:rPr>
        <w:t>и исполнительных органах государствен</w:t>
      </w:r>
      <w:r w:rsidR="003508B8">
        <w:rPr>
          <w:rFonts w:ascii="Times New Roman" w:hAnsi="Times New Roman"/>
          <w:sz w:val="28"/>
          <w:szCs w:val="28"/>
        </w:rPr>
        <w:t>ной власти Свердловской области</w:t>
      </w:r>
      <w:r w:rsidRPr="00F86053">
        <w:rPr>
          <w:rFonts w:ascii="Times New Roman" w:hAnsi="Times New Roman"/>
          <w:sz w:val="28"/>
          <w:szCs w:val="28"/>
        </w:rPr>
        <w:t xml:space="preserve">, утвержденным Указом Губернатора Свердловской области от 14.02.2017 </w:t>
      </w:r>
      <w:r w:rsidR="003508B8">
        <w:rPr>
          <w:rFonts w:ascii="Times New Roman" w:hAnsi="Times New Roman"/>
          <w:sz w:val="28"/>
          <w:szCs w:val="28"/>
        </w:rPr>
        <w:t xml:space="preserve">                       </w:t>
      </w:r>
      <w:r w:rsidRPr="00F86053">
        <w:rPr>
          <w:rFonts w:ascii="Times New Roman" w:hAnsi="Times New Roman"/>
          <w:sz w:val="28"/>
          <w:szCs w:val="28"/>
        </w:rPr>
        <w:t>№ 84-</w:t>
      </w:r>
      <w:r w:rsidR="003508B8">
        <w:rPr>
          <w:rFonts w:ascii="Times New Roman" w:hAnsi="Times New Roman"/>
          <w:sz w:val="28"/>
          <w:szCs w:val="28"/>
        </w:rPr>
        <w:t> </w:t>
      </w:r>
      <w:r w:rsidRPr="00F86053">
        <w:rPr>
          <w:rFonts w:ascii="Times New Roman" w:hAnsi="Times New Roman"/>
          <w:sz w:val="28"/>
          <w:szCs w:val="28"/>
        </w:rPr>
        <w:t>УГ, сформирована система управления проектами и программами, позволяющая своевременно рассматривать текущие вопросы и оперативно принимать управленческие решения: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1)</w:t>
      </w:r>
      <w:r w:rsidRPr="00F86053">
        <w:rPr>
          <w:rFonts w:ascii="Times New Roman" w:hAnsi="Times New Roman"/>
          <w:sz w:val="28"/>
          <w:szCs w:val="28"/>
        </w:rPr>
        <w:tab/>
        <w:t xml:space="preserve">Совет при Губернаторе Свердловской области по приоритетным </w:t>
      </w:r>
      <w:r w:rsidRPr="00F86053">
        <w:rPr>
          <w:rFonts w:ascii="Times New Roman" w:hAnsi="Times New Roman"/>
          <w:sz w:val="28"/>
          <w:szCs w:val="28"/>
        </w:rPr>
        <w:lastRenderedPageBreak/>
        <w:t>стратегическим проектам Свердловской области (далее – Совет);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2)</w:t>
      </w:r>
      <w:r w:rsidRPr="00F86053">
        <w:rPr>
          <w:rFonts w:ascii="Times New Roman" w:hAnsi="Times New Roman"/>
          <w:sz w:val="28"/>
          <w:szCs w:val="28"/>
        </w:rPr>
        <w:tab/>
        <w:t>проектный комитет Свердловской области;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3)</w:t>
      </w:r>
      <w:r w:rsidRPr="00F86053">
        <w:rPr>
          <w:rFonts w:ascii="Times New Roman" w:hAnsi="Times New Roman"/>
          <w:sz w:val="28"/>
          <w:szCs w:val="28"/>
        </w:rPr>
        <w:tab/>
        <w:t>проектные комитеты по направлениям социально-экономической политики Свердловской области и реализации национальных проектов;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4)</w:t>
      </w:r>
      <w:r w:rsidRPr="00F86053">
        <w:rPr>
          <w:rFonts w:ascii="Times New Roman" w:hAnsi="Times New Roman"/>
          <w:sz w:val="28"/>
          <w:szCs w:val="28"/>
        </w:rPr>
        <w:tab/>
        <w:t xml:space="preserve">проектные офисы исполнительных органов государственной власти Свердловской области. 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В рамках общественно-деловых советов и экспертных групп в реализацию проектов и программ вовлечены представители институтов гражданского общества, предпринимательского и экспертного сообщества.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Большое внимание уделяется развитию проектных компетенций</w:t>
      </w:r>
      <w:r w:rsidRPr="00F86053">
        <w:rPr>
          <w:rFonts w:ascii="Times New Roman" w:hAnsi="Times New Roman"/>
          <w:sz w:val="28"/>
          <w:szCs w:val="28"/>
        </w:rPr>
        <w:br/>
        <w:t>как на региональном, так и на муниципальном уровне – в обучении по вопроса</w:t>
      </w:r>
      <w:r w:rsidR="00472DCE">
        <w:rPr>
          <w:rFonts w:ascii="Times New Roman" w:hAnsi="Times New Roman"/>
          <w:sz w:val="28"/>
          <w:szCs w:val="28"/>
        </w:rPr>
        <w:t>м проектного управления за 2017-</w:t>
      </w:r>
      <w:r w:rsidRPr="00F86053">
        <w:rPr>
          <w:rFonts w:ascii="Times New Roman" w:hAnsi="Times New Roman"/>
          <w:sz w:val="28"/>
          <w:szCs w:val="28"/>
        </w:rPr>
        <w:t>2018 годы приняли участие</w:t>
      </w:r>
      <w:r w:rsidRPr="00F86053">
        <w:rPr>
          <w:rFonts w:ascii="Times New Roman" w:hAnsi="Times New Roman"/>
          <w:sz w:val="28"/>
          <w:szCs w:val="28"/>
        </w:rPr>
        <w:br/>
        <w:t>более 900 государственных и муниципальных служащих. С применением различных форм и технологий обучения реализованы программы, направленные</w:t>
      </w:r>
      <w:r w:rsidRPr="00F86053">
        <w:rPr>
          <w:rFonts w:ascii="Times New Roman" w:hAnsi="Times New Roman"/>
          <w:sz w:val="28"/>
          <w:szCs w:val="28"/>
        </w:rPr>
        <w:br/>
        <w:t>на развитие проектных компетенций, включая курсы повышения квалификации, сессии проекта «Школа мэров» и Дни проектного управления в муниципальных образованиях, а также практические тренинги и мастер-классы.</w:t>
      </w:r>
    </w:p>
    <w:p w:rsidR="00F86053" w:rsidRPr="00F86053" w:rsidRDefault="00472DCE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</w:t>
      </w:r>
      <w:r w:rsidR="00F86053" w:rsidRPr="00F86053">
        <w:rPr>
          <w:rFonts w:ascii="Times New Roman" w:hAnsi="Times New Roman"/>
          <w:sz w:val="28"/>
          <w:szCs w:val="28"/>
        </w:rPr>
        <w:t>2018 годах находились в стадии реализации 13 приоритетных региональных проектов и программ, по которым доля целевых показателей, этапов и результатов, достигнутых в срок и в соответствии с запланированными значениями, составила более 98 процентов.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В целях повышения эффективности организационных процессов государственного и муниципального управления реализованы проекты, направленные на совершенствование документооборота и работы с обращениями граждан.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В настоящее время в Правительстве Свердловской области созданы необходимые условия для оперативной и качественной проработки участия региона в реализации национальных проектов, определенных Указом Президента Российской Федерации от 07 мая 2018 года № 204 «О национальных целях</w:t>
      </w:r>
      <w:r w:rsidRPr="00F86053">
        <w:rPr>
          <w:rFonts w:ascii="Times New Roman" w:hAnsi="Times New Roman"/>
          <w:sz w:val="28"/>
          <w:szCs w:val="28"/>
        </w:rPr>
        <w:br/>
        <w:t xml:space="preserve">и стратегических задачах развития Российской Федерации на период </w:t>
      </w:r>
      <w:r w:rsidR="00300144">
        <w:rPr>
          <w:rFonts w:ascii="Times New Roman" w:hAnsi="Times New Roman"/>
          <w:sz w:val="28"/>
          <w:szCs w:val="28"/>
        </w:rPr>
        <w:t xml:space="preserve">                       </w:t>
      </w:r>
      <w:r w:rsidRPr="00F86053">
        <w:rPr>
          <w:rFonts w:ascii="Times New Roman" w:hAnsi="Times New Roman"/>
          <w:sz w:val="28"/>
          <w:szCs w:val="28"/>
        </w:rPr>
        <w:t>до 2024 года» (далее – Указ). Функции по общей координации реализации</w:t>
      </w:r>
      <w:r w:rsidR="00C86A44">
        <w:rPr>
          <w:rFonts w:ascii="Times New Roman" w:hAnsi="Times New Roman"/>
          <w:sz w:val="28"/>
          <w:szCs w:val="28"/>
        </w:rPr>
        <w:t xml:space="preserve">                        </w:t>
      </w:r>
      <w:r w:rsidRPr="00F86053">
        <w:rPr>
          <w:rFonts w:ascii="Times New Roman" w:hAnsi="Times New Roman"/>
          <w:sz w:val="28"/>
          <w:szCs w:val="28"/>
        </w:rPr>
        <w:t>в регионе национальных проектов и федеральных проектов, входящих в состав национальных проектов, методологического сопровождения деятельности членов Правительства Свердловской области по формированию регионального компонента в федеральных проектах возложены на Министерство экономики</w:t>
      </w:r>
      <w:r w:rsidRPr="00F86053">
        <w:rPr>
          <w:rFonts w:ascii="Times New Roman" w:hAnsi="Times New Roman"/>
          <w:sz w:val="28"/>
          <w:szCs w:val="28"/>
        </w:rPr>
        <w:br/>
        <w:t>и территориального развития Свердловской области, структурное подразделение которого осуществляет функции проектного офиса Свердловской области.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Принятие Указа, формирование перечня поручений Председателя Правительства Российской Федерации от 22.05.2018 № ДМ–П13–2858 с целью обеспечения выполнения Указа, в том числе в адрес органов государственной власти субъектов Российской Федерации, издание методических указаний</w:t>
      </w:r>
      <w:r w:rsidRPr="00F86053">
        <w:rPr>
          <w:rFonts w:ascii="Times New Roman" w:hAnsi="Times New Roman"/>
          <w:sz w:val="28"/>
          <w:szCs w:val="28"/>
        </w:rPr>
        <w:br/>
        <w:t>от 04.06.2018 № 4072п–П6 по разработке национальных проектов, в рамках которых за высшим должностным лицом субъекта Российской Федерации закрепляется ответственность за достижение целей, целевых показателей</w:t>
      </w:r>
      <w:r w:rsidRPr="00F86053">
        <w:rPr>
          <w:rFonts w:ascii="Times New Roman" w:hAnsi="Times New Roman"/>
          <w:sz w:val="28"/>
          <w:szCs w:val="28"/>
        </w:rPr>
        <w:br/>
        <w:t xml:space="preserve">и решение задач национальных проектов, в части касающейся субъекта </w:t>
      </w:r>
      <w:r w:rsidRPr="00F86053">
        <w:rPr>
          <w:rFonts w:ascii="Times New Roman" w:hAnsi="Times New Roman"/>
          <w:sz w:val="28"/>
          <w:szCs w:val="28"/>
        </w:rPr>
        <w:lastRenderedPageBreak/>
        <w:t>Российской Федерации, и рекомендуется закрепить в субъекте Российской Федерации персональную ответственность за выполнение региональных проектов, в том числе в органах местного самоуправления, определяют необходимость развития проектного упра</w:t>
      </w:r>
      <w:r w:rsidR="00D91632">
        <w:rPr>
          <w:rFonts w:ascii="Times New Roman" w:hAnsi="Times New Roman"/>
          <w:sz w:val="28"/>
          <w:szCs w:val="28"/>
        </w:rPr>
        <w:t>вления как на региональном, так и </w:t>
      </w:r>
      <w:r w:rsidRPr="00F86053">
        <w:rPr>
          <w:rFonts w:ascii="Times New Roman" w:hAnsi="Times New Roman"/>
          <w:sz w:val="28"/>
          <w:szCs w:val="28"/>
        </w:rPr>
        <w:t>муниципальном уровнях.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В Свердловской области в рамках участия в 52 федеральных проектах</w:t>
      </w:r>
      <w:r w:rsidRPr="00F86053">
        <w:rPr>
          <w:rFonts w:ascii="Times New Roman" w:hAnsi="Times New Roman"/>
          <w:sz w:val="28"/>
          <w:szCs w:val="28"/>
        </w:rPr>
        <w:br/>
        <w:t>на заседании Совета 17 декабря 2018 года утверждены паспорта 50 региональных проектов, образующих региональную составляющую 12 национальных проектов.</w:t>
      </w:r>
    </w:p>
    <w:p w:rsidR="00F86053" w:rsidRPr="00F8605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Таким образом, в условиях увеличения количества реализуемых проектов</w:t>
      </w:r>
      <w:r w:rsidRPr="00F86053">
        <w:rPr>
          <w:rFonts w:ascii="Times New Roman" w:hAnsi="Times New Roman"/>
          <w:sz w:val="28"/>
          <w:szCs w:val="28"/>
        </w:rPr>
        <w:br/>
        <w:t>и программ, эффективное применение проектного подхода к решению стратегических задач в органах власти региона должно сопровождаться развитием системных инструментов управления.</w:t>
      </w:r>
    </w:p>
    <w:p w:rsidR="00F86053" w:rsidRPr="00344D23" w:rsidRDefault="00F86053" w:rsidP="00F8605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6053">
        <w:rPr>
          <w:rFonts w:ascii="Times New Roman" w:hAnsi="Times New Roman"/>
          <w:sz w:val="28"/>
          <w:szCs w:val="28"/>
        </w:rPr>
        <w:t>В целях качественного исполнения обязательств, установленных</w:t>
      </w:r>
      <w:r w:rsidR="0000737D">
        <w:rPr>
          <w:rFonts w:ascii="Times New Roman" w:hAnsi="Times New Roman"/>
          <w:sz w:val="28"/>
          <w:szCs w:val="28"/>
        </w:rPr>
        <w:t xml:space="preserve">                               и </w:t>
      </w:r>
      <w:r w:rsidRPr="00F86053">
        <w:rPr>
          <w:rFonts w:ascii="Times New Roman" w:hAnsi="Times New Roman"/>
          <w:sz w:val="28"/>
          <w:szCs w:val="28"/>
        </w:rPr>
        <w:t>вышеуказанными правовыми актами, необходимы знание проектной терминологии</w:t>
      </w:r>
      <w:r w:rsidR="0000737D">
        <w:rPr>
          <w:rFonts w:ascii="Times New Roman" w:hAnsi="Times New Roman"/>
          <w:sz w:val="28"/>
          <w:szCs w:val="28"/>
        </w:rPr>
        <w:t xml:space="preserve"> </w:t>
      </w:r>
      <w:r w:rsidRPr="00F86053">
        <w:rPr>
          <w:rFonts w:ascii="Times New Roman" w:hAnsi="Times New Roman"/>
          <w:sz w:val="28"/>
          <w:szCs w:val="28"/>
        </w:rPr>
        <w:t>и методологии, понимание требований к участникам проектной деятельности, умение применять проектные инструменты и методы, разрабатывать</w:t>
      </w:r>
      <w:r w:rsidR="0000737D">
        <w:rPr>
          <w:rFonts w:ascii="Times New Roman" w:hAnsi="Times New Roman"/>
          <w:sz w:val="28"/>
          <w:szCs w:val="28"/>
        </w:rPr>
        <w:t xml:space="preserve"> </w:t>
      </w:r>
      <w:r w:rsidRPr="00F86053">
        <w:rPr>
          <w:rFonts w:ascii="Times New Roman" w:hAnsi="Times New Roman"/>
          <w:sz w:val="28"/>
          <w:szCs w:val="28"/>
        </w:rPr>
        <w:t>и использовать в текущей деятельности проектные документы, владение навыками работы в информационных системах в области управления проектами (например, в автоматизированной информационной системе управления проектной деятельностью). В этой связи проектная деятельность вошла в число приоритетных направлений профессионального развития лиц, замещающих государственные</w:t>
      </w:r>
      <w:r w:rsidR="0000737D">
        <w:rPr>
          <w:rFonts w:ascii="Times New Roman" w:hAnsi="Times New Roman"/>
          <w:sz w:val="28"/>
          <w:szCs w:val="28"/>
        </w:rPr>
        <w:t xml:space="preserve"> </w:t>
      </w:r>
      <w:r w:rsidRPr="00F86053">
        <w:rPr>
          <w:rFonts w:ascii="Times New Roman" w:hAnsi="Times New Roman"/>
          <w:sz w:val="28"/>
          <w:szCs w:val="28"/>
        </w:rPr>
        <w:t>и муниципальные должности, а также государственных гражданских</w:t>
      </w:r>
      <w:r w:rsidR="0000737D">
        <w:rPr>
          <w:rFonts w:ascii="Times New Roman" w:hAnsi="Times New Roman"/>
          <w:sz w:val="28"/>
          <w:szCs w:val="28"/>
        </w:rPr>
        <w:t xml:space="preserve"> </w:t>
      </w:r>
      <w:r w:rsidRPr="00F86053">
        <w:rPr>
          <w:rFonts w:ascii="Times New Roman" w:hAnsi="Times New Roman"/>
          <w:sz w:val="28"/>
          <w:szCs w:val="28"/>
        </w:rPr>
        <w:t>и муниципальных служащих.»</w:t>
      </w:r>
      <w:r w:rsidR="00344D23" w:rsidRPr="00344D23">
        <w:rPr>
          <w:rFonts w:ascii="Times New Roman" w:hAnsi="Times New Roman"/>
          <w:sz w:val="28"/>
          <w:szCs w:val="28"/>
        </w:rPr>
        <w:t>;</w:t>
      </w:r>
    </w:p>
    <w:p w:rsidR="005A70C8" w:rsidRPr="005A70C8" w:rsidRDefault="00DC7265" w:rsidP="005A70C8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A70C8" w:rsidRPr="005A70C8">
        <w:rPr>
          <w:rFonts w:ascii="Times New Roman" w:hAnsi="Times New Roman"/>
          <w:sz w:val="28"/>
          <w:szCs w:val="28"/>
        </w:rPr>
        <w:t xml:space="preserve">) методику расчета целевых показателей государственной программы Свердловской области «Совершенствование социально-экономической политики на территории Свердловской области до 2024 года» </w:t>
      </w:r>
      <w:r w:rsidR="005A70C8">
        <w:rPr>
          <w:rFonts w:ascii="Times New Roman" w:hAnsi="Times New Roman"/>
          <w:sz w:val="28"/>
          <w:szCs w:val="28"/>
        </w:rPr>
        <w:t xml:space="preserve">после абзаца сорок первого </w:t>
      </w:r>
      <w:r w:rsidR="005A70C8" w:rsidRPr="005A70C8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9466BD" w:rsidRPr="009466BD" w:rsidRDefault="009466BD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Показатель 2.1.2.3 </w:t>
      </w:r>
      <w:r w:rsidRPr="009466BD">
        <w:rPr>
          <w:rFonts w:ascii="Times New Roman" w:hAnsi="Times New Roman"/>
          <w:sz w:val="28"/>
          <w:szCs w:val="28"/>
        </w:rPr>
        <w:t xml:space="preserve">Достижение целевых показателей повышения средней заработной платы отдельным категориям работников бюджетного сектора экономики, определенным в указах Президента Российской Федерации от 7 мая 2012 года № 597 «О мероприятиях по реализации государственной социальной политики», от 1 июня 2012 года № 761 «О Национальной стратегии действий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466BD">
        <w:rPr>
          <w:rFonts w:ascii="Times New Roman" w:hAnsi="Times New Roman"/>
          <w:sz w:val="28"/>
          <w:szCs w:val="28"/>
        </w:rPr>
        <w:t>в интереса</w:t>
      </w:r>
      <w:r>
        <w:rPr>
          <w:rFonts w:ascii="Times New Roman" w:hAnsi="Times New Roman"/>
          <w:sz w:val="28"/>
          <w:szCs w:val="28"/>
        </w:rPr>
        <w:t xml:space="preserve">х детей на 2012–2017 годы» и от </w:t>
      </w:r>
      <w:r w:rsidRPr="009466BD">
        <w:rPr>
          <w:rFonts w:ascii="Times New Roman" w:hAnsi="Times New Roman"/>
          <w:sz w:val="28"/>
          <w:szCs w:val="28"/>
        </w:rPr>
        <w:t xml:space="preserve">28 декабря 2012 года № 1688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466BD">
        <w:rPr>
          <w:rFonts w:ascii="Times New Roman" w:hAnsi="Times New Roman"/>
          <w:sz w:val="28"/>
          <w:szCs w:val="28"/>
        </w:rPr>
        <w:t>«О некоторых мерах по реализации государственной политики в сфере защиты детей-сирот и детей, оста</w:t>
      </w:r>
      <w:r>
        <w:rPr>
          <w:rFonts w:ascii="Times New Roman" w:hAnsi="Times New Roman"/>
          <w:sz w:val="28"/>
          <w:szCs w:val="28"/>
        </w:rPr>
        <w:t>вшихся без попечения родителей.</w:t>
      </w:r>
    </w:p>
    <w:p w:rsidR="009466BD" w:rsidRPr="009466BD" w:rsidRDefault="009466BD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Значение целевого показателя рассчитывается по формуле:</w:t>
      </w:r>
    </w:p>
    <w:p w:rsidR="009466BD" w:rsidRPr="009466BD" w:rsidRDefault="00662730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BD" w:rsidRPr="009466BD" w:rsidRDefault="009466BD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D - доля выполненных показателей;</w:t>
      </w:r>
    </w:p>
    <w:p w:rsidR="009466BD" w:rsidRPr="009466BD" w:rsidRDefault="009466BD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k - количество выполненных показателей;</w:t>
      </w:r>
    </w:p>
    <w:p w:rsidR="009466BD" w:rsidRDefault="009466BD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 xml:space="preserve">K - общее количество показателей повышения средней заработной платы отдельным категориям работников бюджетного сектора экономики, определенным указами Президента Российской Федерации от 7 мая 2012 года </w:t>
      </w:r>
      <w:r w:rsidR="00470E67">
        <w:rPr>
          <w:rFonts w:ascii="Times New Roman" w:hAnsi="Times New Roman"/>
          <w:sz w:val="28"/>
          <w:szCs w:val="28"/>
        </w:rPr>
        <w:t xml:space="preserve">                  </w:t>
      </w:r>
      <w:r w:rsidRPr="009466BD">
        <w:rPr>
          <w:rFonts w:ascii="Times New Roman" w:hAnsi="Times New Roman"/>
          <w:sz w:val="28"/>
          <w:szCs w:val="28"/>
        </w:rPr>
        <w:t xml:space="preserve">№ 597 «О мероприятиях по реализации государственной социальной политики», от 1 июня 2012 года № 761 «О Национальной стратегии действий в интересах </w:t>
      </w:r>
      <w:r w:rsidRPr="009466BD">
        <w:rPr>
          <w:rFonts w:ascii="Times New Roman" w:hAnsi="Times New Roman"/>
          <w:sz w:val="28"/>
          <w:szCs w:val="28"/>
        </w:rPr>
        <w:lastRenderedPageBreak/>
        <w:t xml:space="preserve">детей на 2012–2017 годы» и от 28 декабря 2012 года № 1688 «О некоторых мерах </w:t>
      </w:r>
      <w:r w:rsidR="00746DE2">
        <w:rPr>
          <w:rFonts w:ascii="Times New Roman" w:hAnsi="Times New Roman"/>
          <w:sz w:val="28"/>
          <w:szCs w:val="28"/>
        </w:rPr>
        <w:t xml:space="preserve">                         </w:t>
      </w:r>
      <w:r w:rsidRPr="009466BD">
        <w:rPr>
          <w:rFonts w:ascii="Times New Roman" w:hAnsi="Times New Roman"/>
          <w:sz w:val="28"/>
          <w:szCs w:val="28"/>
        </w:rPr>
        <w:t>по реализации государственной политики в сфере защиты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9466BD" w:rsidRPr="009466BD" w:rsidRDefault="009466BD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Показатель</w:t>
      </w:r>
      <w:r w:rsidRPr="009466BD">
        <w:rPr>
          <w:rFonts w:ascii="Times New Roman" w:hAnsi="Times New Roman"/>
          <w:sz w:val="28"/>
          <w:szCs w:val="28"/>
        </w:rPr>
        <w:t xml:space="preserve"> 2.1.2.4.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6BD">
        <w:rPr>
          <w:rFonts w:ascii="Times New Roman" w:hAnsi="Times New Roman"/>
          <w:sz w:val="28"/>
          <w:szCs w:val="28"/>
        </w:rPr>
        <w:t xml:space="preserve">Достижение показателей комплексной программы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466BD">
        <w:rPr>
          <w:rFonts w:ascii="Times New Roman" w:hAnsi="Times New Roman"/>
          <w:sz w:val="28"/>
          <w:szCs w:val="28"/>
        </w:rPr>
        <w:t xml:space="preserve">по поддержке социально ориентированных некоммерческих организаций </w:t>
      </w:r>
      <w:r>
        <w:rPr>
          <w:rFonts w:ascii="Times New Roman" w:hAnsi="Times New Roman"/>
          <w:sz w:val="28"/>
          <w:szCs w:val="28"/>
        </w:rPr>
        <w:t>в Свердловской области.</w:t>
      </w:r>
    </w:p>
    <w:p w:rsidR="009466BD" w:rsidRPr="009466BD" w:rsidRDefault="009466BD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Значение целевого показателя рассчитывается по формуле:</w:t>
      </w:r>
    </w:p>
    <w:p w:rsidR="009466BD" w:rsidRPr="009466BD" w:rsidRDefault="00662730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50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BD" w:rsidRPr="009466BD" w:rsidRDefault="009466BD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D - доля выполненных показателей;</w:t>
      </w:r>
    </w:p>
    <w:p w:rsidR="009466BD" w:rsidRPr="009466BD" w:rsidRDefault="009466BD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k - количество выполненных показателей;</w:t>
      </w:r>
    </w:p>
    <w:p w:rsidR="009466BD" w:rsidRDefault="009466BD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66BD">
        <w:rPr>
          <w:rFonts w:ascii="Times New Roman" w:hAnsi="Times New Roman"/>
          <w:sz w:val="28"/>
          <w:szCs w:val="28"/>
        </w:rPr>
        <w:t>K - общее количество показателей комплексной программы по поддержке социально ориентированн</w:t>
      </w:r>
      <w:r w:rsidR="00DC7265">
        <w:rPr>
          <w:rFonts w:ascii="Times New Roman" w:hAnsi="Times New Roman"/>
          <w:sz w:val="28"/>
          <w:szCs w:val="28"/>
        </w:rPr>
        <w:t xml:space="preserve">ых некоммерческих организаций в </w:t>
      </w:r>
      <w:r w:rsidRPr="009466BD">
        <w:rPr>
          <w:rFonts w:ascii="Times New Roman" w:hAnsi="Times New Roman"/>
          <w:sz w:val="28"/>
          <w:szCs w:val="28"/>
        </w:rPr>
        <w:t>Свердловской области.</w:t>
      </w:r>
      <w:r>
        <w:rPr>
          <w:rFonts w:ascii="Times New Roman" w:hAnsi="Times New Roman"/>
          <w:sz w:val="28"/>
          <w:szCs w:val="28"/>
        </w:rPr>
        <w:t>»</w:t>
      </w:r>
      <w:r w:rsidRPr="009466BD">
        <w:rPr>
          <w:rFonts w:ascii="Times New Roman" w:hAnsi="Times New Roman"/>
          <w:sz w:val="28"/>
          <w:szCs w:val="28"/>
        </w:rPr>
        <w:t>;</w:t>
      </w:r>
    </w:p>
    <w:p w:rsidR="00BB4B70" w:rsidRDefault="00DC7265" w:rsidP="009466B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B476F">
        <w:rPr>
          <w:rFonts w:ascii="Times New Roman" w:hAnsi="Times New Roman"/>
          <w:sz w:val="28"/>
          <w:szCs w:val="28"/>
        </w:rPr>
        <w:t xml:space="preserve">) </w:t>
      </w:r>
      <w:r w:rsidR="00BB4B70" w:rsidRPr="00BB4B70">
        <w:rPr>
          <w:rFonts w:ascii="Times New Roman" w:hAnsi="Times New Roman"/>
          <w:sz w:val="28"/>
          <w:szCs w:val="28"/>
        </w:rPr>
        <w:t xml:space="preserve">методику расчета целевых показателей государственной программы Свердловской области «Совершенствование социально-экономической политики на территории Свердловской области до 2024 года» </w:t>
      </w:r>
      <w:r w:rsidR="003B476F">
        <w:rPr>
          <w:rFonts w:ascii="Times New Roman" w:hAnsi="Times New Roman"/>
          <w:sz w:val="28"/>
          <w:szCs w:val="28"/>
        </w:rPr>
        <w:t xml:space="preserve">после абзаца пятьдесят седьмого </w:t>
      </w:r>
      <w:r w:rsidR="00BB4B70" w:rsidRPr="00BB4B70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3B476F" w:rsidRPr="003B476F" w:rsidRDefault="003B476F" w:rsidP="003B4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476F">
        <w:rPr>
          <w:rFonts w:ascii="Times New Roman" w:hAnsi="Times New Roman"/>
          <w:sz w:val="28"/>
          <w:szCs w:val="28"/>
        </w:rPr>
        <w:t xml:space="preserve">«Показатель 2.1.3.5. 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</w:t>
      </w:r>
      <w:r w:rsidR="006A5E56">
        <w:rPr>
          <w:rFonts w:ascii="Times New Roman" w:hAnsi="Times New Roman"/>
          <w:sz w:val="28"/>
          <w:szCs w:val="28"/>
        </w:rPr>
        <w:t xml:space="preserve">                           </w:t>
      </w:r>
      <w:r w:rsidRPr="003B476F">
        <w:rPr>
          <w:rFonts w:ascii="Times New Roman" w:hAnsi="Times New Roman"/>
          <w:sz w:val="28"/>
          <w:szCs w:val="28"/>
        </w:rPr>
        <w:t>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Федерации.</w:t>
      </w:r>
    </w:p>
    <w:p w:rsidR="003B476F" w:rsidRPr="003B476F" w:rsidRDefault="003B476F" w:rsidP="003B4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476F">
        <w:rPr>
          <w:rFonts w:ascii="Times New Roman" w:hAnsi="Times New Roman"/>
          <w:sz w:val="28"/>
          <w:szCs w:val="28"/>
        </w:rPr>
        <w:t xml:space="preserve">Значение показателя рассчитывается на основе информации органов местного самоуправления муниципальных образований, расположенных </w:t>
      </w:r>
      <w:r w:rsidRPr="003B476F">
        <w:rPr>
          <w:rFonts w:ascii="Times New Roman" w:hAnsi="Times New Roman"/>
          <w:sz w:val="28"/>
          <w:szCs w:val="28"/>
        </w:rPr>
        <w:br/>
        <w:t>на территории Свердловской области,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631-р, реализующих мероприятия по социально-экономическому развитию коренных малочисленных народов Севера (манси), как отношение числа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к общему числу опрошенных лиц, относящихся к коренным малочисленным народам Севера, Сибири и Дальнего Востока Российской Федерации, умноженное на 100 процентов.</w:t>
      </w:r>
    </w:p>
    <w:p w:rsidR="003B476F" w:rsidRPr="003B476F" w:rsidRDefault="003B476F" w:rsidP="003B4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476F">
        <w:rPr>
          <w:rFonts w:ascii="Times New Roman" w:hAnsi="Times New Roman"/>
          <w:sz w:val="28"/>
          <w:szCs w:val="28"/>
        </w:rPr>
        <w:t xml:space="preserve">Показатель 2.1.3.6. Количество участников мероприятий, направленных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B476F">
        <w:rPr>
          <w:rFonts w:ascii="Times New Roman" w:hAnsi="Times New Roman"/>
          <w:sz w:val="28"/>
          <w:szCs w:val="28"/>
        </w:rPr>
        <w:t>на этнокультурное развитие коренных малочисленных народов.</w:t>
      </w:r>
    </w:p>
    <w:p w:rsidR="003B476F" w:rsidRPr="003B476F" w:rsidRDefault="003B476F" w:rsidP="003B4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476F">
        <w:rPr>
          <w:rFonts w:ascii="Times New Roman" w:hAnsi="Times New Roman"/>
          <w:sz w:val="28"/>
          <w:szCs w:val="28"/>
        </w:rPr>
        <w:t xml:space="preserve">Значение показателя рассчитывается на основе информации органов местного самоуправления муниципальных образований, расположенных </w:t>
      </w:r>
      <w:r w:rsidR="00BB5221">
        <w:rPr>
          <w:rFonts w:ascii="Times New Roman" w:hAnsi="Times New Roman"/>
          <w:sz w:val="28"/>
          <w:szCs w:val="28"/>
        </w:rPr>
        <w:t xml:space="preserve">                         </w:t>
      </w:r>
      <w:r w:rsidRPr="003B476F">
        <w:rPr>
          <w:rFonts w:ascii="Times New Roman" w:hAnsi="Times New Roman"/>
          <w:sz w:val="28"/>
          <w:szCs w:val="28"/>
        </w:rPr>
        <w:t xml:space="preserve">на территории Свердловской области, включенных в перечень мест </w:t>
      </w:r>
      <w:r w:rsidRPr="003B476F">
        <w:rPr>
          <w:rFonts w:ascii="Times New Roman" w:hAnsi="Times New Roman"/>
          <w:sz w:val="28"/>
          <w:szCs w:val="28"/>
        </w:rPr>
        <w:lastRenderedPageBreak/>
        <w:t>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631-р, реализующих мероприятия по социально-экономическому развитию коренных малочисленных народов Севера (манси), и определяется как количество участников мероприятий по социально-экономическому развитию коренных малочисленных народов Севера (манси), направленных на этнокультурное развитие коренных малочисленных народов.</w:t>
      </w:r>
    </w:p>
    <w:p w:rsidR="003B476F" w:rsidRPr="003B476F" w:rsidRDefault="003B476F" w:rsidP="003B4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476F">
        <w:rPr>
          <w:rFonts w:ascii="Times New Roman" w:hAnsi="Times New Roman"/>
          <w:sz w:val="28"/>
          <w:szCs w:val="28"/>
        </w:rPr>
        <w:t>Показатель 2.1.3.7. Количество граждан из числа коренных малочисленных народов, прошедших диспансеризацию.</w:t>
      </w:r>
    </w:p>
    <w:p w:rsidR="003B476F" w:rsidRPr="003B476F" w:rsidRDefault="003B476F" w:rsidP="003B4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476F">
        <w:rPr>
          <w:rFonts w:ascii="Times New Roman" w:hAnsi="Times New Roman"/>
          <w:sz w:val="28"/>
          <w:szCs w:val="28"/>
        </w:rPr>
        <w:t xml:space="preserve">Значение показателя рассчитывается на основе информации органов местного самоуправления муниципальных образований, расположенных </w:t>
      </w:r>
      <w:r w:rsidRPr="003B476F">
        <w:rPr>
          <w:rFonts w:ascii="Times New Roman" w:hAnsi="Times New Roman"/>
          <w:sz w:val="28"/>
          <w:szCs w:val="28"/>
        </w:rPr>
        <w:br/>
        <w:t>на территории Свердловской области,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631-р, реализующих мероприятия по социально-экономическому развитию коренных малочисленных народов Севера (манси), и определяется как количество граждан из числа коренных малочисленных народов Севера (манси), прошедших диспансеризацию.</w:t>
      </w:r>
    </w:p>
    <w:p w:rsidR="003B476F" w:rsidRPr="003B476F" w:rsidRDefault="003B476F" w:rsidP="003B4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476F">
        <w:rPr>
          <w:rFonts w:ascii="Times New Roman" w:hAnsi="Times New Roman"/>
          <w:sz w:val="28"/>
          <w:szCs w:val="28"/>
        </w:rPr>
        <w:t>Показатель 2.1.3.8. Количество общин и иных объединений коренных малочисленных народов, получивших поддержку на развитие традиционных отраслей.</w:t>
      </w:r>
    </w:p>
    <w:p w:rsidR="003B476F" w:rsidRPr="009466BD" w:rsidRDefault="003B476F" w:rsidP="003B4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476F">
        <w:rPr>
          <w:rFonts w:ascii="Times New Roman" w:hAnsi="Times New Roman"/>
          <w:sz w:val="28"/>
          <w:szCs w:val="28"/>
        </w:rPr>
        <w:t xml:space="preserve">Значение показателя рассчитывается на основе информации органов местного самоуправления муниципальных образований, расположенных </w:t>
      </w:r>
      <w:r w:rsidRPr="003B476F">
        <w:rPr>
          <w:rFonts w:ascii="Times New Roman" w:hAnsi="Times New Roman"/>
          <w:sz w:val="28"/>
          <w:szCs w:val="28"/>
        </w:rPr>
        <w:br/>
        <w:t xml:space="preserve">на территории Свердловской области,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631-р, реализующих мероприятия по социально-экономическому развитию коренных малочисленных народов Севера (манси), и определяется как количество общин </w:t>
      </w:r>
      <w:r w:rsidR="00EA26DF">
        <w:rPr>
          <w:rFonts w:ascii="Times New Roman" w:hAnsi="Times New Roman"/>
          <w:sz w:val="28"/>
          <w:szCs w:val="28"/>
        </w:rPr>
        <w:t xml:space="preserve">               </w:t>
      </w:r>
      <w:r w:rsidRPr="003B476F">
        <w:rPr>
          <w:rFonts w:ascii="Times New Roman" w:hAnsi="Times New Roman"/>
          <w:sz w:val="28"/>
          <w:szCs w:val="28"/>
        </w:rPr>
        <w:t>и иных объединений коренных малочисленных народов Севера (манси), прошедших диспансеризацию, получивших поддержку на развитие традиционных отраслей.»;</w:t>
      </w:r>
    </w:p>
    <w:p w:rsidR="00222248" w:rsidRPr="00D91632" w:rsidRDefault="00A51426" w:rsidP="00222248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22248" w:rsidRPr="00D91632">
        <w:rPr>
          <w:rFonts w:ascii="Times New Roman" w:hAnsi="Times New Roman"/>
          <w:sz w:val="28"/>
          <w:szCs w:val="28"/>
        </w:rPr>
        <w:t>) методику расчета целевых показателей государственной программы Свердловской области «Совершенствование социально-экономической политики на территории Свердловской области</w:t>
      </w:r>
      <w:r w:rsidR="00D91632" w:rsidRPr="00D91632">
        <w:rPr>
          <w:rFonts w:ascii="Times New Roman" w:hAnsi="Times New Roman"/>
          <w:sz w:val="28"/>
          <w:szCs w:val="28"/>
        </w:rPr>
        <w:t xml:space="preserve"> до 2024 года» дополнить абзацами</w:t>
      </w:r>
      <w:r w:rsidR="00222248" w:rsidRPr="00D9163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«Показатель 6.1.1.1. Количество лиц, замещающих государственные должности Свердловской области, муниципальные должности</w:t>
      </w:r>
      <w:r w:rsidRPr="00624C52">
        <w:rPr>
          <w:rFonts w:ascii="Times New Roman" w:hAnsi="Times New Roman"/>
          <w:sz w:val="28"/>
          <w:szCs w:val="28"/>
        </w:rPr>
        <w:br/>
        <w:t>в Свердловской области, должности государственной гражданской службы Свердловской области и муниципальной службы на территории Свердловской области, прошедших обучение по курсу управления проектами.</w:t>
      </w: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 xml:space="preserve">Фактическое значение показателя определяется исходя из количества лиц, замещающих государственные должности Свердловской области, муниципальные </w:t>
      </w:r>
      <w:r w:rsidRPr="00624C52">
        <w:rPr>
          <w:rFonts w:ascii="Times New Roman" w:hAnsi="Times New Roman"/>
          <w:sz w:val="28"/>
          <w:szCs w:val="28"/>
        </w:rPr>
        <w:lastRenderedPageBreak/>
        <w:t>должности в Свердловской области, должности государственной гражданской службы Свердловской области и муниципальной службы на территории Свердловской области, прошедших обучение по курсу управления проектами, которое будет указано в актах оказанных услуг на основании соответствующих государственных контрактов, заключенных в рамках выполнения мероприятий, направленных на достижение данного показателя. Вместе с тем допускается рост количества таких лиц.</w:t>
      </w: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Показатель 6.1.2.1. Доля элементов (процессов) проектной деятельности                                 в Свердловской области, обеспеченных методическим сопровождением.</w:t>
      </w:r>
    </w:p>
    <w:p w:rsidR="009466BD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Значение целевого показателя рассчитывается по формуле</w:t>
      </w:r>
      <w:r w:rsidR="009466BD" w:rsidRPr="009466BD">
        <w:rPr>
          <w:rFonts w:ascii="Times New Roman" w:hAnsi="Times New Roman"/>
          <w:sz w:val="28"/>
          <w:szCs w:val="28"/>
        </w:rPr>
        <w:t>:</w:t>
      </w:r>
    </w:p>
    <w:p w:rsidR="009466BD" w:rsidRPr="009466BD" w:rsidRDefault="009466BD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 xml:space="preserve"> D=k/K*100%, где:</w:t>
      </w:r>
    </w:p>
    <w:p w:rsidR="009466BD" w:rsidRPr="00624C52" w:rsidRDefault="009466BD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D – доля элементов (процессов) проектной деятельности в Свердловской области, обеспеченных методическим сопровождением;</w:t>
      </w: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k – количество элементов (процессов) проектной деятельности                                  в Свердловской области, обеспеченных методическим сопровождением;</w:t>
      </w: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K – общее количество элементов (процессов) проектной деятельности                         в Свердловской области, подлежащих методическому сопровождению                              в соответствии с Положением об организации проектной деятельности   Правительстве Свердловской области и исполнительных органах государственной власти Свердловской области, утвержденным Указом Губернатора Свердловской области от 14.02.2017 № 84-УГ.</w:t>
      </w: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Показатель 6.1.2.2. Доля федеральных проектов, в реализации которых принимает участие Свердловская область.</w:t>
      </w:r>
    </w:p>
    <w:p w:rsidR="009466BD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Значение целевого показателя рассчитывается по формуле</w:t>
      </w:r>
      <w:r w:rsidR="009466BD" w:rsidRPr="009466BD">
        <w:rPr>
          <w:rFonts w:ascii="Times New Roman" w:hAnsi="Times New Roman"/>
          <w:sz w:val="28"/>
          <w:szCs w:val="28"/>
        </w:rPr>
        <w:t>:</w:t>
      </w:r>
    </w:p>
    <w:p w:rsidR="009466BD" w:rsidRPr="009466BD" w:rsidRDefault="009466BD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D=k/K*100%, где:</w:t>
      </w:r>
    </w:p>
    <w:p w:rsidR="009466BD" w:rsidRPr="00624C52" w:rsidRDefault="009466BD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D – доля федеральных проектов, в реализации которых принимает участие Свердловская область;</w:t>
      </w: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k – количество федеральных проектов, в реализации которых принимает участие Свердловская область;</w:t>
      </w:r>
    </w:p>
    <w:p w:rsidR="00666E6D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K – общее количество федеральных проектов</w:t>
      </w:r>
      <w:r w:rsidR="00666E6D">
        <w:rPr>
          <w:rFonts w:ascii="Times New Roman" w:hAnsi="Times New Roman"/>
          <w:sz w:val="28"/>
          <w:szCs w:val="28"/>
        </w:rPr>
        <w:t>.</w:t>
      </w: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Показатель 6.1.2.3. Доля муниципальных образований, расположенных                   на территории Свердловской области, участвующих в реализации региональных                     и ведомственных проектов (программ).</w:t>
      </w:r>
    </w:p>
    <w:p w:rsidR="009466BD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Значение целевого показателя рассчитывается по формуле</w:t>
      </w:r>
      <w:r w:rsidR="009466BD" w:rsidRPr="009466BD">
        <w:rPr>
          <w:rFonts w:ascii="Times New Roman" w:hAnsi="Times New Roman"/>
          <w:sz w:val="28"/>
          <w:szCs w:val="28"/>
        </w:rPr>
        <w:t>:</w:t>
      </w:r>
    </w:p>
    <w:p w:rsidR="009466BD" w:rsidRPr="009466BD" w:rsidRDefault="009466BD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D=k/K*100%, где:</w:t>
      </w:r>
    </w:p>
    <w:p w:rsidR="009466BD" w:rsidRPr="00624C52" w:rsidRDefault="009466BD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D – доля муниципальных образований, расположенных на территории Свердловской области, участвующих в реализации региональных</w:t>
      </w:r>
      <w:r w:rsidRPr="00624C52">
        <w:rPr>
          <w:rFonts w:ascii="Times New Roman" w:hAnsi="Times New Roman"/>
          <w:sz w:val="28"/>
          <w:szCs w:val="28"/>
        </w:rPr>
        <w:br/>
        <w:t>и ведомственных проектов (программ);</w:t>
      </w: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 xml:space="preserve">k – количество муниципальных образований, расположенных на территории </w:t>
      </w:r>
      <w:r w:rsidRPr="00624C52">
        <w:rPr>
          <w:rFonts w:ascii="Times New Roman" w:hAnsi="Times New Roman"/>
          <w:sz w:val="28"/>
          <w:szCs w:val="28"/>
        </w:rPr>
        <w:lastRenderedPageBreak/>
        <w:t>Свердловской области, участвующих в реализации региональных                                    и ведомственных проектов (программ);</w:t>
      </w:r>
    </w:p>
    <w:p w:rsidR="00624C52" w:rsidRPr="00624C52" w:rsidRDefault="00624C52" w:rsidP="00624C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24C52">
        <w:rPr>
          <w:rFonts w:ascii="Times New Roman" w:hAnsi="Times New Roman"/>
          <w:sz w:val="28"/>
          <w:szCs w:val="28"/>
        </w:rPr>
        <w:t>K – общее количество муниципальных образований, расположенных                        на т</w:t>
      </w:r>
      <w:r w:rsidR="007450D1">
        <w:rPr>
          <w:rFonts w:ascii="Times New Roman" w:hAnsi="Times New Roman"/>
          <w:sz w:val="28"/>
          <w:szCs w:val="28"/>
        </w:rPr>
        <w:t>ерритории Свердловской области</w:t>
      </w:r>
      <w:r w:rsidR="00305058">
        <w:rPr>
          <w:rFonts w:ascii="Times New Roman" w:hAnsi="Times New Roman"/>
          <w:sz w:val="28"/>
          <w:szCs w:val="28"/>
        </w:rPr>
        <w:t>.</w:t>
      </w:r>
      <w:r w:rsidR="007450D1">
        <w:rPr>
          <w:rFonts w:ascii="Times New Roman" w:hAnsi="Times New Roman"/>
          <w:sz w:val="28"/>
          <w:szCs w:val="28"/>
        </w:rPr>
        <w:t>»;</w:t>
      </w:r>
    </w:p>
    <w:p w:rsidR="00B90434" w:rsidRPr="00334932" w:rsidRDefault="00A51426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004BE" w:rsidRPr="00334932">
        <w:rPr>
          <w:rFonts w:ascii="Times New Roman" w:hAnsi="Times New Roman"/>
          <w:sz w:val="28"/>
          <w:szCs w:val="28"/>
        </w:rPr>
        <w:t>) в приложении № 1 в таблице</w:t>
      </w:r>
      <w:r w:rsidR="00C42997">
        <w:rPr>
          <w:rFonts w:ascii="Times New Roman" w:hAnsi="Times New Roman"/>
          <w:sz w:val="28"/>
          <w:szCs w:val="28"/>
        </w:rPr>
        <w:t xml:space="preserve"> строки </w:t>
      </w:r>
      <w:r w:rsidR="00BF33A2">
        <w:rPr>
          <w:rFonts w:ascii="Times New Roman" w:hAnsi="Times New Roman"/>
          <w:sz w:val="28"/>
          <w:szCs w:val="28"/>
        </w:rPr>
        <w:t>16-1</w:t>
      </w:r>
      <w:r w:rsidR="00BF33A2" w:rsidRPr="00BF33A2">
        <w:rPr>
          <w:rFonts w:ascii="Times New Roman" w:hAnsi="Times New Roman"/>
          <w:sz w:val="28"/>
          <w:szCs w:val="28"/>
        </w:rPr>
        <w:t>–</w:t>
      </w:r>
      <w:r w:rsidR="00BF33A2">
        <w:rPr>
          <w:rFonts w:ascii="Times New Roman" w:hAnsi="Times New Roman"/>
          <w:sz w:val="28"/>
          <w:szCs w:val="28"/>
        </w:rPr>
        <w:t>16-3</w:t>
      </w:r>
      <w:r w:rsidR="000C74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42 и</w:t>
      </w:r>
      <w:r w:rsidR="00BF33A2">
        <w:rPr>
          <w:rFonts w:ascii="Times New Roman" w:hAnsi="Times New Roman"/>
          <w:sz w:val="28"/>
          <w:szCs w:val="28"/>
        </w:rPr>
        <w:t xml:space="preserve"> 44</w:t>
      </w:r>
      <w:r>
        <w:rPr>
          <w:rFonts w:ascii="Times New Roman" w:hAnsi="Times New Roman"/>
          <w:sz w:val="28"/>
          <w:szCs w:val="28"/>
        </w:rPr>
        <w:t xml:space="preserve"> </w:t>
      </w:r>
      <w:r w:rsidR="000004BE" w:rsidRPr="00334932">
        <w:rPr>
          <w:rFonts w:ascii="Times New Roman" w:hAnsi="Times New Roman"/>
          <w:sz w:val="28"/>
          <w:szCs w:val="28"/>
        </w:rPr>
        <w:t>изложить в</w:t>
      </w:r>
      <w:r w:rsidR="000004BE" w:rsidRPr="00334932">
        <w:rPr>
          <w:rFonts w:ascii="Times New Roman" w:hAnsi="Times New Roman"/>
          <w:sz w:val="28"/>
          <w:szCs w:val="28"/>
          <w:lang w:val="en-US"/>
        </w:rPr>
        <w:t> </w:t>
      </w:r>
      <w:r w:rsidR="000004BE" w:rsidRPr="00334932">
        <w:rPr>
          <w:rFonts w:ascii="Times New Roman" w:hAnsi="Times New Roman"/>
          <w:sz w:val="28"/>
          <w:szCs w:val="28"/>
        </w:rPr>
        <w:t xml:space="preserve">новой редакции (приложение </w:t>
      </w:r>
      <w:r w:rsidR="001B3D96">
        <w:rPr>
          <w:rFonts w:ascii="Times New Roman" w:hAnsi="Times New Roman"/>
          <w:sz w:val="28"/>
          <w:szCs w:val="28"/>
        </w:rPr>
        <w:t xml:space="preserve">№ </w:t>
      </w:r>
      <w:r w:rsidR="000004BE" w:rsidRPr="00334932">
        <w:rPr>
          <w:rFonts w:ascii="Times New Roman" w:hAnsi="Times New Roman"/>
          <w:sz w:val="28"/>
          <w:szCs w:val="28"/>
        </w:rPr>
        <w:t>1);</w:t>
      </w:r>
    </w:p>
    <w:p w:rsidR="000004BE" w:rsidRPr="00334932" w:rsidRDefault="00A51426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004BE" w:rsidRPr="00334932">
        <w:rPr>
          <w:rFonts w:ascii="Times New Roman" w:hAnsi="Times New Roman"/>
          <w:sz w:val="28"/>
          <w:szCs w:val="28"/>
        </w:rPr>
        <w:t xml:space="preserve">) в приложении № 1 таблицу дополнить </w:t>
      </w:r>
      <w:r w:rsidR="00BF33A2">
        <w:rPr>
          <w:rFonts w:ascii="Times New Roman" w:hAnsi="Times New Roman"/>
          <w:sz w:val="28"/>
          <w:szCs w:val="28"/>
        </w:rPr>
        <w:t>строками 14-1, 14-2, 16-4</w:t>
      </w:r>
      <w:r w:rsidR="00BF33A2" w:rsidRPr="00BF33A2">
        <w:rPr>
          <w:rFonts w:ascii="Times New Roman" w:hAnsi="Times New Roman"/>
          <w:sz w:val="28"/>
          <w:szCs w:val="28"/>
        </w:rPr>
        <w:t>–</w:t>
      </w:r>
      <w:r w:rsidR="00BF33A2">
        <w:rPr>
          <w:rFonts w:ascii="Times New Roman" w:hAnsi="Times New Roman"/>
          <w:sz w:val="28"/>
          <w:szCs w:val="28"/>
        </w:rPr>
        <w:t>16-7                           и 51</w:t>
      </w:r>
      <w:r w:rsidR="00BF33A2" w:rsidRPr="00BF33A2">
        <w:rPr>
          <w:rFonts w:ascii="Times New Roman" w:hAnsi="Times New Roman"/>
          <w:sz w:val="28"/>
          <w:szCs w:val="28"/>
        </w:rPr>
        <w:t>–</w:t>
      </w:r>
      <w:r w:rsidR="00BF33A2">
        <w:rPr>
          <w:rFonts w:ascii="Times New Roman" w:hAnsi="Times New Roman"/>
          <w:sz w:val="28"/>
          <w:szCs w:val="28"/>
        </w:rPr>
        <w:t>58</w:t>
      </w:r>
      <w:r w:rsidR="000004BE" w:rsidRPr="00334932">
        <w:rPr>
          <w:rFonts w:ascii="Times New Roman" w:hAnsi="Times New Roman"/>
          <w:sz w:val="28"/>
          <w:szCs w:val="28"/>
        </w:rPr>
        <w:t xml:space="preserve"> (приложение № 2);</w:t>
      </w:r>
    </w:p>
    <w:p w:rsidR="00B90434" w:rsidRDefault="00A51426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90434" w:rsidRPr="00334932">
        <w:rPr>
          <w:rFonts w:ascii="Times New Roman" w:hAnsi="Times New Roman"/>
          <w:sz w:val="28"/>
          <w:szCs w:val="28"/>
        </w:rPr>
        <w:t>) в пр</w:t>
      </w:r>
      <w:r w:rsidR="00C42997">
        <w:rPr>
          <w:rFonts w:ascii="Times New Roman" w:hAnsi="Times New Roman"/>
          <w:sz w:val="28"/>
          <w:szCs w:val="28"/>
        </w:rPr>
        <w:t>иложении № 2 в таблице строки 1</w:t>
      </w:r>
      <w:r w:rsidRPr="00A51426">
        <w:rPr>
          <w:rFonts w:ascii="Times New Roman" w:hAnsi="Times New Roman"/>
          <w:sz w:val="28"/>
          <w:szCs w:val="28"/>
        </w:rPr>
        <w:t>–</w:t>
      </w:r>
      <w:r w:rsidR="00BB16C3">
        <w:rPr>
          <w:rFonts w:ascii="Times New Roman" w:hAnsi="Times New Roman"/>
          <w:sz w:val="28"/>
          <w:szCs w:val="28"/>
        </w:rPr>
        <w:t>3,</w:t>
      </w:r>
      <w:r w:rsidR="00434F50">
        <w:rPr>
          <w:rFonts w:ascii="Times New Roman" w:hAnsi="Times New Roman"/>
          <w:sz w:val="28"/>
          <w:szCs w:val="28"/>
        </w:rPr>
        <w:t xml:space="preserve"> 5, 8</w:t>
      </w:r>
      <w:r w:rsidRPr="00A514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16</w:t>
      </w:r>
      <w:r w:rsidR="00BB16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26-1, 26-2, 28</w:t>
      </w:r>
      <w:r w:rsidRPr="00A51426">
        <w:rPr>
          <w:rFonts w:ascii="Times New Roman" w:hAnsi="Times New Roman"/>
          <w:sz w:val="28"/>
          <w:szCs w:val="28"/>
        </w:rPr>
        <w:t>–</w:t>
      </w:r>
      <w:r w:rsidR="00FA3C82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,</w:t>
      </w:r>
      <w:r w:rsidR="00BB16C3">
        <w:rPr>
          <w:rFonts w:ascii="Times New Roman" w:hAnsi="Times New Roman"/>
          <w:sz w:val="28"/>
          <w:szCs w:val="28"/>
        </w:rPr>
        <w:t xml:space="preserve"> </w:t>
      </w:r>
      <w:r w:rsidR="00B001B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34</w:t>
      </w:r>
      <w:r w:rsidRPr="00A514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43-5, 49, 51, 52, 60, 61, 63, 64, 71, 72, 76, 78, 88, 90, 93, 94, 105, 109, </w:t>
      </w:r>
      <w:r w:rsidR="006A5E56">
        <w:rPr>
          <w:rFonts w:ascii="Times New Roman" w:hAnsi="Times New Roman"/>
          <w:sz w:val="28"/>
          <w:szCs w:val="28"/>
        </w:rPr>
        <w:t xml:space="preserve">110,  </w:t>
      </w:r>
      <w:r w:rsidR="0048008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112</w:t>
      </w:r>
      <w:r w:rsidRPr="00A51426">
        <w:rPr>
          <w:rFonts w:ascii="Times New Roman" w:hAnsi="Times New Roman"/>
          <w:sz w:val="28"/>
          <w:szCs w:val="28"/>
        </w:rPr>
        <w:t>–</w:t>
      </w:r>
      <w:r w:rsidR="00434F50">
        <w:rPr>
          <w:rFonts w:ascii="Times New Roman" w:hAnsi="Times New Roman"/>
          <w:sz w:val="28"/>
          <w:szCs w:val="28"/>
        </w:rPr>
        <w:t>115 и</w:t>
      </w:r>
      <w:r w:rsidR="00480089">
        <w:rPr>
          <w:rFonts w:ascii="Times New Roman" w:hAnsi="Times New Roman"/>
          <w:sz w:val="28"/>
          <w:szCs w:val="28"/>
        </w:rPr>
        <w:t xml:space="preserve"> 124</w:t>
      </w:r>
      <w:r w:rsidR="00480089" w:rsidRPr="00480089">
        <w:rPr>
          <w:rFonts w:ascii="Times New Roman" w:hAnsi="Times New Roman"/>
          <w:sz w:val="28"/>
          <w:szCs w:val="28"/>
        </w:rPr>
        <w:t>–</w:t>
      </w:r>
      <w:r w:rsidR="00480089">
        <w:rPr>
          <w:rFonts w:ascii="Times New Roman" w:hAnsi="Times New Roman"/>
          <w:sz w:val="28"/>
          <w:szCs w:val="28"/>
        </w:rPr>
        <w:t xml:space="preserve">127 </w:t>
      </w:r>
      <w:r w:rsidR="00B90434" w:rsidRPr="00334932">
        <w:rPr>
          <w:rFonts w:ascii="Times New Roman" w:hAnsi="Times New Roman"/>
          <w:sz w:val="28"/>
          <w:szCs w:val="28"/>
        </w:rPr>
        <w:t>изложить в новой редакции (приложение</w:t>
      </w:r>
      <w:r w:rsidR="000004BE" w:rsidRPr="00334932">
        <w:rPr>
          <w:rFonts w:ascii="Times New Roman" w:hAnsi="Times New Roman"/>
          <w:sz w:val="28"/>
          <w:szCs w:val="28"/>
        </w:rPr>
        <w:t xml:space="preserve"> </w:t>
      </w:r>
      <w:r w:rsidR="002A3A1A">
        <w:rPr>
          <w:rFonts w:ascii="Times New Roman" w:hAnsi="Times New Roman"/>
          <w:sz w:val="28"/>
          <w:szCs w:val="28"/>
        </w:rPr>
        <w:t xml:space="preserve">№ </w:t>
      </w:r>
      <w:r w:rsidR="000004BE" w:rsidRPr="00334932">
        <w:rPr>
          <w:rFonts w:ascii="Times New Roman" w:hAnsi="Times New Roman"/>
          <w:sz w:val="28"/>
          <w:szCs w:val="28"/>
        </w:rPr>
        <w:t>3</w:t>
      </w:r>
      <w:r w:rsidR="00CE0DAB">
        <w:rPr>
          <w:rFonts w:ascii="Times New Roman" w:hAnsi="Times New Roman"/>
          <w:sz w:val="28"/>
          <w:szCs w:val="28"/>
        </w:rPr>
        <w:t>);</w:t>
      </w:r>
    </w:p>
    <w:p w:rsidR="00480089" w:rsidRPr="00334932" w:rsidRDefault="00480089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в приложении № 2</w:t>
      </w:r>
      <w:r w:rsidRPr="00480089">
        <w:rPr>
          <w:rFonts w:ascii="Times New Roman" w:hAnsi="Times New Roman"/>
          <w:sz w:val="28"/>
          <w:szCs w:val="28"/>
        </w:rPr>
        <w:t xml:space="preserve"> таблицу дополнить строками </w:t>
      </w:r>
      <w:r>
        <w:rPr>
          <w:rFonts w:ascii="Times New Roman" w:hAnsi="Times New Roman"/>
          <w:sz w:val="28"/>
          <w:szCs w:val="28"/>
        </w:rPr>
        <w:t>55-1</w:t>
      </w:r>
      <w:r w:rsidR="00434F50">
        <w:rPr>
          <w:rFonts w:ascii="Times New Roman" w:hAnsi="Times New Roman"/>
          <w:sz w:val="28"/>
          <w:szCs w:val="28"/>
        </w:rPr>
        <w:t xml:space="preserve"> и</w:t>
      </w:r>
      <w:r w:rsidRPr="00480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128</w:t>
      </w:r>
      <w:r w:rsidRPr="0048008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140 (приложение № 4)</w:t>
      </w:r>
      <w:r w:rsidR="00CE0DAB">
        <w:rPr>
          <w:rFonts w:ascii="Times New Roman" w:hAnsi="Times New Roman"/>
          <w:sz w:val="28"/>
          <w:szCs w:val="28"/>
        </w:rPr>
        <w:t>.</w:t>
      </w:r>
    </w:p>
    <w:p w:rsidR="00B90434" w:rsidRPr="00B90434" w:rsidRDefault="00AD63FD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0434" w:rsidRPr="00B9043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90434" w:rsidRPr="00B90434" w:rsidRDefault="00AD63FD" w:rsidP="00B9043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90434" w:rsidRPr="00B90434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«Официальном интернет-портале правовой информации Свердловской области» </w:t>
      </w:r>
      <w:r w:rsidR="00B90434" w:rsidRPr="008111E2">
        <w:rPr>
          <w:rFonts w:ascii="Times New Roman" w:hAnsi="Times New Roman"/>
          <w:sz w:val="28"/>
          <w:szCs w:val="28"/>
        </w:rPr>
        <w:t>(</w:t>
      </w:r>
      <w:hyperlink r:id="rId12" w:history="1">
        <w:r w:rsidR="00B90434" w:rsidRPr="008111E2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www.pravo.gov66.ru</w:t>
        </w:r>
      </w:hyperlink>
      <w:r w:rsidR="00B90434" w:rsidRPr="008111E2">
        <w:rPr>
          <w:rFonts w:ascii="Times New Roman" w:hAnsi="Times New Roman"/>
          <w:sz w:val="28"/>
          <w:szCs w:val="28"/>
        </w:rPr>
        <w:t>).</w:t>
      </w:r>
    </w:p>
    <w:p w:rsidR="009E56E6" w:rsidRDefault="009E56E6" w:rsidP="00907C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56E6" w:rsidRPr="009B629E" w:rsidRDefault="009E56E6" w:rsidP="00907C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5BCC" w:rsidRPr="00D54F5A" w:rsidRDefault="003F6FBE" w:rsidP="00A166A6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B629E">
        <w:rPr>
          <w:rFonts w:ascii="Times New Roman" w:hAnsi="Times New Roman"/>
          <w:sz w:val="28"/>
          <w:szCs w:val="28"/>
        </w:rPr>
        <w:t>Губернатор</w:t>
      </w:r>
    </w:p>
    <w:p w:rsidR="002F570B" w:rsidRPr="009B629E" w:rsidRDefault="00BB50C3" w:rsidP="00A166A6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  <w:sectPr w:rsidR="002F570B" w:rsidRPr="009B629E" w:rsidSect="004C6F54">
          <w:headerReference w:type="default" r:id="rId13"/>
          <w:pgSz w:w="11906" w:h="16838" w:code="9"/>
          <w:pgMar w:top="1134" w:right="567" w:bottom="1021" w:left="1418" w:header="709" w:footer="709" w:gutter="0"/>
          <w:pgNumType w:start="1"/>
          <w:cols w:space="708"/>
          <w:titlePg/>
          <w:docGrid w:linePitch="360"/>
        </w:sectPr>
      </w:pPr>
      <w:r w:rsidRPr="009B629E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D244DA" w:rsidRPr="009B629E">
        <w:rPr>
          <w:rFonts w:ascii="Times New Roman" w:hAnsi="Times New Roman"/>
          <w:sz w:val="28"/>
          <w:szCs w:val="28"/>
        </w:rPr>
        <w:tab/>
      </w:r>
      <w:r w:rsidR="00345462" w:rsidRPr="009B629E">
        <w:rPr>
          <w:rFonts w:ascii="Times New Roman" w:hAnsi="Times New Roman"/>
          <w:sz w:val="28"/>
          <w:szCs w:val="28"/>
        </w:rPr>
        <w:t>Е.В. Куйвашев</w:t>
      </w:r>
    </w:p>
    <w:p w:rsidR="00A97EA3" w:rsidRPr="00D04532" w:rsidRDefault="00A97EA3" w:rsidP="00A97EA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5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A97EA3" w:rsidRPr="00D04532" w:rsidRDefault="00A97EA3" w:rsidP="00A97EA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53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Правительства </w:t>
      </w:r>
    </w:p>
    <w:p w:rsidR="00A97EA3" w:rsidRPr="00D04532" w:rsidRDefault="00A97EA3" w:rsidP="00A97EA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532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Свердловской области </w:t>
      </w:r>
    </w:p>
    <w:p w:rsidR="00A97EA3" w:rsidRPr="00D04532" w:rsidRDefault="00A97EA3" w:rsidP="00A97EA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532">
        <w:rPr>
          <w:rFonts w:ascii="Times New Roman" w:eastAsia="Times New Roman" w:hAnsi="Times New Roman"/>
          <w:sz w:val="28"/>
          <w:szCs w:val="28"/>
          <w:lang w:eastAsia="ru-RU"/>
        </w:rPr>
        <w:t>от _________________№ _________</w:t>
      </w:r>
    </w:p>
    <w:p w:rsidR="00A97EA3" w:rsidRPr="00D04532" w:rsidRDefault="00A97EA3" w:rsidP="00A97EA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EA3" w:rsidRPr="00D04532" w:rsidRDefault="00A97EA3" w:rsidP="00A97EA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EA3" w:rsidRPr="00D04532" w:rsidRDefault="00A97EA3" w:rsidP="00A97EA3">
      <w:pPr>
        <w:suppressAutoHyphens/>
        <w:ind w:firstLine="0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A97EA3" w:rsidRPr="00D04532" w:rsidRDefault="00A97EA3" w:rsidP="00A97EA3">
      <w:pPr>
        <w:suppressAutoHyphens/>
        <w:ind w:firstLine="0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15025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984"/>
        <w:gridCol w:w="1276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1983"/>
      </w:tblGrid>
      <w:tr w:rsidR="00A97EA3" w:rsidRPr="00D04532" w:rsidTr="001976D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цели, задачи,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A709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  <w:r w:rsidR="00A70945"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целевого</w:t>
            </w: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Источник значения </w:t>
            </w:r>
          </w:p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целевого показателя</w:t>
            </w:r>
          </w:p>
        </w:tc>
      </w:tr>
      <w:tr w:rsidR="00A97EA3" w:rsidRPr="00D04532" w:rsidTr="001976D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97EA3" w:rsidRPr="00D04532" w:rsidRDefault="00A97EA3" w:rsidP="00A97EA3">
      <w:pPr>
        <w:tabs>
          <w:tab w:val="left" w:pos="10490"/>
          <w:tab w:val="left" w:pos="11482"/>
        </w:tabs>
        <w:suppressAutoHyphens/>
        <w:spacing w:line="20" w:lineRule="exact"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984"/>
        <w:gridCol w:w="1276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1984"/>
      </w:tblGrid>
      <w:tr w:rsidR="00A97EA3" w:rsidRPr="00D04532" w:rsidTr="001976D9">
        <w:trPr>
          <w:trHeight w:val="1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3" w:rsidRPr="00D04532" w:rsidRDefault="00A97EA3" w:rsidP="00C70D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453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332302" w:rsidRPr="00332302" w:rsidTr="00332302">
        <w:trPr>
          <w:trHeight w:val="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2302" w:rsidRP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302" w:rsidRPr="00332302" w:rsidRDefault="00332302" w:rsidP="0082133D">
            <w:pPr>
              <w:pStyle w:val="ConsPlusNormal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32302" w:rsidRPr="00F34D0D" w:rsidTr="0033230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BF33A2" w:rsidRDefault="00BF33A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16-1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332302" w:rsidP="0082133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332302">
              <w:rPr>
                <w:rFonts w:ascii="Times New Roman" w:hAnsi="Times New Roman" w:cs="Times New Roman"/>
              </w:rPr>
              <w:t>Уровень доходов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  <w:p w:rsidR="00332302" w:rsidRPr="00F34D0D" w:rsidRDefault="00332302" w:rsidP="0082133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230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02" w:rsidRPr="00332302" w:rsidRDefault="00332302" w:rsidP="00332302">
            <w:pPr>
              <w:pStyle w:val="ConsPlusNormal"/>
              <w:ind w:firstLine="0"/>
              <w:jc w:val="left"/>
              <w:rPr>
                <w:rFonts w:ascii="Times New Roman" w:hAnsi="Times New Roman"/>
              </w:rPr>
            </w:pPr>
            <w:r w:rsidRPr="00332302">
              <w:rPr>
                <w:rFonts w:ascii="Times New Roman" w:hAnsi="Times New Roman"/>
              </w:rPr>
              <w:t xml:space="preserve">Федеральный закон </w:t>
            </w:r>
          </w:p>
          <w:p w:rsidR="00332302" w:rsidRDefault="00332302" w:rsidP="00332302">
            <w:pPr>
              <w:pStyle w:val="ConsPlusNormal"/>
              <w:ind w:firstLine="0"/>
              <w:jc w:val="left"/>
              <w:rPr>
                <w:rFonts w:ascii="Times New Roman" w:hAnsi="Times New Roman"/>
              </w:rPr>
            </w:pPr>
            <w:r w:rsidRPr="00332302">
              <w:rPr>
                <w:rFonts w:ascii="Times New Roman" w:hAnsi="Times New Roman"/>
              </w:rPr>
              <w:t>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32302" w:rsidRPr="00F34D0D" w:rsidTr="005F4D40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BF33A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332302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332302" w:rsidP="0082133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332302">
              <w:rPr>
                <w:rFonts w:ascii="Times New Roman" w:hAnsi="Times New Roman" w:cs="Times New Roman"/>
              </w:rPr>
              <w:t>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по отношению к соответствующему показателю 2016 года</w:t>
            </w:r>
          </w:p>
          <w:p w:rsidR="00F2235E" w:rsidRPr="00F34D0D" w:rsidRDefault="00F2235E" w:rsidP="0082133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Pr="00F34D0D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02" w:rsidRDefault="004A07ED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ED" w:rsidRPr="004A07ED" w:rsidRDefault="004A07ED" w:rsidP="004A07ED">
            <w:pPr>
              <w:pStyle w:val="ConsPlusNormal"/>
              <w:ind w:firstLine="0"/>
              <w:jc w:val="left"/>
              <w:rPr>
                <w:rFonts w:ascii="Times New Roman" w:hAnsi="Times New Roman"/>
              </w:rPr>
            </w:pPr>
            <w:r w:rsidRPr="004A07ED">
              <w:rPr>
                <w:rFonts w:ascii="Times New Roman" w:hAnsi="Times New Roman"/>
              </w:rPr>
              <w:t xml:space="preserve">Федеральный закон </w:t>
            </w:r>
          </w:p>
          <w:p w:rsidR="00332302" w:rsidRDefault="004A07ED" w:rsidP="004A07ED">
            <w:pPr>
              <w:pStyle w:val="ConsPlusNormal"/>
              <w:ind w:firstLine="0"/>
              <w:jc w:val="left"/>
              <w:rPr>
                <w:rFonts w:ascii="Times New Roman" w:hAnsi="Times New Roman"/>
              </w:rPr>
            </w:pPr>
            <w:r w:rsidRPr="004A07ED">
              <w:rPr>
                <w:rFonts w:ascii="Times New Roman" w:hAnsi="Times New Roman"/>
              </w:rPr>
              <w:t>от 6 октября 2003 года № 131-ФЗ «Об общих принципах организации местного самоуправления в Российской Федерации»</w:t>
            </w:r>
          </w:p>
          <w:p w:rsidR="00F2235E" w:rsidRDefault="00F2235E" w:rsidP="004A07ED">
            <w:pPr>
              <w:pStyle w:val="ConsPlusNormal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450D1" w:rsidRPr="00D04532" w:rsidTr="005F4D40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16-3.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D04532" w:rsidRDefault="007450D1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D04532" w:rsidRDefault="007450D1" w:rsidP="0082133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/>
              </w:rPr>
              <w:t xml:space="preserve">Федеральный закон </w:t>
            </w:r>
            <w:r w:rsidRPr="00D04532">
              <w:rPr>
                <w:rFonts w:ascii="Times New Roman" w:hAnsi="Times New Roman"/>
              </w:rPr>
              <w:br/>
              <w:t xml:space="preserve">от 6 октября 2003 года № 131-ФЗ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D04532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9414B3" w:rsidRPr="009414B3" w:rsidTr="001976D9">
        <w:trPr>
          <w:trHeight w:val="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A7094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215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14B3" w:rsidRPr="009414B3" w:rsidRDefault="009414B3" w:rsidP="00C70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4B3" w:rsidRPr="009414B3" w:rsidRDefault="009414B3" w:rsidP="007058EB">
            <w:pPr>
              <w:pStyle w:val="ConsPlusNormal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14B3" w:rsidRPr="00D04532" w:rsidTr="00676336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004F0F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9414B3" w:rsidRDefault="009414B3" w:rsidP="009414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4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нормативных правовых актов Свердловской области, затрагивающих вопросы осуществления предпринимательской и инвестиционной деятельности, в отношении которых проведена экспертиза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(оценка фактического воздействия)</w:t>
            </w:r>
            <w:r w:rsidRPr="009414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нормативных правовых актов Свердловской области</w:t>
            </w:r>
          </w:p>
          <w:p w:rsidR="009414B3" w:rsidRPr="00D04532" w:rsidRDefault="009414B3" w:rsidP="009414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1976D9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B3" w:rsidRPr="00D04532" w:rsidRDefault="009414B3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D9" w:rsidRDefault="009414B3" w:rsidP="005F4D4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4B3">
              <w:rPr>
                <w:rFonts w:ascii="Times New Roman" w:hAnsi="Times New Roman"/>
                <w:sz w:val="20"/>
                <w:szCs w:val="20"/>
              </w:rPr>
              <w:t>Закон Свердловско</w:t>
            </w:r>
            <w:r>
              <w:rPr>
                <w:rFonts w:ascii="Times New Roman" w:hAnsi="Times New Roman"/>
                <w:sz w:val="20"/>
                <w:szCs w:val="20"/>
              </w:rPr>
              <w:t>й области от 14 июля 2014 года № 74-ОЗ «</w:t>
            </w:r>
            <w:r w:rsidRPr="009414B3">
              <w:rPr>
                <w:rFonts w:ascii="Times New Roman" w:hAnsi="Times New Roman"/>
                <w:sz w:val="20"/>
                <w:szCs w:val="20"/>
              </w:rPr>
      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      </w:r>
            <w:r w:rsidR="001976D9">
              <w:rPr>
                <w:rFonts w:ascii="Times New Roman" w:hAnsi="Times New Roman"/>
                <w:sz w:val="20"/>
                <w:szCs w:val="20"/>
              </w:rPr>
              <w:t>ьных нормативных правовых актов»</w:t>
            </w:r>
          </w:p>
          <w:p w:rsidR="003B476F" w:rsidRPr="00D04532" w:rsidRDefault="003B476F" w:rsidP="005F4D4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336" w:rsidRPr="00676336" w:rsidTr="00676336">
        <w:trPr>
          <w:trHeight w:val="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6336" w:rsidRPr="00676336" w:rsidRDefault="00676336" w:rsidP="0094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336" w:rsidRPr="00676336" w:rsidRDefault="00676336" w:rsidP="005F4D4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4D40" w:rsidRPr="00F34D0D" w:rsidTr="00676336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1976D9" w:rsidRDefault="005F4D40" w:rsidP="008213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6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Исполнение Плана экспертизы </w:t>
            </w:r>
            <w:r w:rsidR="006763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(оценки фактического воздействия) </w:t>
            </w:r>
            <w:r w:rsidRPr="001976D9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нормативных правовых актов Свердловской области, затрагивающих вопросы осуществления предпринимательской и инвестиционной деятельности</w:t>
            </w:r>
          </w:p>
          <w:p w:rsidR="005F4D40" w:rsidRPr="00D04532" w:rsidRDefault="005F4D40" w:rsidP="008213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5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40" w:rsidRPr="00D04532" w:rsidRDefault="005F4D40" w:rsidP="00821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0" w:rsidRPr="00F34D0D" w:rsidRDefault="005F4D40" w:rsidP="008213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6D9">
              <w:rPr>
                <w:rFonts w:ascii="Times New Roman" w:hAnsi="Times New Roman"/>
                <w:sz w:val="20"/>
                <w:szCs w:val="20"/>
              </w:rPr>
              <w:t xml:space="preserve">Закон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</w:t>
            </w:r>
            <w:r w:rsidRPr="001976D9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Свердловской области и муниципальных нормативных правовых актов»</w:t>
            </w:r>
          </w:p>
        </w:tc>
      </w:tr>
    </w:tbl>
    <w:p w:rsidR="008C01C8" w:rsidRDefault="008C01C8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1C8" w:rsidRDefault="008C01C8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D40" w:rsidRDefault="005F4D40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D40" w:rsidRDefault="005F4D40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D40" w:rsidRDefault="005F4D40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76F" w:rsidRDefault="003B476F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D40" w:rsidRDefault="005F4D40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42" w:rsidRDefault="00344C4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42" w:rsidRDefault="00344C4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42" w:rsidRDefault="00344C4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42" w:rsidRDefault="00344C4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42" w:rsidRDefault="00344C4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42" w:rsidRDefault="00344C4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42" w:rsidRDefault="00344C4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42" w:rsidRDefault="00344C4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42" w:rsidRDefault="00344C4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C42" w:rsidRDefault="00344C4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532" w:rsidRPr="00AF672E" w:rsidRDefault="00D0453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D04532" w:rsidRPr="00AF672E" w:rsidRDefault="00D0453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2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Правительства </w:t>
      </w:r>
    </w:p>
    <w:p w:rsidR="00D04532" w:rsidRPr="00AF672E" w:rsidRDefault="00D0453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2E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Свердловской области </w:t>
      </w:r>
    </w:p>
    <w:p w:rsidR="00D04532" w:rsidRPr="00AF672E" w:rsidRDefault="00D0453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2E">
        <w:rPr>
          <w:rFonts w:ascii="Times New Roman" w:eastAsia="Times New Roman" w:hAnsi="Times New Roman"/>
          <w:sz w:val="28"/>
          <w:szCs w:val="28"/>
          <w:lang w:eastAsia="ru-RU"/>
        </w:rPr>
        <w:t>от _________________№ _________</w:t>
      </w:r>
    </w:p>
    <w:p w:rsidR="00D04532" w:rsidRPr="00AF672E" w:rsidRDefault="00D0453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532" w:rsidRPr="00AF672E" w:rsidRDefault="00D04532" w:rsidP="00D04532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532" w:rsidRPr="00AF672E" w:rsidRDefault="00D04532" w:rsidP="00D04532">
      <w:pPr>
        <w:suppressAutoHyphens/>
        <w:ind w:firstLine="0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D04532" w:rsidRPr="00AF672E" w:rsidRDefault="00D04532" w:rsidP="00D04532">
      <w:pPr>
        <w:suppressAutoHyphens/>
        <w:ind w:firstLine="0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15025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268"/>
        <w:gridCol w:w="992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1983"/>
      </w:tblGrid>
      <w:tr w:rsidR="00D04532" w:rsidRPr="00AF672E" w:rsidTr="00037B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цели, задачи,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Источник значения </w:t>
            </w:r>
          </w:p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целевого показателя</w:t>
            </w:r>
          </w:p>
        </w:tc>
      </w:tr>
      <w:tr w:rsidR="00D04532" w:rsidRPr="00AF672E" w:rsidTr="00037B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04532" w:rsidRPr="00AF672E" w:rsidRDefault="00D04532" w:rsidP="00D04532">
      <w:pPr>
        <w:tabs>
          <w:tab w:val="left" w:pos="10490"/>
          <w:tab w:val="left" w:pos="11482"/>
        </w:tabs>
        <w:suppressAutoHyphens/>
        <w:spacing w:line="20" w:lineRule="exact"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268"/>
        <w:gridCol w:w="992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1984"/>
      </w:tblGrid>
      <w:tr w:rsidR="00D04532" w:rsidRPr="00385298" w:rsidTr="00037BA5">
        <w:trPr>
          <w:trHeight w:val="1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385298" w:rsidRDefault="00D04532" w:rsidP="00385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15</w:t>
            </w:r>
          </w:p>
        </w:tc>
      </w:tr>
      <w:tr w:rsidR="00385298" w:rsidRPr="00AF672E" w:rsidTr="0038529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Default="00385298" w:rsidP="00AF6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Default="00385298" w:rsidP="00AF6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2.1.2.3</w:t>
            </w:r>
            <w:r w:rsidR="00363A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385298" w:rsidRDefault="00385298" w:rsidP="0038529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 xml:space="preserve">Достижение целевых показателей повышения средней заработной платы отдельным категориям работников бюджетного сектора экономики, определенным в указах Президента Российской Федерации от 7 мая 2012 года № 597 «О мероприятиях по реализации государственной социальной политики», от 1 июня 2012 года № 761 </w:t>
            </w:r>
          </w:p>
          <w:p w:rsidR="00385298" w:rsidRPr="00385298" w:rsidRDefault="00385298" w:rsidP="0038529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 xml:space="preserve">«О Национальной стратегии действий в интересах детей на 2012–2017 годы» </w:t>
            </w:r>
          </w:p>
          <w:p w:rsidR="00385298" w:rsidRDefault="00385298" w:rsidP="0038529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385298">
              <w:rPr>
                <w:rFonts w:ascii="Times New Roman" w:hAnsi="Times New Roman" w:cs="Times New Roman"/>
              </w:rPr>
              <w:t>и от 28 декабря 2012 года № 1688 «О некоторых мерах по реализации государственной политики в сфере защиты детей-сирот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385298" w:rsidRDefault="00385298" w:rsidP="003852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529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Указ Президента Российско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 Федерации от 7 мая 2012 года №</w:t>
            </w:r>
            <w:r w:rsidRPr="0038529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597 «О мероприятиях по реализации государственной социальной политики», от 1 июня 2012 года № 761 </w:t>
            </w:r>
          </w:p>
          <w:p w:rsidR="00385298" w:rsidRPr="00385298" w:rsidRDefault="00385298" w:rsidP="003852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529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«О Национальной стратегии действий в интересах детей на 2012–2017 годы» </w:t>
            </w:r>
          </w:p>
          <w:p w:rsidR="00385298" w:rsidRPr="00AF672E" w:rsidRDefault="00385298" w:rsidP="003852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8529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385298" w:rsidRPr="00AF672E" w:rsidTr="009F6ED1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Default="006D2A91" w:rsidP="00AF6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Default="006D2A91" w:rsidP="00AF6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2.1.2.4</w:t>
            </w:r>
            <w:r w:rsidR="00363A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Default="006D2A91" w:rsidP="006D2A9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6D2A91">
              <w:rPr>
                <w:rFonts w:ascii="Times New Roman" w:hAnsi="Times New Roman" w:cs="Times New Roman"/>
              </w:rPr>
              <w:t>Достижение показателей комплексной программы по поддержке социально ориентированных не</w:t>
            </w:r>
            <w:r w:rsidRPr="006D2A91">
              <w:rPr>
                <w:rFonts w:ascii="Times New Roman" w:hAnsi="Times New Roman" w:cs="Times New Roman"/>
              </w:rPr>
              <w:lastRenderedPageBreak/>
              <w:t>коммерческих организаций в 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98" w:rsidRPr="00AF672E" w:rsidRDefault="006D2A9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6" w:rsidRPr="00AF672E" w:rsidRDefault="00F43CE3" w:rsidP="007055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3C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Постановление Правительства Свердловской области от 31.05.2018 № 328-ПП </w:t>
            </w:r>
            <w:r w:rsidRPr="00F43C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«Об утверждении комплексной программы Свердловской области «Поддержка социально ориентированных некоммерческих организаций в Свердловской области </w:t>
            </w:r>
            <w:r w:rsidR="00083A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="009F6E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2018-</w:t>
            </w:r>
            <w:r w:rsidRPr="00F43C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 годы»</w:t>
            </w:r>
          </w:p>
        </w:tc>
      </w:tr>
      <w:tr w:rsidR="009F6ED1" w:rsidRPr="009F6ED1" w:rsidTr="009F6ED1">
        <w:trPr>
          <w:trHeight w:val="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AF6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AF6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6D2A9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6ED1" w:rsidRPr="009F6ED1" w:rsidRDefault="009F6ED1" w:rsidP="007055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</w:tr>
      <w:tr w:rsidR="00FD260A" w:rsidRPr="00AF672E" w:rsidTr="009F6ED1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Pr="00933322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.1.3.5.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Pr="006D2A91" w:rsidRDefault="00FD260A" w:rsidP="00FD260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33322">
              <w:rPr>
                <w:rFonts w:ascii="Times New Roman" w:hAnsi="Times New Roman" w:cs="Times New Roman"/>
              </w:rPr>
              <w:t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Pr="00F43CE3" w:rsidRDefault="00FD260A" w:rsidP="00FD26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06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Федеральный закон </w:t>
            </w:r>
            <w:r w:rsidRPr="002906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от 6 октября 2003 года № 131-ФЗ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Pr="002906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«Об общих принципах организации местного самоуправления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906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Российской Федерации»</w:t>
            </w:r>
          </w:p>
        </w:tc>
      </w:tr>
      <w:tr w:rsidR="00FD260A" w:rsidRPr="00AF672E" w:rsidTr="0038529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Pr="006D2A91" w:rsidRDefault="00FD260A" w:rsidP="00FD260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90601">
              <w:rPr>
                <w:rFonts w:ascii="Times New Roman" w:hAnsi="Times New Roman" w:cs="Times New Roman"/>
              </w:rPr>
              <w:t>Количество участников мероприятий, направленных на этнокультурное развитие коренных малочисленных народов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Pr="00290601" w:rsidRDefault="00FD260A" w:rsidP="00FD26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06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Федеральный закон </w:t>
            </w:r>
          </w:p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06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 6 октября 2003 года № 131-ФЗ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</w:t>
            </w:r>
            <w:r w:rsidRPr="002906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«Об общих принципах орга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низации местного самоуправления </w:t>
            </w:r>
            <w:r w:rsidRPr="002906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Российской Федерации»</w:t>
            </w:r>
          </w:p>
          <w:p w:rsidR="00FD260A" w:rsidRPr="00F43CE3" w:rsidRDefault="00FD260A" w:rsidP="00FD26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D260A" w:rsidRPr="00AF672E" w:rsidTr="0038529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16-6.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Pr="006D2A91" w:rsidRDefault="00FD260A" w:rsidP="00FD260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290601">
              <w:rPr>
                <w:rFonts w:ascii="Times New Roman" w:hAnsi="Times New Roman" w:cs="Times New Roman"/>
              </w:rPr>
              <w:t>Количество граждан из числа коренных малочисленных народов, прошедших диспансеризацию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Pr="005701FC" w:rsidRDefault="00FD260A" w:rsidP="00FD26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701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Федеральный закон </w:t>
            </w:r>
          </w:p>
          <w:p w:rsidR="00FD260A" w:rsidRPr="00F43CE3" w:rsidRDefault="00FD260A" w:rsidP="00FD26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701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 6 октября 2003 года № 131-ФЗ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5701F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FD260A" w:rsidRPr="00AF672E" w:rsidTr="0038529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Pr="006D2A91" w:rsidRDefault="00FD260A" w:rsidP="00FD260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083A1D">
              <w:rPr>
                <w:rFonts w:ascii="Times New Roman" w:hAnsi="Times New Roman" w:cs="Times New Roman"/>
              </w:rPr>
              <w:t>Количество общин и иных объединений коренных малочисленных народов, получивших поддержку на развитие традиционных отраслей.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Default="00FD260A" w:rsidP="00FD26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A" w:rsidRPr="00083A1D" w:rsidRDefault="00FD260A" w:rsidP="00FD26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3A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Федеральный закон </w:t>
            </w:r>
          </w:p>
          <w:p w:rsidR="00FD260A" w:rsidRPr="00F43CE3" w:rsidRDefault="00FD260A" w:rsidP="00FD26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3A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 6 октября 2003 года № 131-ФЗ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</w:t>
            </w:r>
            <w:r w:rsidRPr="00083A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385298" w:rsidRPr="00385298" w:rsidTr="00385298">
        <w:trPr>
          <w:trHeight w:val="28"/>
        </w:trPr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5298" w:rsidRPr="00385298" w:rsidRDefault="00385298" w:rsidP="00AF6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5298" w:rsidRPr="00385298" w:rsidRDefault="00385298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85298" w:rsidRPr="00385298" w:rsidRDefault="00385298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  <w:lang w:eastAsia="ru-RU"/>
              </w:rPr>
            </w:pPr>
          </w:p>
        </w:tc>
      </w:tr>
      <w:tr w:rsidR="00D04532" w:rsidRPr="00AF672E" w:rsidTr="0038529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AF672E" w:rsidP="00AF6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F672E">
              <w:rPr>
                <w:rFonts w:ascii="Times New Roman" w:hAnsi="Times New Roman"/>
              </w:rPr>
              <w:t>6.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Подпрограмма 6 «Развит</w:t>
            </w:r>
            <w:r w:rsidR="00434F5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ие системы проектной деятельности</w:t>
            </w: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Свердловской области»</w:t>
            </w:r>
          </w:p>
        </w:tc>
      </w:tr>
      <w:tr w:rsidR="00D04532" w:rsidRPr="00AF672E" w:rsidTr="00037BA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AF672E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F672E">
              <w:rPr>
                <w:rFonts w:ascii="Times New Roman" w:hAnsi="Times New Roman"/>
              </w:rPr>
              <w:t>6.1.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 6. Формирование системы принятия решений, развития компетенций и повышения исполнительской дисциплины участников проектной</w:t>
            </w: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деятельности в Свердловской области</w:t>
            </w:r>
          </w:p>
        </w:tc>
      </w:tr>
      <w:tr w:rsidR="00D04532" w:rsidRPr="00AF672E" w:rsidTr="00037BA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AF672E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F672E">
              <w:rPr>
                <w:rFonts w:ascii="Times New Roman" w:hAnsi="Times New Roman"/>
              </w:rPr>
              <w:t>6.1.1.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Задача 1. Координация работы по накоплению опыта и развитию профессиональной компетентности участников проектной деятельности</w:t>
            </w: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в Свердловской области</w:t>
            </w:r>
          </w:p>
        </w:tc>
      </w:tr>
      <w:tr w:rsidR="00D04532" w:rsidRPr="00AF672E" w:rsidTr="00037BA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AF672E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93332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9" w:rsidRDefault="007D1A59" w:rsidP="007D1A59">
            <w:pPr>
              <w:pStyle w:val="ConsPlusNormal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032EB">
              <w:rPr>
                <w:rFonts w:ascii="Times New Roman" w:eastAsia="Calibri" w:hAnsi="Times New Roman" w:cs="Times New Roman"/>
                <w:lang w:eastAsia="en-US"/>
              </w:rPr>
              <w:t xml:space="preserve">Количество лиц, замещающих </w:t>
            </w:r>
            <w:r w:rsidRPr="000E640D">
              <w:rPr>
                <w:rFonts w:ascii="Times New Roman" w:eastAsia="Calibri" w:hAnsi="Times New Roman" w:cs="Times New Roman"/>
                <w:lang w:eastAsia="en-US"/>
              </w:rPr>
              <w:t>государственные должности Свердловской 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бласти, муниципальные должности             в </w:t>
            </w:r>
            <w:r w:rsidRPr="000E640D">
              <w:rPr>
                <w:rFonts w:ascii="Times New Roman" w:eastAsia="Calibri" w:hAnsi="Times New Roman" w:cs="Times New Roman"/>
                <w:lang w:eastAsia="en-US"/>
              </w:rPr>
              <w:t>Свердловской области, должности государственной гражданской службы Свердловской области и муниципальной службы на территории Свердловской области, прошедших обучение по курсу управления проектами</w:t>
            </w:r>
          </w:p>
          <w:p w:rsidR="00F0221B" w:rsidRDefault="00F0221B" w:rsidP="007D1A59">
            <w:pPr>
              <w:pStyle w:val="ConsPlusNormal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0221B" w:rsidRDefault="00F0221B" w:rsidP="007D1A59">
            <w:pPr>
              <w:pStyle w:val="ConsPlusNormal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0221B" w:rsidRDefault="00F0221B" w:rsidP="007D1A59">
            <w:pPr>
              <w:pStyle w:val="ConsPlusNormal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63ABE" w:rsidRPr="00AF672E" w:rsidRDefault="00363ABE" w:rsidP="00037BA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434F50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222830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222830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32" w:rsidRPr="00AF672E" w:rsidRDefault="00D04532" w:rsidP="00037BA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/>
              </w:rPr>
              <w:t>Требования к участникам проектной деятельности</w:t>
            </w:r>
            <w:r w:rsidRPr="00AF672E">
              <w:rPr>
                <w:rFonts w:ascii="Times New Roman" w:hAnsi="Times New Roman"/>
              </w:rPr>
              <w:br/>
              <w:t>в части, касающейся уровня их квалификации в сфере проектного управления, утвержденные протоколом заседания президиума Совета</w:t>
            </w:r>
            <w:r w:rsidRPr="00AF672E">
              <w:rPr>
                <w:rFonts w:ascii="Times New Roman" w:hAnsi="Times New Roman"/>
              </w:rPr>
              <w:br/>
              <w:t>при Президенте Российской Федерации</w:t>
            </w:r>
            <w:r w:rsidRPr="00AF672E">
              <w:rPr>
                <w:rFonts w:ascii="Times New Roman" w:hAnsi="Times New Roman"/>
              </w:rPr>
              <w:br/>
              <w:t>по стратегическому развитию и национальным проектам</w:t>
            </w:r>
            <w:r w:rsidRPr="00AF672E">
              <w:rPr>
                <w:rFonts w:ascii="Times New Roman" w:hAnsi="Times New Roman"/>
              </w:rPr>
              <w:br/>
              <w:t>от 22.03.2017 № 3</w:t>
            </w:r>
          </w:p>
        </w:tc>
      </w:tr>
      <w:tr w:rsidR="00D04532" w:rsidRPr="00AF672E" w:rsidTr="00037BA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AF672E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2. </w:t>
            </w:r>
            <w:r w:rsidRPr="00AF67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Координация реализации в Свердловской области национальных проектов (программ) и федеральных проектов, входящих в состав                           национальных проектов (программ)</w:t>
            </w:r>
          </w:p>
        </w:tc>
      </w:tr>
      <w:tr w:rsidR="00D04532" w:rsidRPr="00AF672E" w:rsidTr="00037BA5">
        <w:trPr>
          <w:trHeight w:val="2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AF672E" w:rsidP="00AF6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F672E">
              <w:rPr>
                <w:rFonts w:ascii="Times New Roman" w:hAnsi="Times New Roman"/>
              </w:rPr>
              <w:t>6.1.2.1.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sz w:val="20"/>
                <w:szCs w:val="20"/>
                <w:lang w:eastAsia="ru-RU"/>
              </w:rPr>
              <w:t>Доля элементов (процессов) проектной деятельности в Свердловской области, обеспеченных методическим сопровождением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sz w:val="20"/>
                <w:szCs w:val="20"/>
                <w:lang w:eastAsia="ru-RU"/>
              </w:rPr>
              <w:t>Указ Губернатора Свердловской области от 14.02.2017                № 84-УГ «Об организации проектной деятельности</w:t>
            </w:r>
            <w:r w:rsidRPr="00AF672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Правительстве Свердловской области и исполнительных органах государственной власти Свердловской области»</w:t>
            </w:r>
          </w:p>
        </w:tc>
      </w:tr>
      <w:tr w:rsidR="00D04532" w:rsidRPr="00AF672E" w:rsidTr="00037BA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AF672E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F672E">
              <w:rPr>
                <w:rFonts w:ascii="Times New Roman" w:hAnsi="Times New Roman"/>
              </w:rPr>
              <w:t>6.1.2.2.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федеральных проектов, в реализации которых принимает участие Свердловская </w:t>
            </w:r>
            <w:r w:rsidR="00AF2C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AF672E">
              <w:rPr>
                <w:rFonts w:ascii="Times New Roman" w:hAnsi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32" w:rsidRPr="00AF672E" w:rsidRDefault="00D04532" w:rsidP="00F022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 мая</w:t>
            </w:r>
            <w:r w:rsidR="00F0221B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F672E">
              <w:rPr>
                <w:rFonts w:ascii="Times New Roman" w:hAnsi="Times New Roman"/>
                <w:sz w:val="20"/>
                <w:szCs w:val="20"/>
              </w:rPr>
              <w:t xml:space="preserve"> 2018 года № 204 </w:t>
            </w:r>
            <w:r w:rsidR="00F0221B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F672E">
              <w:rPr>
                <w:rFonts w:ascii="Times New Roman" w:hAnsi="Times New Roman"/>
                <w:sz w:val="20"/>
                <w:szCs w:val="20"/>
              </w:rPr>
              <w:t>«О национальных целях</w:t>
            </w:r>
            <w:r w:rsidR="00F02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72E">
              <w:rPr>
                <w:rFonts w:ascii="Times New Roman" w:hAnsi="Times New Roman"/>
                <w:sz w:val="20"/>
                <w:szCs w:val="20"/>
              </w:rPr>
              <w:t>и стратегических задачах развития Российской Федерации на период</w:t>
            </w:r>
            <w:r w:rsidRPr="00AF672E">
              <w:rPr>
                <w:rFonts w:ascii="Times New Roman" w:hAnsi="Times New Roman"/>
                <w:sz w:val="20"/>
                <w:szCs w:val="20"/>
              </w:rPr>
              <w:br/>
              <w:t>до 2024 года»</w:t>
            </w:r>
          </w:p>
        </w:tc>
      </w:tr>
      <w:tr w:rsidR="00D04532" w:rsidRPr="00F34D0D" w:rsidTr="00037BA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AF672E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F472BC" w:rsidP="00037BA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C30F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sz w:val="20"/>
                <w:szCs w:val="20"/>
                <w:lang w:eastAsia="ru-RU"/>
              </w:rPr>
              <w:t>Доля муниципальных образований, расположенных</w:t>
            </w:r>
            <w:r w:rsidR="00C30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672E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Свердловской области, участвующих</w:t>
            </w:r>
            <w:r w:rsidR="00C30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672E">
              <w:rPr>
                <w:rFonts w:ascii="Times New Roman" w:hAnsi="Times New Roman"/>
                <w:sz w:val="20"/>
                <w:szCs w:val="20"/>
                <w:lang w:eastAsia="ru-RU"/>
              </w:rPr>
              <w:t>в реализации региональных</w:t>
            </w:r>
            <w:r w:rsidR="00C30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AF672E">
              <w:rPr>
                <w:rFonts w:ascii="Times New Roman" w:hAnsi="Times New Roman"/>
                <w:sz w:val="20"/>
                <w:szCs w:val="20"/>
                <w:lang w:eastAsia="ru-RU"/>
              </w:rPr>
              <w:t>и ведомственных проектов (программ)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2" w:rsidRPr="00AF672E" w:rsidRDefault="00D04532" w:rsidP="00037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672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32" w:rsidRPr="00AF672E" w:rsidRDefault="00D04532" w:rsidP="00037B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672E">
              <w:rPr>
                <w:rFonts w:ascii="Times New Roman" w:hAnsi="Times New Roman"/>
                <w:sz w:val="20"/>
                <w:szCs w:val="20"/>
              </w:rPr>
              <w:t>Указ Губернатора Свердловской области от 14.02.2017             № 84-УГ «Об организации проектной деятельности</w:t>
            </w:r>
          </w:p>
          <w:p w:rsidR="00D04532" w:rsidRPr="00F34D0D" w:rsidRDefault="00D04532" w:rsidP="00037BA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672E">
              <w:rPr>
                <w:rFonts w:ascii="Times New Roman" w:hAnsi="Times New Roman"/>
                <w:sz w:val="20"/>
                <w:szCs w:val="20"/>
              </w:rPr>
              <w:t>в Правительстве Свердловской области и исполнительных органах государственной власти Свердловской области»</w:t>
            </w:r>
          </w:p>
        </w:tc>
      </w:tr>
    </w:tbl>
    <w:p w:rsidR="00D04532" w:rsidRDefault="0005751C" w:rsidP="00A30A5B">
      <w:pPr>
        <w:suppressAutoHyphens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7C4" w:rsidRPr="00F34D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D04532" w:rsidRDefault="00D04532" w:rsidP="00A30A5B">
      <w:pPr>
        <w:suppressAutoHyphens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982" w:rsidRDefault="00670982" w:rsidP="00993CF3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982" w:rsidRDefault="00670982" w:rsidP="00993CF3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E63" w:rsidRPr="00F34D0D" w:rsidRDefault="00993CF3" w:rsidP="00993CF3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F7B" w:rsidRPr="00F34D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C00E63" w:rsidRPr="00F34D0D" w:rsidRDefault="00C00E63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0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Правительства </w:t>
      </w:r>
    </w:p>
    <w:p w:rsidR="00C00E63" w:rsidRPr="00F34D0D" w:rsidRDefault="00C00E63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0D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Свердловской области </w:t>
      </w:r>
    </w:p>
    <w:p w:rsidR="00C00E63" w:rsidRPr="00F34D0D" w:rsidRDefault="00C00E63" w:rsidP="00C00E63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0D">
        <w:rPr>
          <w:rFonts w:ascii="Times New Roman" w:eastAsia="Times New Roman" w:hAnsi="Times New Roman"/>
          <w:sz w:val="28"/>
          <w:szCs w:val="28"/>
          <w:lang w:eastAsia="ru-RU"/>
        </w:rPr>
        <w:t>от _________________№ _________</w:t>
      </w:r>
    </w:p>
    <w:p w:rsidR="00DD183C" w:rsidRPr="00F34D0D" w:rsidRDefault="00DD183C" w:rsidP="00A7396B">
      <w:pPr>
        <w:tabs>
          <w:tab w:val="left" w:pos="10490"/>
          <w:tab w:val="left" w:pos="11482"/>
        </w:tabs>
        <w:suppressAutoHyphens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36B" w:rsidRPr="00F34D0D" w:rsidRDefault="0070436B" w:rsidP="00A7396B">
      <w:pPr>
        <w:tabs>
          <w:tab w:val="left" w:pos="10490"/>
          <w:tab w:val="left" w:pos="11482"/>
        </w:tabs>
        <w:suppressAutoHyphens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985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C00E63" w:rsidRPr="009C3EC5" w:rsidTr="00E66009">
        <w:trPr>
          <w:trHeight w:val="20"/>
        </w:trPr>
        <w:tc>
          <w:tcPr>
            <w:tcW w:w="595" w:type="dxa"/>
            <w:vMerge w:val="restart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стро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мероприятия/</w:t>
            </w:r>
          </w:p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источники расходов </w:t>
            </w:r>
          </w:p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финансирование</w:t>
            </w:r>
          </w:p>
        </w:tc>
        <w:tc>
          <w:tcPr>
            <w:tcW w:w="11482" w:type="dxa"/>
            <w:gridSpan w:val="11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00E63" w:rsidRPr="009C3EC5" w:rsidRDefault="00C00E63" w:rsidP="00845BE9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Номера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целевых показателей, на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>достижение которых направлены мероприятия</w:t>
            </w:r>
          </w:p>
        </w:tc>
      </w:tr>
      <w:tr w:rsidR="00C00E63" w:rsidRPr="009C3EC5" w:rsidTr="00E66009">
        <w:trPr>
          <w:trHeight w:val="20"/>
        </w:trPr>
        <w:tc>
          <w:tcPr>
            <w:tcW w:w="595" w:type="dxa"/>
            <w:vMerge/>
            <w:vAlign w:val="center"/>
            <w:hideMark/>
          </w:tcPr>
          <w:p w:rsidR="00C00E63" w:rsidRPr="009C3EC5" w:rsidRDefault="00C00E63" w:rsidP="00845BE9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00E63" w:rsidRPr="009C3EC5" w:rsidRDefault="00C00E63" w:rsidP="00845BE9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2018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3" w:type="dxa"/>
            <w:shd w:val="clear" w:color="auto" w:fill="auto"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2020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2022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2023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2024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vMerge/>
            <w:vAlign w:val="center"/>
            <w:hideMark/>
          </w:tcPr>
          <w:p w:rsidR="00C00E63" w:rsidRPr="009C3EC5" w:rsidRDefault="00C00E63" w:rsidP="00845BE9">
            <w:pPr>
              <w:suppressAutoHyphens/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183C" w:rsidRPr="009C3EC5" w:rsidRDefault="00DD183C" w:rsidP="0043287F">
      <w:pPr>
        <w:tabs>
          <w:tab w:val="left" w:pos="10490"/>
          <w:tab w:val="left" w:pos="11482"/>
        </w:tabs>
        <w:suppressAutoHyphens/>
        <w:spacing w:line="20" w:lineRule="exact"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984"/>
        <w:gridCol w:w="1134"/>
        <w:gridCol w:w="1134"/>
        <w:gridCol w:w="1134"/>
        <w:gridCol w:w="1134"/>
        <w:gridCol w:w="992"/>
        <w:gridCol w:w="993"/>
        <w:gridCol w:w="993"/>
        <w:gridCol w:w="993"/>
        <w:gridCol w:w="992"/>
        <w:gridCol w:w="992"/>
        <w:gridCol w:w="992"/>
        <w:gridCol w:w="1134"/>
      </w:tblGrid>
      <w:tr w:rsidR="00C00E63" w:rsidRPr="009C3EC5" w:rsidTr="008C1CCC">
        <w:trPr>
          <w:cantSplit/>
          <w:trHeight w:val="20"/>
          <w:tblHeader/>
        </w:trPr>
        <w:tc>
          <w:tcPr>
            <w:tcW w:w="594" w:type="dxa"/>
            <w:shd w:val="clear" w:color="auto" w:fill="auto"/>
            <w:hideMark/>
          </w:tcPr>
          <w:p w:rsidR="00C00E63" w:rsidRPr="009C3EC5" w:rsidRDefault="00C00E63" w:rsidP="00D54F5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C00E63" w:rsidRPr="009C3EC5" w:rsidRDefault="00C00E63" w:rsidP="00D54F5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C00E63" w:rsidRPr="009C3EC5" w:rsidRDefault="00C00E63" w:rsidP="00845BE9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E309CE" w:rsidRPr="00AB69E6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AB69E6" w:rsidRDefault="00E309CE" w:rsidP="00D54F5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AB69E6" w:rsidRDefault="00BA46EF" w:rsidP="008B7118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ВСЕГО ПО ГОСУДАРСТВЕН</w:t>
            </w:r>
            <w:r w:rsidR="00E309CE" w:rsidRPr="00AB69E6">
              <w:rPr>
                <w:rFonts w:ascii="Times New Roman" w:hAnsi="Times New Roman"/>
                <w:bCs/>
                <w:sz w:val="20"/>
                <w:szCs w:val="20"/>
              </w:rPr>
              <w:t>НОЙ ПРОГРАММЕ</w:t>
            </w:r>
          </w:p>
          <w:p w:rsidR="00E309CE" w:rsidRPr="00AB69E6" w:rsidRDefault="00E309CE" w:rsidP="008B7118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AB69E6" w:rsidRDefault="00702ADA" w:rsidP="00702AD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4 839 503,5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AB69E6" w:rsidRDefault="00E309CE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1 322 458,4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AB69E6" w:rsidRDefault="00E309CE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1 052 379,7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AB69E6" w:rsidRDefault="00E309CE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1 105 302,6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CE" w:rsidRPr="00AB69E6" w:rsidRDefault="00DB37E0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412</w:t>
            </w:r>
            <w:r w:rsidR="00E309CE" w:rsidRPr="00AB69E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054CFB" w:rsidRPr="00AB69E6">
              <w:rPr>
                <w:rFonts w:ascii="Times New Roman" w:hAnsi="Times New Roman"/>
                <w:bCs/>
                <w:sz w:val="20"/>
                <w:szCs w:val="20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158 448</w:t>
            </w:r>
            <w:r w:rsidR="0005751C" w:rsidRPr="00AB69E6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CE" w:rsidRPr="00AB69E6" w:rsidRDefault="0005751C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158 023,8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AB69E6" w:rsidRDefault="0005751C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153 105,7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CE" w:rsidRPr="00AB69E6" w:rsidRDefault="00702ADA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158 768,2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AB69E6" w:rsidRDefault="00702ADA" w:rsidP="0015629C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159 011,7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CE" w:rsidRPr="00AB69E6" w:rsidRDefault="00702ADA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159 265,1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9CE" w:rsidRPr="00AB69E6" w:rsidRDefault="00E309CE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36BD" w:rsidRPr="00AB69E6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D54F5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8B7118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054CF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65 182,7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63 105,0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328,9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15629C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BD" w:rsidRPr="00AB69E6" w:rsidRDefault="009536BD" w:rsidP="00FA1E4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37E0" w:rsidRPr="00AB69E6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AB69E6" w:rsidRDefault="00DB37E0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AB69E6" w:rsidRDefault="00DB37E0" w:rsidP="00DB37E0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AB69E6" w:rsidRDefault="00702ADA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4 773 780,8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AB69E6" w:rsidRDefault="00DB37E0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1 259 262,4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AB69E6" w:rsidRDefault="00DB37E0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1 051 367,7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AB69E6" w:rsidRDefault="00DB37E0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1 104 994,1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E0" w:rsidRPr="00AB69E6" w:rsidRDefault="00DB37E0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412 269,0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AB69E6" w:rsidRDefault="0005751C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44AE0" w:rsidRPr="00AB69E6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 xml:space="preserve"> 964,5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E0" w:rsidRPr="00AB69E6" w:rsidRDefault="0005751C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157 898,1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AB69E6" w:rsidRDefault="0005751C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69E6">
              <w:rPr>
                <w:rFonts w:ascii="Times New Roman" w:hAnsi="Times New Roman"/>
                <w:bCs/>
                <w:sz w:val="20"/>
                <w:szCs w:val="20"/>
              </w:rPr>
              <w:t>152 980,0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E0" w:rsidRPr="00AB69E6" w:rsidRDefault="00702ADA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158 768,2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AB69E6" w:rsidRDefault="00702ADA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159 011,7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E0" w:rsidRPr="00AB69E6" w:rsidRDefault="00702ADA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159 265,1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E0" w:rsidRPr="00AB69E6" w:rsidRDefault="00DB37E0" w:rsidP="00DB37E0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0DF" w:rsidRPr="00AB69E6" w:rsidTr="00E66009">
        <w:trPr>
          <w:cantSplit/>
          <w:trHeight w:val="20"/>
        </w:trPr>
        <w:tc>
          <w:tcPr>
            <w:tcW w:w="151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50DF" w:rsidRPr="00AB69E6" w:rsidRDefault="000150DF" w:rsidP="00D54F5A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134C7B" w:rsidRPr="00AB69E6" w:rsidTr="00AB69E6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D54F5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134C7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DD31E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DB37E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34C7B" w:rsidRPr="00AB69E6" w:rsidRDefault="00134C7B" w:rsidP="00134C7B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69E6" w:rsidRPr="00AB69E6" w:rsidTr="00AB69E6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D54F5A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jc w:val="lef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DD31E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DB37E0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B69E6" w:rsidRPr="00AB69E6" w:rsidRDefault="00AB69E6" w:rsidP="00134C7B">
            <w:pPr>
              <w:ind w:firstLine="0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AB69E6" w:rsidRPr="00AB69E6" w:rsidTr="00AB69E6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3C5B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9216,9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4B7104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4B7104" w:rsidP="007E0FE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B69E6" w:rsidRPr="00AB69E6" w:rsidRDefault="00AB69E6" w:rsidP="007E0FE1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7104" w:rsidRPr="00AB69E6" w:rsidTr="00AB69E6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9216,9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4B7104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7104" w:rsidRPr="00AB69E6" w:rsidTr="00AB69E6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2B0017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3 400 169,0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1 078 133,2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913 920,0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1 021 701,0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311 659,6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F84359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19 868</w:t>
            </w:r>
            <w:r w:rsidR="004B7104"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15 627,2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B0017">
              <w:rPr>
                <w:rFonts w:ascii="Times New Roman" w:hAnsi="Times New Roman"/>
                <w:color w:val="000000"/>
                <w:sz w:val="20"/>
                <w:szCs w:val="20"/>
              </w:rPr>
              <w:t>382,9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11 045,4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11 288,9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11 542,3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B7104" w:rsidRPr="00AB69E6" w:rsidRDefault="004B7104" w:rsidP="004B7104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591A" w:rsidRPr="00AB69E6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044AE0" w:rsidP="00D54F5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044AE0" w:rsidP="00134C7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044AE0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65 182,</w:t>
            </w:r>
            <w:r w:rsidR="00571D15" w:rsidRPr="00AB69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571D15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63 105</w:t>
            </w: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B69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571D15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571D15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571D15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571D15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571D15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571D15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571D15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571D15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571D15" w:rsidP="00134C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91A" w:rsidRPr="00AB69E6" w:rsidRDefault="00E2591A" w:rsidP="00134C7B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7D7D" w:rsidRPr="00AB69E6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AE7D7D" w:rsidP="00D54F5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AE7D7D" w:rsidP="00AE7D7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AE7D7D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6298C">
              <w:rPr>
                <w:rFonts w:ascii="Times New Roman" w:hAnsi="Times New Roman"/>
                <w:color w:val="000000"/>
                <w:sz w:val="20"/>
                <w:szCs w:val="20"/>
              </w:rPr>
              <w:t> 334 446,3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AE7D7D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1 014 937,2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AE7D7D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912 908,0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AE7D7D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1 021 392,5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DB37E0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  <w:r w:rsidR="00AE7D7D"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B6298C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19 384,6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AE7D7D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15 501,5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100228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7D7D"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28062C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11 045,4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28062C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11 288,9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28062C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11 542,3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E7D7D" w:rsidRPr="00AB69E6" w:rsidRDefault="00AE7D7D" w:rsidP="00AE7D7D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38E9" w:rsidRPr="00AB69E6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субсидии местным бюджетам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33 993,5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Default="000D38E9" w:rsidP="000D38E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D38E9" w:rsidRPr="00AB69E6" w:rsidRDefault="000D38E9" w:rsidP="000D38E9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31E2" w:rsidRPr="00AB69E6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D54F5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A32619" w:rsidP="00AE7D7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D31E2" w:rsidRPr="00AB69E6" w:rsidRDefault="00DD31E2" w:rsidP="00AE7D7D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2619" w:rsidRPr="00AB69E6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1 199 621,2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75 550,2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76 738,3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82 824,6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96 691,8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136 471,0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142 008,1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147 334</w:t>
            </w:r>
            <w:r w:rsidR="00585A42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2619" w:rsidRPr="009C3EC5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1 199 621,2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75 550,2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76 738,3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82 824,6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96 691,8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136 471,0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142 008,1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585A42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AB69E6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9E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32619" w:rsidRPr="009C3EC5" w:rsidRDefault="00A32619" w:rsidP="00A32619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5799" w:rsidRPr="009C3EC5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26-1.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color w:val="000000"/>
                <w:sz w:val="20"/>
                <w:szCs w:val="20"/>
              </w:rPr>
              <w:t>Субсидия автономной некоммерческой организации «Заявочный комитет          ЭКСПО-2025» на осуществление деятельности по организации работы по подготовке и подаче заявки на проведение в городе Екатеринбурге Всемирной универсальной выставки «ЭКСПО-2025»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color w:val="000000"/>
                <w:sz w:val="20"/>
                <w:szCs w:val="20"/>
              </w:rPr>
              <w:t>295 000,0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color w:val="000000"/>
                <w:sz w:val="20"/>
                <w:szCs w:val="20"/>
              </w:rPr>
              <w:t>295 000,0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sz w:val="20"/>
                <w:szCs w:val="20"/>
              </w:rPr>
              <w:t>1.1.1.5</w:t>
            </w:r>
          </w:p>
        </w:tc>
      </w:tr>
      <w:tr w:rsidR="005F5799" w:rsidRPr="009C3EC5" w:rsidTr="00DD61DD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26-2</w:t>
            </w:r>
            <w:r w:rsidRPr="009C3EC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color w:val="000000"/>
                <w:sz w:val="20"/>
                <w:szCs w:val="20"/>
              </w:rPr>
              <w:t>295 000,0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color w:val="000000"/>
                <w:sz w:val="20"/>
                <w:szCs w:val="20"/>
              </w:rPr>
              <w:t>295 000,0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799" w:rsidRPr="009C3EC5" w:rsidRDefault="005F5799" w:rsidP="005F57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2619" w:rsidRPr="0053036A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lef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53036A" w:rsidP="00A32619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619" w:rsidRPr="0053036A" w:rsidRDefault="00A32619" w:rsidP="00A32619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036A" w:rsidRPr="009C3EC5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ВСЕГО ПО ПОДПРОГРАММЕ «КОМПЛЕКСНОЕ РАЗВИТИЕ ЧЕЛОВЕЧЕСКОГО КАПИТАЛА»</w:t>
            </w:r>
          </w:p>
          <w:p w:rsidR="0053036A" w:rsidRPr="009B629E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C9793D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1417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778,3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870,9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2B0017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  <w:r w:rsidR="0053036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C9793D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  <w:r w:rsidR="0053036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C3EC5" w:rsidRDefault="00C9793D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523,6</w:t>
            </w:r>
            <w:r w:rsidR="0053036A" w:rsidRPr="009C3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C3EC5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6A" w:rsidRPr="009C3EC5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36A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53036A" w:rsidRPr="009B629E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C6D12"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880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9C6D12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9C6D12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9C6D12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C3EC5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EC5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C3EC5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6A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36A" w:rsidRPr="009B629E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469,8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C9793D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C9793D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C3EC5" w:rsidRDefault="00C9793D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F34D0D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93D" w:rsidRPr="00143838" w:rsidTr="007E0FE1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93D" w:rsidRDefault="00C9793D" w:rsidP="00C9793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  <w:p w:rsidR="00C9793D" w:rsidRPr="009B629E" w:rsidRDefault="00C9793D" w:rsidP="00C9793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субсидии местным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469,8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9793D" w:rsidRPr="009B629E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9793D" w:rsidRPr="009C3EC5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93D" w:rsidRPr="0053036A" w:rsidRDefault="00C9793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FBD" w:rsidRPr="00143838" w:rsidTr="007E0FE1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FBD" w:rsidRPr="009B629E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FBD" w:rsidRPr="009B629E" w:rsidRDefault="004F7482" w:rsidP="00C9793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E0FBD">
              <w:rPr>
                <w:rFonts w:ascii="Times New Roman" w:hAnsi="Times New Roman"/>
                <w:sz w:val="20"/>
                <w:szCs w:val="20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FBD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0FBD" w:rsidRPr="009B629E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0FBD" w:rsidRPr="009B629E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0FBD" w:rsidRPr="009B629E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0FBD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0FBD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0FBD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0FBD" w:rsidRPr="009B629E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0FBD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0FBD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E0FBD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FBD" w:rsidRPr="0053036A" w:rsidRDefault="009E0FBD" w:rsidP="00C97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6A" w:rsidRPr="009C6D12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bCs/>
                <w:color w:val="FF0000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left"/>
              <w:rPr>
                <w:rFonts w:ascii="Times New Roman" w:hAnsi="Times New Roman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36A" w:rsidRPr="009C6D12" w:rsidRDefault="0053036A" w:rsidP="0053036A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036A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Всег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  <w:p w:rsidR="0053036A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направлению «Прочие нужды»</w:t>
            </w:r>
            <w:r w:rsidRPr="009B6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036A" w:rsidRPr="009B629E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в том 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1B597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1417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778,3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870,9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9C6D12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9C6D12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  <w:r w:rsidR="0053036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9C6D12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1B597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1B597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  <w:r w:rsidR="0053036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4117FA" w:rsidRDefault="001B597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F34D0D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6A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36A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53036A" w:rsidRPr="009B629E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880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1B597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1B597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1B597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4108BF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 w:rsidR="004108BF">
              <w:rPr>
                <w:rFonts w:ascii="Times New Roman" w:hAnsi="Times New Roman"/>
                <w:sz w:val="20"/>
                <w:szCs w:val="20"/>
              </w:rPr>
              <w:t>,</w:t>
            </w:r>
            <w:r w:rsidR="004108BF" w:rsidRPr="004108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4108BF" w:rsidP="004108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4117FA" w:rsidRDefault="004108BF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8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F34D0D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C22" w:rsidRPr="00F34D0D" w:rsidTr="007E0FE1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C22" w:rsidRPr="009B629E" w:rsidRDefault="008F4C22" w:rsidP="008F4C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469,8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4C22" w:rsidRPr="009B629E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C22" w:rsidRPr="004117FA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4C22">
              <w:rPr>
                <w:rFonts w:ascii="Times New Roman" w:hAnsi="Times New Roman"/>
                <w:sz w:val="20"/>
                <w:szCs w:val="20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C22" w:rsidRPr="00F34D0D" w:rsidRDefault="008F4C22" w:rsidP="008F4C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6A" w:rsidRPr="00F34D0D" w:rsidTr="008F4C2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36A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  <w:p w:rsidR="0053036A" w:rsidRPr="009B629E" w:rsidRDefault="0053036A" w:rsidP="0053036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субсидии местным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8F4C22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8F4C22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8F4C22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  <w:r w:rsidR="0053036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36A" w:rsidRPr="004117FA" w:rsidRDefault="008F4C22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4C22">
              <w:rPr>
                <w:rFonts w:ascii="Times New Roman" w:hAnsi="Times New Roman"/>
                <w:sz w:val="20"/>
                <w:szCs w:val="20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F34D0D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6A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29E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  <w:r w:rsidR="0053036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="0053036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108B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108B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108B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108B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4117FA" w:rsidRDefault="004108BF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8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F34D0D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6A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Default="0053036A" w:rsidP="005303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</w:p>
          <w:p w:rsidR="0053036A" w:rsidRDefault="0053036A" w:rsidP="005303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мероприятий по социально-экономическому</w:t>
            </w:r>
          </w:p>
          <w:p w:rsidR="0053036A" w:rsidRDefault="0053036A" w:rsidP="005303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развитию коренных </w:t>
            </w:r>
          </w:p>
          <w:p w:rsidR="0053036A" w:rsidRPr="009B629E" w:rsidRDefault="0053036A" w:rsidP="005303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малочисленных народов Севера (манси)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F3062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1417,0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508,3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  <w:r w:rsidR="0053036A" w:rsidRPr="009B629E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F3062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F3062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4117FA" w:rsidRDefault="00F3062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620">
              <w:rPr>
                <w:rFonts w:ascii="Times New Roman" w:hAnsi="Times New Roman"/>
                <w:sz w:val="20"/>
                <w:szCs w:val="20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4D3" w:rsidRDefault="002C74D3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2.1.3.1,</w:t>
            </w:r>
          </w:p>
          <w:p w:rsidR="002C74D3" w:rsidRDefault="002C74D3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2.1.3.2, 2.1.3.3,</w:t>
            </w:r>
          </w:p>
          <w:p w:rsidR="00D85635" w:rsidRDefault="008527DD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2.1.3.5,</w:t>
            </w:r>
          </w:p>
          <w:p w:rsidR="00D85635" w:rsidRDefault="008527DD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2.1.3.6,</w:t>
            </w:r>
          </w:p>
          <w:p w:rsidR="00D85635" w:rsidRPr="00F34D0D" w:rsidRDefault="008527DD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2.1.3.7</w:t>
            </w:r>
            <w:r w:rsidR="002C74D3">
              <w:rPr>
                <w:rFonts w:ascii="Times New Roman" w:hAnsi="Times New Roman"/>
                <w:sz w:val="20"/>
                <w:szCs w:val="20"/>
              </w:rPr>
              <w:t>, 2.1.3.8</w:t>
            </w:r>
          </w:p>
        </w:tc>
      </w:tr>
      <w:tr w:rsidR="0053036A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Default="0053036A" w:rsidP="005303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53036A" w:rsidRPr="009B629E" w:rsidRDefault="0053036A" w:rsidP="005303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880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41E54" w:rsidP="00541E5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="0053036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1E54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 w:rsidR="00541E5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3036A" w:rsidRPr="009B62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4117FA" w:rsidRDefault="00541E54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41E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F34D0D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36A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9B629E" w:rsidRDefault="00F3062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7F2033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7F2033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3036A" w:rsidRPr="009B629E" w:rsidRDefault="00F3062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36A" w:rsidRPr="009B629E" w:rsidRDefault="00F3062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36A" w:rsidRPr="004117FA" w:rsidRDefault="00F30620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36A" w:rsidRPr="00F34D0D" w:rsidRDefault="0053036A" w:rsidP="005303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0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620" w:rsidRPr="009B629E" w:rsidRDefault="00F30620" w:rsidP="00F3062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620" w:rsidRDefault="00F30620" w:rsidP="00F3062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  <w:p w:rsidR="00F30620" w:rsidRPr="009B629E" w:rsidRDefault="00F30620" w:rsidP="00F3062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субсидии местным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620" w:rsidRPr="009B629E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30620" w:rsidRPr="009B629E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30620" w:rsidRPr="009B629E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30620" w:rsidRPr="009B629E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30620" w:rsidRPr="009B629E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30620" w:rsidRPr="009B629E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30620" w:rsidRPr="009B629E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30620" w:rsidRPr="009B629E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30620" w:rsidRPr="009B629E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620" w:rsidRPr="009B629E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620" w:rsidRPr="004117FA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620" w:rsidRPr="00F34D0D" w:rsidRDefault="00F30620" w:rsidP="00F306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29F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29F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43-1.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социально-экономическому </w:t>
            </w:r>
          </w:p>
          <w:p w:rsidR="00C0329F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развитию коренных</w:t>
            </w:r>
          </w:p>
          <w:p w:rsidR="00C0329F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малочисленных народов Севера (манси), </w:t>
            </w:r>
          </w:p>
          <w:p w:rsidR="00C0329F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направленных на содействие </w:t>
            </w:r>
          </w:p>
          <w:p w:rsidR="00C0329F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этнокультурному </w:t>
            </w:r>
          </w:p>
          <w:p w:rsidR="00C0329F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многообразию народов </w:t>
            </w:r>
          </w:p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России, проживающих в 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  <w:r w:rsidRPr="009B629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5247A8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2.1.3.4</w:t>
            </w:r>
          </w:p>
        </w:tc>
      </w:tr>
      <w:tr w:rsidR="00C0329F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43-2.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 w:rsidRPr="00C032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29F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43-3.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2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29F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43-4.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субсидии местным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AA632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2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29F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C0329F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0329F" w:rsidRPr="009B629E" w:rsidRDefault="00C0329F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7DD" w:rsidRPr="00F34D0D" w:rsidTr="00806A9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DD" w:rsidRPr="008527DD" w:rsidRDefault="008527DD" w:rsidP="00852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27DD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организации заседаний советов при Губернаторе Свердловской области по реализации приоритетных национальных проектов "Здоровье", "Образование", "Доступное </w:t>
            </w:r>
            <w:r w:rsidR="007B3BA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8527DD">
              <w:rPr>
                <w:rFonts w:ascii="Times New Roman" w:hAnsi="Times New Roman"/>
                <w:sz w:val="20"/>
                <w:szCs w:val="20"/>
              </w:rPr>
              <w:t>и комфортное жилье - гражданам России", "Развитие агропромышленного комплекса" и мониторинг реализации их решений</w:t>
            </w:r>
          </w:p>
          <w:p w:rsidR="008527DD" w:rsidRDefault="008527DD" w:rsidP="00C0329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2.1.2.1,</w:t>
            </w:r>
          </w:p>
          <w:p w:rsidR="008527DD" w:rsidRPr="009B629E" w:rsidRDefault="008527DD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2.1.2.2</w:t>
            </w:r>
          </w:p>
        </w:tc>
      </w:tr>
      <w:tr w:rsidR="008527DD" w:rsidRPr="00806A92" w:rsidTr="003A183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852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27DD" w:rsidRPr="00806A92" w:rsidRDefault="008527DD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527DD" w:rsidRPr="00F34D0D" w:rsidTr="00806A9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DD" w:rsidRDefault="008527DD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DD" w:rsidRPr="008527DD" w:rsidRDefault="008527DD" w:rsidP="008527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27DD">
              <w:rPr>
                <w:rFonts w:ascii="Times New Roman" w:hAnsi="Times New Roman"/>
                <w:sz w:val="20"/>
                <w:szCs w:val="20"/>
              </w:rPr>
              <w:t>Обеспечение деятельности Комиссии по мониторингу достижения целевых показателей Свердловской области, ус</w:t>
            </w:r>
            <w:r w:rsidR="007B3BAE">
              <w:rPr>
                <w:rFonts w:ascii="Times New Roman" w:hAnsi="Times New Roman"/>
                <w:sz w:val="20"/>
                <w:szCs w:val="20"/>
              </w:rPr>
              <w:t>тановленных Указом Президента Российской Федерации</w:t>
            </w:r>
            <w:r w:rsidRPr="008527DD">
              <w:rPr>
                <w:rFonts w:ascii="Times New Roman" w:hAnsi="Times New Roman"/>
                <w:sz w:val="20"/>
                <w:szCs w:val="20"/>
              </w:rPr>
              <w:t xml:space="preserve"> от 07 мая 2018 года № 204 </w:t>
            </w:r>
            <w:r w:rsidR="007B3BA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8527DD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 и указами Президента Российской Федерации от 07 мая 2012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527DD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2.1.2.1, 2.1.2.3</w:t>
            </w:r>
            <w:r w:rsidR="00BF186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F1863" w:rsidRDefault="00BF1863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A92" w:rsidRPr="00F34D0D" w:rsidTr="00806A9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92" w:rsidRPr="00806A92" w:rsidRDefault="00806A92" w:rsidP="00806A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A92">
              <w:rPr>
                <w:rFonts w:ascii="Times New Roman" w:hAnsi="Times New Roman"/>
                <w:sz w:val="20"/>
                <w:szCs w:val="20"/>
              </w:rPr>
              <w:t xml:space="preserve">Мониторинг достижения целевых показателей повышения средней заработной платы отдельным категориям работников бюджетного сектора экономики, определенным в указах Президента Российской Федерации от 7 мая 2012 года № 597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806A92">
              <w:rPr>
                <w:rFonts w:ascii="Times New Roman" w:hAnsi="Times New Roman"/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806A92">
              <w:rPr>
                <w:rFonts w:ascii="Times New Roman" w:hAnsi="Times New Roman"/>
                <w:sz w:val="20"/>
                <w:szCs w:val="20"/>
              </w:rPr>
              <w:t xml:space="preserve">«О Национальной стратегии действий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806A92">
              <w:rPr>
                <w:rFonts w:ascii="Times New Roman" w:hAnsi="Times New Roman"/>
                <w:sz w:val="20"/>
                <w:szCs w:val="20"/>
              </w:rPr>
              <w:t xml:space="preserve">в интересах детей на 2012–2017 годы» </w:t>
            </w:r>
          </w:p>
          <w:p w:rsidR="00806A92" w:rsidRPr="008527DD" w:rsidRDefault="00806A92" w:rsidP="00806A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A92">
              <w:rPr>
                <w:rFonts w:ascii="Times New Roman" w:hAnsi="Times New Roman"/>
                <w:sz w:val="20"/>
                <w:szCs w:val="20"/>
              </w:rPr>
              <w:t xml:space="preserve">и от 28 декабря 2012 года № 1688 «О некоторых мерах по реализации государственной политики </w:t>
            </w:r>
            <w:r w:rsidR="007B3BA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06A92">
              <w:rPr>
                <w:rFonts w:ascii="Times New Roman" w:hAnsi="Times New Roman"/>
                <w:sz w:val="20"/>
                <w:szCs w:val="20"/>
              </w:rPr>
              <w:t>в сфере защиты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A92">
              <w:rPr>
                <w:rFonts w:ascii="Times New Roman" w:hAnsi="Times New Roman"/>
                <w:sz w:val="20"/>
                <w:szCs w:val="20"/>
              </w:rPr>
              <w:t>2.1.2.1, 2.1.2.3</w:t>
            </w:r>
            <w:r w:rsidR="00BF186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F1863" w:rsidRDefault="00BF1863" w:rsidP="00C032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A92" w:rsidRPr="00806A92" w:rsidTr="00806A9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806A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A92" w:rsidRPr="00806A92" w:rsidRDefault="00806A92" w:rsidP="00C0329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A663F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</w:p>
          <w:p w:rsidR="009A663F" w:rsidRPr="00F34D0D" w:rsidRDefault="009A663F" w:rsidP="009A66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 xml:space="preserve">ПОДПРОГРАММЕ </w:t>
            </w:r>
          </w:p>
          <w:p w:rsidR="009A663F" w:rsidRPr="00F34D0D" w:rsidRDefault="009A663F" w:rsidP="009A66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«СОВЕРШЕНСТВОВАНИЕ БЮДЖЕТНОЙ</w:t>
            </w:r>
          </w:p>
          <w:p w:rsidR="009A663F" w:rsidRPr="00F34D0D" w:rsidRDefault="009A663F" w:rsidP="009A66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ПОЛИТИКИ,</w:t>
            </w:r>
          </w:p>
          <w:p w:rsidR="009A663F" w:rsidRPr="00F34D0D" w:rsidRDefault="009A663F" w:rsidP="009A66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НАЛОГОВЫХ</w:t>
            </w:r>
          </w:p>
          <w:p w:rsidR="009A663F" w:rsidRPr="00F34D0D" w:rsidRDefault="009A663F" w:rsidP="009A66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ИНСТРУМЕНТОВ»          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63F" w:rsidRPr="00F34D0D" w:rsidRDefault="001F131F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54 331,3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11 462,5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12 240,0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1F131F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12 146,3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1F131F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11 546,5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1F131F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131F" w:rsidRPr="00F34D0D" w:rsidTr="004B7104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54 331,3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0066BE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11 462,5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12 240,0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12 146,3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11 546,5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31F" w:rsidRPr="00F34D0D" w:rsidRDefault="001F131F" w:rsidP="001F131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63F" w:rsidRPr="004B7104" w:rsidTr="004B7104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663F" w:rsidRPr="004B7104" w:rsidRDefault="009A663F" w:rsidP="009A663F">
            <w:pPr>
              <w:ind w:firstLine="0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0E427B" w:rsidRPr="00F34D0D" w:rsidTr="004B7104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 xml:space="preserve">Всего по направлению «Прочие нужды» </w:t>
            </w:r>
          </w:p>
          <w:p w:rsidR="000E427B" w:rsidRPr="00BB3762" w:rsidRDefault="000E427B" w:rsidP="000E42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в том числе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0E427B" w:rsidRPr="00F34D0D" w:rsidRDefault="000E427B" w:rsidP="000E42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54 331,3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066BE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11 462,5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12 240,0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12 146,3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11 546,5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427B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54 331,3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066BE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11 462,5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12 240,0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12 146,3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11 546,5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63F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9A663F" w:rsidRPr="00F34D0D" w:rsidRDefault="009A663F" w:rsidP="009A663F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0E427B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присвоения (пересмотра) кредитного рейтинга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14 331,3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066BE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1462,5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2240,0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2146,3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D0D">
              <w:rPr>
                <w:rFonts w:ascii="Times New Roman" w:hAnsi="Times New Roman"/>
                <w:bCs/>
                <w:sz w:val="20"/>
                <w:szCs w:val="20"/>
              </w:rPr>
              <w:t>3.1.1.1</w:t>
            </w:r>
          </w:p>
        </w:tc>
      </w:tr>
      <w:tr w:rsidR="000E427B" w:rsidRPr="00F34D0D" w:rsidTr="00385D2D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F34D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27B">
              <w:rPr>
                <w:rFonts w:ascii="Times New Roman" w:hAnsi="Times New Roman"/>
                <w:color w:val="000000"/>
                <w:sz w:val="20"/>
                <w:szCs w:val="20"/>
              </w:rPr>
              <w:t>14 331,3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066BE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1462,5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2240,0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2146,3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1546,5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E427B" w:rsidRPr="00F34D0D" w:rsidRDefault="000E427B" w:rsidP="000E427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5D2D" w:rsidRPr="00385D2D" w:rsidTr="00385D2D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385D2D" w:rsidRDefault="00385D2D" w:rsidP="000E427B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385D2D" w:rsidRPr="005232FE" w:rsidTr="00385D2D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85D2D" w:rsidRPr="005232FE" w:rsidRDefault="00385D2D" w:rsidP="00385D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sz w:val="20"/>
                <w:szCs w:val="20"/>
              </w:rPr>
              <w:t>ВСЕГО ПО</w:t>
            </w:r>
          </w:p>
          <w:p w:rsidR="00385D2D" w:rsidRPr="005232FE" w:rsidRDefault="00385D2D" w:rsidP="00385D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sz w:val="20"/>
                <w:szCs w:val="20"/>
              </w:rPr>
              <w:t xml:space="preserve">ПОДПРОГРАММЕ </w:t>
            </w:r>
          </w:p>
          <w:p w:rsidR="00385D2D" w:rsidRPr="005232FE" w:rsidRDefault="00385D2D" w:rsidP="00385D2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sz w:val="20"/>
                <w:szCs w:val="20"/>
              </w:rPr>
              <w:t>«СОВЕРШЕНСТВОВАНИЕ ГОСУДАРСТВЕННОГО И МУНИЦИПАЛЬНОГО УПРАВЛЕНИЯ»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5232FE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3 243 103,1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1 245 548,0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964 974,4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1 009 460,0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5232FE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8B5951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8B5951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8B5951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8B5951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8B5951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5D2D" w:rsidRPr="005232FE" w:rsidTr="003A183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5D2D" w:rsidRPr="005232FE" w:rsidRDefault="00385D2D" w:rsidP="00385D2D">
            <w:pPr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8B5951" w:rsidRPr="005232FE" w:rsidTr="00385D2D">
        <w:trPr>
          <w:cantSplit/>
          <w:trHeight w:val="33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5951" w:rsidRPr="005232FE" w:rsidRDefault="008B5951" w:rsidP="008B59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EB2E7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3 180 103,1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1 182 548,0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964 974,4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1 009 460,0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B5951" w:rsidRPr="005232FE" w:rsidRDefault="008B5951" w:rsidP="008B595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244A" w:rsidRPr="005232FE" w:rsidTr="003A183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244A" w:rsidRPr="005232FE" w:rsidRDefault="008C244A" w:rsidP="003A1832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54B0" w:rsidRPr="005232FE" w:rsidTr="00385D2D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254B0" w:rsidRPr="005232FE" w:rsidRDefault="006254B0" w:rsidP="006254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6254B0" w:rsidRPr="005232FE" w:rsidRDefault="006254B0" w:rsidP="006254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sz w:val="20"/>
                <w:szCs w:val="20"/>
              </w:rPr>
              <w:t xml:space="preserve">по направлению «Прочие нужды»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3 012 606,7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1 076 773,0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903 253,0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1 009 460,0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5D2D" w:rsidRPr="005232FE" w:rsidTr="003A183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5D2D" w:rsidRPr="005232FE" w:rsidRDefault="00385D2D" w:rsidP="00385D2D">
            <w:pPr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6254B0" w:rsidRPr="005232FE" w:rsidTr="008C244A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254B0" w:rsidRPr="005232FE" w:rsidRDefault="006254B0" w:rsidP="006254B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EB2E71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2 949 606,7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1 013 773,0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903 253,0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1 009 460,0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951">
              <w:rPr>
                <w:rFonts w:ascii="Times New Roman" w:hAnsi="Times New Roman"/>
                <w:color w:val="000000"/>
                <w:sz w:val="20"/>
                <w:szCs w:val="20"/>
              </w:rPr>
              <w:t>3548,7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254B0" w:rsidRPr="005232FE" w:rsidRDefault="006254B0" w:rsidP="006254B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5D2D" w:rsidRPr="005232FE" w:rsidTr="008C244A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5D2D" w:rsidRPr="005232FE" w:rsidRDefault="00385D2D" w:rsidP="00385D2D">
            <w:pPr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85D2D" w:rsidRPr="005232FE" w:rsidRDefault="00385D2D" w:rsidP="00385D2D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EB2E71" w:rsidRPr="005232FE" w:rsidTr="008C244A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B2E71" w:rsidRPr="005232FE" w:rsidRDefault="00EB2E71" w:rsidP="00EB2E7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sz w:val="20"/>
                <w:szCs w:val="20"/>
              </w:rPr>
              <w:t>Проведение мониторинга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23 243,0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3440,9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B2E71">
              <w:rPr>
                <w:rFonts w:ascii="Times New Roman" w:hAnsi="Times New Roman"/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B2E71">
              <w:rPr>
                <w:rFonts w:ascii="Times New Roman" w:hAnsi="Times New Roman"/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B2E71">
              <w:rPr>
                <w:rFonts w:ascii="Times New Roman" w:hAnsi="Times New Roman"/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B2E71">
              <w:rPr>
                <w:rFonts w:ascii="Times New Roman" w:hAnsi="Times New Roman"/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4.1.2.3,</w:t>
            </w:r>
          </w:p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4.1.2.4</w:t>
            </w:r>
          </w:p>
        </w:tc>
      </w:tr>
      <w:tr w:rsidR="00EB2E71" w:rsidRPr="00F34D0D" w:rsidTr="003A183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B2E71" w:rsidRPr="005232FE" w:rsidRDefault="00EB2E71" w:rsidP="00EB2E7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232F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23 243,0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232FE">
              <w:rPr>
                <w:rFonts w:ascii="Times New Roman" w:hAnsi="Times New Roman"/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B2E71">
              <w:rPr>
                <w:rFonts w:ascii="Times New Roman" w:hAnsi="Times New Roman"/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B2E71">
              <w:rPr>
                <w:rFonts w:ascii="Times New Roman" w:hAnsi="Times New Roman"/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B2E71">
              <w:rPr>
                <w:rFonts w:ascii="Times New Roman" w:hAnsi="Times New Roman"/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5232FE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B2E71">
              <w:rPr>
                <w:rFonts w:ascii="Times New Roman" w:hAnsi="Times New Roman"/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F34D0D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2E71" w:rsidRPr="00F34D0D" w:rsidRDefault="00EB2E71" w:rsidP="00EB2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38EA" w:rsidRPr="005B38EA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38EA" w:rsidRPr="005B38EA" w:rsidRDefault="005B38EA" w:rsidP="009A663F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5B38EA" w:rsidRPr="00F34D0D" w:rsidTr="000066BE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8EA" w:rsidRPr="005B38EA" w:rsidRDefault="005B38EA" w:rsidP="009A66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8EA" w:rsidRPr="005B38EA" w:rsidRDefault="005B38EA" w:rsidP="005B38E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8E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совершенствованию регуляторной политики, в том числе развитию института оценки регулирующего воздействия</w:t>
            </w:r>
          </w:p>
          <w:p w:rsidR="005B38EA" w:rsidRPr="00F34D0D" w:rsidRDefault="005B38EA" w:rsidP="009A66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8EA" w:rsidRPr="00F34D0D" w:rsidRDefault="005B38EA" w:rsidP="009A663F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4.1.3.1, 4.1.3.2, 4.1.3.3, 4.1.3</w:t>
            </w:r>
            <w:r w:rsidRPr="005B38EA">
              <w:rPr>
                <w:rFonts w:ascii="Times New Roman" w:hAnsi="Times New Roman"/>
                <w:bCs/>
                <w:sz w:val="20"/>
                <w:szCs w:val="20"/>
              </w:rPr>
              <w:t>.4</w:t>
            </w:r>
          </w:p>
        </w:tc>
      </w:tr>
      <w:tr w:rsidR="000066BE" w:rsidRPr="000066BE" w:rsidTr="000066BE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B38E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9A663F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8C1CCC" w:rsidRPr="00F34D0D" w:rsidTr="000066BE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C1CCC" w:rsidRPr="00F34D0D" w:rsidRDefault="008C1CCC" w:rsidP="0082133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«ОБЕСПЕЧЕНИЕ РЕАЛИЗАЦИИ ГОСУДАРСТВЕННОЙ ПРОГРАММЫ СВЕРДЛОВСКОЙ ОБЛАСТИ «СОВЕРШЕНСТВОВАНИЕ СОЦИАЛЬНО-ЭКОНОМИЧЕСКОЙ ПОЛИТИКИ НА ТЕРРИТОРИИ СВЕРДЛОВСКОЙ ОБЛАСТИ </w:t>
            </w:r>
            <w:r w:rsidRPr="00F34D0D">
              <w:rPr>
                <w:rFonts w:ascii="Times New Roman" w:hAnsi="Times New Roman"/>
                <w:sz w:val="20"/>
                <w:szCs w:val="20"/>
              </w:rPr>
              <w:br/>
              <w:t>ДО 2024 ГОДА»,</w:t>
            </w:r>
          </w:p>
          <w:p w:rsidR="008C1CCC" w:rsidRPr="00F34D0D" w:rsidRDefault="008C1CCC" w:rsidP="0082133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2A4FB6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1 214 107,6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76 319,7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85 238,3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83 601,6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97 080,3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2A4FB6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  <w:r w:rsidR="0055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0E427B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142 396,6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557D15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557D15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D15">
              <w:rPr>
                <w:rFonts w:ascii="Times New Roman" w:hAnsi="Times New Roman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557D15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D15">
              <w:rPr>
                <w:rFonts w:ascii="Times New Roman" w:hAnsi="Times New Roman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557D15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D15">
              <w:rPr>
                <w:rFonts w:ascii="Times New Roman" w:hAnsi="Times New Roman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7D15" w:rsidRPr="00F34D0D" w:rsidTr="000066BE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57D15" w:rsidRPr="00F34D0D" w:rsidRDefault="00557D15" w:rsidP="00557D1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2A4FB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A4FB6">
              <w:rPr>
                <w:rFonts w:ascii="Times New Roman" w:hAnsi="Times New Roman"/>
                <w:color w:val="000000"/>
                <w:sz w:val="20"/>
                <w:szCs w:val="20"/>
              </w:rPr>
              <w:t> 214 107,6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76 319,7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85 238,3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83 601,6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97 080,3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2A4FB6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FB6">
              <w:rPr>
                <w:rFonts w:ascii="Times New Roman" w:hAnsi="Times New Roman"/>
                <w:color w:val="000000"/>
                <w:sz w:val="20"/>
                <w:szCs w:val="20"/>
              </w:rPr>
              <w:t>138 579,9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0E427B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27B">
              <w:rPr>
                <w:rFonts w:ascii="Times New Roman" w:hAnsi="Times New Roman"/>
                <w:color w:val="000000"/>
                <w:sz w:val="20"/>
                <w:szCs w:val="20"/>
              </w:rPr>
              <w:t>142 396,6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D15">
              <w:rPr>
                <w:rFonts w:ascii="Times New Roman" w:hAnsi="Times New Roman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D15">
              <w:rPr>
                <w:rFonts w:ascii="Times New Roman" w:hAnsi="Times New Roman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D15">
              <w:rPr>
                <w:rFonts w:ascii="Times New Roman" w:hAnsi="Times New Roman"/>
                <w:color w:val="000000"/>
                <w:sz w:val="20"/>
                <w:szCs w:val="20"/>
              </w:rPr>
              <w:t>147 722,8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57D15" w:rsidRPr="00F34D0D" w:rsidRDefault="00557D15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66BE" w:rsidRPr="000066BE" w:rsidTr="000066BE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66BE" w:rsidRPr="000066BE" w:rsidRDefault="000066BE" w:rsidP="00557D15">
            <w:pPr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66BE" w:rsidRPr="000066BE" w:rsidRDefault="000066BE" w:rsidP="00557D15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0066BE" w:rsidRPr="00F34D0D" w:rsidTr="000066BE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66BE" w:rsidRPr="00F34D0D" w:rsidRDefault="000066BE" w:rsidP="003A183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Всего по направлению «Научно-исследовательские и опытно-конструкторские работы»,</w:t>
            </w:r>
          </w:p>
          <w:p w:rsidR="000066BE" w:rsidRPr="00F34D0D" w:rsidRDefault="000066BE" w:rsidP="003A183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3F07B3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5232FE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="005232F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5232FE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="005232F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3F07B3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066BE" w:rsidRPr="00F34D0D" w:rsidRDefault="000066BE" w:rsidP="003A183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32FE" w:rsidRPr="00F34D0D" w:rsidTr="003A183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F34D0D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232FE" w:rsidRPr="00F34D0D" w:rsidRDefault="005232FE" w:rsidP="005232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F34D0D" w:rsidRDefault="003F07B3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7B3">
              <w:rPr>
                <w:rFonts w:ascii="Times New Roman" w:hAnsi="Times New Roman"/>
                <w:color w:val="000000"/>
                <w:sz w:val="20"/>
                <w:szCs w:val="20"/>
              </w:rPr>
              <w:t>5216,9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5232FE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5232FE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F34D0D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F34D0D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5232FE" w:rsidRDefault="003F07B3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7B3">
              <w:rPr>
                <w:rFonts w:ascii="Times New Roman" w:hAnsi="Times New Roman"/>
                <w:color w:val="000000"/>
                <w:sz w:val="20"/>
                <w:szCs w:val="20"/>
              </w:rPr>
              <w:t>2108,9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F34D0D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F34D0D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F34D0D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F34D0D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F34D0D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32FE" w:rsidRPr="00F34D0D" w:rsidRDefault="005232FE" w:rsidP="005232F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7B3" w:rsidRPr="00F34D0D" w:rsidTr="003A1832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F07B3" w:rsidRPr="00F34D0D" w:rsidRDefault="003F07B3" w:rsidP="003F07B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5232FE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5232FE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5232FE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7B3">
              <w:rPr>
                <w:rFonts w:ascii="Times New Roman" w:hAnsi="Times New Roman"/>
                <w:color w:val="000000"/>
                <w:sz w:val="20"/>
                <w:szCs w:val="20"/>
              </w:rPr>
              <w:t>2108,9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A6783B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1.1.1.4</w:t>
            </w:r>
          </w:p>
        </w:tc>
      </w:tr>
      <w:tr w:rsidR="003F07B3" w:rsidRPr="00F34D0D" w:rsidTr="002D67C7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F07B3" w:rsidRPr="00F34D0D" w:rsidRDefault="003F07B3" w:rsidP="003F07B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7B3">
              <w:rPr>
                <w:rFonts w:ascii="Times New Roman" w:hAnsi="Times New Roman"/>
                <w:color w:val="000000"/>
                <w:sz w:val="20"/>
                <w:szCs w:val="20"/>
              </w:rPr>
              <w:t>5216,9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7B3">
              <w:rPr>
                <w:rFonts w:ascii="Times New Roman" w:hAnsi="Times New Roman"/>
                <w:color w:val="000000"/>
                <w:sz w:val="20"/>
                <w:szCs w:val="20"/>
              </w:rPr>
              <w:t>2108,9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F07B3" w:rsidRPr="00F34D0D" w:rsidRDefault="003F07B3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67C7" w:rsidRPr="002D67C7" w:rsidTr="002D67C7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67C7" w:rsidRPr="002D67C7" w:rsidRDefault="002D67C7" w:rsidP="003F07B3">
            <w:pPr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67C7" w:rsidRPr="002D67C7" w:rsidRDefault="002D67C7" w:rsidP="003F07B3">
            <w:pPr>
              <w:ind w:firstLine="0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8C1CCC" w:rsidRPr="00F34D0D" w:rsidTr="002D67C7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C1CCC" w:rsidRPr="00F34D0D" w:rsidRDefault="008C1CCC" w:rsidP="008C1C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Всего по направлению «Общепрограммные расходы»,</w:t>
            </w:r>
          </w:p>
          <w:p w:rsidR="008C1CCC" w:rsidRPr="00F34D0D" w:rsidRDefault="008C1CCC" w:rsidP="008C1CC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1 199 621,2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75 550,2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76 738,3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82 824,6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DE221A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96 691,8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DE221A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21A">
              <w:rPr>
                <w:rFonts w:ascii="Times New Roman" w:hAnsi="Times New Roman"/>
                <w:color w:val="000000"/>
                <w:sz w:val="20"/>
                <w:szCs w:val="20"/>
              </w:rPr>
              <w:t>136 471,0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DE221A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21A">
              <w:rPr>
                <w:rFonts w:ascii="Times New Roman" w:hAnsi="Times New Roman"/>
                <w:color w:val="000000"/>
                <w:sz w:val="20"/>
                <w:szCs w:val="20"/>
              </w:rPr>
              <w:t>142 008,1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C1CCC" w:rsidRPr="00F34D0D" w:rsidRDefault="008C1CCC" w:rsidP="008C1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221A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221A" w:rsidRPr="00F34D0D" w:rsidRDefault="00DE221A" w:rsidP="00DE221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1 199 621,2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75 550,2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76 738,3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82 824,6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96 691,8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21A">
              <w:rPr>
                <w:rFonts w:ascii="Times New Roman" w:hAnsi="Times New Roman"/>
                <w:color w:val="000000"/>
                <w:sz w:val="20"/>
                <w:szCs w:val="20"/>
              </w:rPr>
              <w:t>136 471,0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21A">
              <w:rPr>
                <w:rFonts w:ascii="Times New Roman" w:hAnsi="Times New Roman"/>
                <w:color w:val="000000"/>
                <w:sz w:val="20"/>
                <w:szCs w:val="20"/>
              </w:rPr>
              <w:t>142 008,1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221A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221A" w:rsidRPr="00F34D0D" w:rsidRDefault="00DE221A" w:rsidP="00DE221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Обеспечение деятельности государственных органов (центральный аппарат)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1 199 621,2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75 550,2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76 738,3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82 824,6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96 691,8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21A">
              <w:rPr>
                <w:rFonts w:ascii="Times New Roman" w:hAnsi="Times New Roman"/>
                <w:color w:val="000000"/>
                <w:sz w:val="20"/>
                <w:szCs w:val="20"/>
              </w:rPr>
              <w:t>136 471,0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21A">
              <w:rPr>
                <w:rFonts w:ascii="Times New Roman" w:hAnsi="Times New Roman"/>
                <w:color w:val="000000"/>
                <w:sz w:val="20"/>
                <w:szCs w:val="20"/>
              </w:rPr>
              <w:t>142 008,1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.1.1.1</w:t>
            </w: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6.1.2.3</w:t>
            </w:r>
          </w:p>
        </w:tc>
      </w:tr>
      <w:tr w:rsidR="00DE221A" w:rsidRPr="00F34D0D" w:rsidTr="008C1CCC">
        <w:trPr>
          <w:cantSplit/>
          <w:trHeight w:val="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221A" w:rsidRPr="00F34D0D" w:rsidRDefault="00DE221A" w:rsidP="00DE221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1 199 621,2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75 550,2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76 738,3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D0D">
              <w:rPr>
                <w:rFonts w:ascii="Times New Roman" w:hAnsi="Times New Roman"/>
                <w:color w:val="000000"/>
                <w:sz w:val="20"/>
                <w:szCs w:val="20"/>
              </w:rPr>
              <w:t>82 824,6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96 691,8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21A">
              <w:rPr>
                <w:rFonts w:ascii="Times New Roman" w:hAnsi="Times New Roman"/>
                <w:color w:val="000000"/>
                <w:sz w:val="20"/>
                <w:szCs w:val="20"/>
              </w:rPr>
              <w:t>136 471,0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21A">
              <w:rPr>
                <w:rFonts w:ascii="Times New Roman" w:hAnsi="Times New Roman"/>
                <w:color w:val="000000"/>
                <w:sz w:val="20"/>
                <w:szCs w:val="20"/>
              </w:rPr>
              <w:t>142 008,1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7356">
              <w:rPr>
                <w:rFonts w:ascii="Times New Roman" w:hAnsi="Times New Roman"/>
                <w:color w:val="000000"/>
                <w:sz w:val="20"/>
                <w:szCs w:val="20"/>
              </w:rPr>
              <w:t>147 334,3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E221A" w:rsidRPr="00F34D0D" w:rsidRDefault="00DE221A" w:rsidP="00DE221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183C" w:rsidRPr="00F34D0D" w:rsidRDefault="00DD183C" w:rsidP="00A7396B">
      <w:pPr>
        <w:tabs>
          <w:tab w:val="left" w:pos="10490"/>
          <w:tab w:val="left" w:pos="11482"/>
        </w:tabs>
        <w:suppressAutoHyphens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B10" w:rsidRPr="0051198D" w:rsidRDefault="00E76B10" w:rsidP="006577AA">
      <w:pPr>
        <w:suppressAutoHyphens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38C8" w:rsidRPr="00F34D0D" w:rsidRDefault="008138C8" w:rsidP="006577AA">
      <w:pPr>
        <w:suppressAutoHyphens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38EA" w:rsidRDefault="005B38EA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EA" w:rsidRDefault="005B38EA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EA" w:rsidRDefault="005B38EA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EA" w:rsidRDefault="005B38EA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EA" w:rsidRDefault="005B38EA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6BE" w:rsidRDefault="000066BE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EA" w:rsidRDefault="005B38EA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EA" w:rsidRDefault="005B38EA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41F" w:rsidRDefault="0052241F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41F" w:rsidRDefault="0052241F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41F" w:rsidRDefault="0052241F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41F" w:rsidRDefault="0052241F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41F" w:rsidRDefault="0052241F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41F" w:rsidRDefault="0052241F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EA" w:rsidRPr="00F34D0D" w:rsidRDefault="005B38EA" w:rsidP="005B38EA">
      <w:pPr>
        <w:suppressAutoHyphens/>
        <w:ind w:firstLine="63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F34D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5B38EA" w:rsidRPr="00F34D0D" w:rsidRDefault="005B38EA" w:rsidP="005B38EA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0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Правительства </w:t>
      </w:r>
    </w:p>
    <w:p w:rsidR="005B38EA" w:rsidRPr="00F34D0D" w:rsidRDefault="005B38EA" w:rsidP="005B38EA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0D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Свердловской области </w:t>
      </w:r>
    </w:p>
    <w:p w:rsidR="005B38EA" w:rsidRPr="00F34D0D" w:rsidRDefault="005B38EA" w:rsidP="005B38EA">
      <w:pPr>
        <w:suppressAutoHyphens/>
        <w:ind w:left="992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0D">
        <w:rPr>
          <w:rFonts w:ascii="Times New Roman" w:eastAsia="Times New Roman" w:hAnsi="Times New Roman"/>
          <w:sz w:val="28"/>
          <w:szCs w:val="28"/>
          <w:lang w:eastAsia="ru-RU"/>
        </w:rPr>
        <w:t>от _________________№ _________</w:t>
      </w:r>
    </w:p>
    <w:p w:rsidR="005B38EA" w:rsidRPr="00F34D0D" w:rsidRDefault="005B38EA" w:rsidP="005B38EA">
      <w:pPr>
        <w:tabs>
          <w:tab w:val="left" w:pos="10490"/>
          <w:tab w:val="left" w:pos="11482"/>
        </w:tabs>
        <w:suppressAutoHyphens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EA" w:rsidRPr="00F34D0D" w:rsidRDefault="005B38EA" w:rsidP="005B38EA">
      <w:pPr>
        <w:tabs>
          <w:tab w:val="left" w:pos="10490"/>
          <w:tab w:val="left" w:pos="11482"/>
        </w:tabs>
        <w:suppressAutoHyphens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1134"/>
        <w:gridCol w:w="1134"/>
        <w:gridCol w:w="992"/>
        <w:gridCol w:w="992"/>
        <w:gridCol w:w="1134"/>
        <w:gridCol w:w="993"/>
        <w:gridCol w:w="850"/>
        <w:gridCol w:w="992"/>
        <w:gridCol w:w="993"/>
        <w:gridCol w:w="1134"/>
      </w:tblGrid>
      <w:tr w:rsidR="005B38EA" w:rsidRPr="009C3EC5" w:rsidTr="0052241F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стро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мероприятия/</w:t>
            </w:r>
          </w:p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источники расходов </w:t>
            </w:r>
          </w:p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финансирование</w:t>
            </w:r>
          </w:p>
        </w:tc>
        <w:tc>
          <w:tcPr>
            <w:tcW w:w="11482" w:type="dxa"/>
            <w:gridSpan w:val="11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B38EA" w:rsidRPr="009C3EC5" w:rsidRDefault="005B38EA" w:rsidP="0082133D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Номера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целевых показателей, на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>достижение которых направлены мероприятия</w:t>
            </w:r>
          </w:p>
        </w:tc>
      </w:tr>
      <w:tr w:rsidR="005B38EA" w:rsidRPr="009C3EC5" w:rsidTr="00581377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B38EA" w:rsidRPr="009C3EC5" w:rsidRDefault="005B38EA" w:rsidP="0082133D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B38EA" w:rsidRPr="009C3EC5" w:rsidRDefault="005B38EA" w:rsidP="0082133D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2018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2020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850" w:type="dxa"/>
            <w:shd w:val="clear" w:color="auto" w:fill="auto"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2022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2023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2024 </w:t>
            </w:r>
            <w:r w:rsidRPr="009C3EC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vMerge/>
            <w:vAlign w:val="center"/>
            <w:hideMark/>
          </w:tcPr>
          <w:p w:rsidR="005B38EA" w:rsidRPr="009C3EC5" w:rsidRDefault="005B38EA" w:rsidP="0082133D">
            <w:pPr>
              <w:suppressAutoHyphens/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38EA" w:rsidRPr="009C3EC5" w:rsidRDefault="005B38EA" w:rsidP="005B38EA">
      <w:pPr>
        <w:tabs>
          <w:tab w:val="left" w:pos="10490"/>
          <w:tab w:val="left" w:pos="11482"/>
        </w:tabs>
        <w:suppressAutoHyphens/>
        <w:spacing w:line="20" w:lineRule="exact"/>
        <w:ind w:left="9923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981"/>
        <w:gridCol w:w="1133"/>
        <w:gridCol w:w="1134"/>
        <w:gridCol w:w="1143"/>
        <w:gridCol w:w="1134"/>
        <w:gridCol w:w="983"/>
        <w:gridCol w:w="993"/>
        <w:gridCol w:w="1138"/>
        <w:gridCol w:w="995"/>
        <w:gridCol w:w="851"/>
        <w:gridCol w:w="992"/>
        <w:gridCol w:w="993"/>
        <w:gridCol w:w="1134"/>
        <w:gridCol w:w="33"/>
      </w:tblGrid>
      <w:tr w:rsidR="00BD24CA" w:rsidRPr="009C3EC5" w:rsidTr="00581377">
        <w:trPr>
          <w:gridAfter w:val="1"/>
          <w:wAfter w:w="33" w:type="dxa"/>
          <w:cantSplit/>
          <w:trHeight w:val="20"/>
          <w:tblHeader/>
        </w:trPr>
        <w:tc>
          <w:tcPr>
            <w:tcW w:w="563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1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43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5B38EA" w:rsidRPr="009C3EC5" w:rsidRDefault="005B38E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EC5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52241F" w:rsidRPr="00F34D0D" w:rsidTr="00581377">
        <w:trPr>
          <w:gridAfter w:val="1"/>
          <w:wAfter w:w="33" w:type="dxa"/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41F" w:rsidRPr="00806A92" w:rsidRDefault="0052241F" w:rsidP="005F4D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6A92">
              <w:rPr>
                <w:rFonts w:ascii="Times New Roman" w:hAnsi="Times New Roman"/>
                <w:sz w:val="20"/>
                <w:szCs w:val="20"/>
              </w:rPr>
              <w:t>Формирование рейтинга муниципальных образований по реализации механизмов поддержки социально ориентированных некоммерческих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2241F" w:rsidRPr="00806A92" w:rsidRDefault="0052241F" w:rsidP="005F4D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2.1.2.4</w:t>
            </w:r>
          </w:p>
        </w:tc>
      </w:tr>
      <w:tr w:rsidR="0052241F" w:rsidRPr="0052241F" w:rsidTr="00581377">
        <w:trPr>
          <w:gridAfter w:val="1"/>
          <w:wAfter w:w="33" w:type="dxa"/>
          <w:cantSplit/>
          <w:trHeight w:val="20"/>
          <w:tblHeader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41F" w:rsidRPr="0052241F" w:rsidRDefault="0052241F" w:rsidP="0082133D">
            <w:pPr>
              <w:ind w:firstLine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BD24CA" w:rsidRPr="009C3EC5" w:rsidTr="00581377">
        <w:trPr>
          <w:gridAfter w:val="1"/>
          <w:wAfter w:w="33" w:type="dxa"/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34D0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128.</w:t>
            </w:r>
          </w:p>
        </w:tc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4CA" w:rsidRPr="009C3EC5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Подпрограмма 6 «Развитие системы проектной деятельности в Свердловской области»</w:t>
            </w:r>
          </w:p>
        </w:tc>
      </w:tr>
      <w:tr w:rsidR="00BD24CA" w:rsidRPr="009C3EC5" w:rsidTr="00581377">
        <w:trPr>
          <w:gridAfter w:val="1"/>
          <w:wAfter w:w="33" w:type="dxa"/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34D0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34D0D" w:rsidRDefault="00BD24CA" w:rsidP="00BD24CA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D0D">
              <w:rPr>
                <w:rFonts w:ascii="Times New Roman" w:hAnsi="Times New Roman"/>
                <w:bCs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</w:t>
            </w:r>
            <w:r w:rsidRPr="00F34D0D">
              <w:rPr>
                <w:rFonts w:ascii="Times New Roman" w:hAnsi="Times New Roman"/>
                <w:bCs/>
                <w:sz w:val="20"/>
                <w:szCs w:val="20"/>
              </w:rPr>
              <w:t>ПРОГРАММЕ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«Развитие системы проектной 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в Свердловской области»,</w:t>
            </w:r>
          </w:p>
          <w:p w:rsidR="00BD24CA" w:rsidRPr="00F34D0D" w:rsidRDefault="00BD24CA" w:rsidP="00BD24CA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D0D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BD24CA" w:rsidP="00BD24C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22 099,5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100228" w:rsidP="00BD24C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>
              <w:rPr>
                <w:rFonts w:ascii="Times New Roman" w:hAnsi="Times New Roman"/>
                <w:color w:val="000000"/>
                <w:sz w:val="20"/>
                <w:szCs w:val="20"/>
              </w:rPr>
              <w:t>003,7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144E9C" w:rsidRDefault="00BD24CA" w:rsidP="00BD24C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144E9C" w:rsidRDefault="00BD24CA" w:rsidP="00BD24C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1705DE" w:rsidRDefault="007263CA" w:rsidP="00BD24C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1705DE" w:rsidRDefault="00100228" w:rsidP="00BD24C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1705DE" w:rsidRDefault="00100228" w:rsidP="00BD24C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34D0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60A1" w:rsidRPr="009C3EC5" w:rsidTr="00581377">
        <w:trPr>
          <w:gridAfter w:val="1"/>
          <w:wAfter w:w="33" w:type="dxa"/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34D0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34D0D" w:rsidRDefault="00BD24CA" w:rsidP="00BD24CA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D0D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BD24CA" w:rsidP="00BD24C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22 099,5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D1CD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CA" w:rsidRPr="00FD1CDD" w:rsidRDefault="00100228" w:rsidP="00BD24C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>
              <w:rPr>
                <w:rFonts w:ascii="Times New Roman" w:hAnsi="Times New Roman"/>
                <w:color w:val="000000"/>
                <w:sz w:val="20"/>
                <w:szCs w:val="20"/>
              </w:rPr>
              <w:t>003,7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144E9C" w:rsidRDefault="00BD24CA" w:rsidP="00BD24C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144E9C" w:rsidRDefault="00BD24CA" w:rsidP="00BD24C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1705DE" w:rsidRDefault="00100228" w:rsidP="00BD24C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1705DE" w:rsidRDefault="00100228" w:rsidP="00BD24C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1705DE" w:rsidRDefault="00100228" w:rsidP="00BD24C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A" w:rsidRPr="00F34D0D" w:rsidRDefault="00BD24CA" w:rsidP="00BD24CA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D24CA" w:rsidRPr="00F34D0D" w:rsidTr="00581377">
        <w:trPr>
          <w:gridAfter w:val="1"/>
          <w:wAfter w:w="33" w:type="dxa"/>
          <w:cantSplit/>
          <w:trHeight w:val="20"/>
        </w:trPr>
        <w:tc>
          <w:tcPr>
            <w:tcW w:w="563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131.</w:t>
            </w:r>
          </w:p>
        </w:tc>
        <w:tc>
          <w:tcPr>
            <w:tcW w:w="14604" w:type="dxa"/>
            <w:gridSpan w:val="13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Прочие нужды</w:t>
            </w:r>
          </w:p>
        </w:tc>
      </w:tr>
      <w:tr w:rsidR="00BD24CA" w:rsidRPr="00F34D0D" w:rsidTr="00581377">
        <w:trPr>
          <w:gridAfter w:val="1"/>
          <w:wAfter w:w="33" w:type="dxa"/>
          <w:cantSplit/>
          <w:trHeight w:val="20"/>
        </w:trPr>
        <w:tc>
          <w:tcPr>
            <w:tcW w:w="563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132.</w:t>
            </w:r>
          </w:p>
        </w:tc>
        <w:tc>
          <w:tcPr>
            <w:tcW w:w="1981" w:type="dxa"/>
            <w:shd w:val="clear" w:color="auto" w:fill="auto"/>
          </w:tcPr>
          <w:p w:rsidR="00BD24CA" w:rsidRPr="00F34D0D" w:rsidRDefault="00BD24CA" w:rsidP="005247A8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 по направлению «Прочие нужды»,</w:t>
            </w:r>
            <w:r w:rsidR="005247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22 099,5</w:t>
            </w:r>
          </w:p>
        </w:tc>
        <w:tc>
          <w:tcPr>
            <w:tcW w:w="1134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D24CA" w:rsidRPr="00FD1CDD" w:rsidRDefault="00100228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>
              <w:rPr>
                <w:rFonts w:ascii="Times New Roman" w:hAnsi="Times New Roman"/>
                <w:color w:val="000000"/>
                <w:sz w:val="20"/>
                <w:szCs w:val="20"/>
              </w:rPr>
              <w:t>003,7</w:t>
            </w:r>
          </w:p>
        </w:tc>
        <w:tc>
          <w:tcPr>
            <w:tcW w:w="1138" w:type="dxa"/>
            <w:shd w:val="clear" w:color="auto" w:fill="auto"/>
          </w:tcPr>
          <w:p w:rsidR="00BD24CA" w:rsidRPr="00144E9C" w:rsidRDefault="00BD24CA" w:rsidP="0082133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BD24CA" w:rsidRPr="00144E9C" w:rsidRDefault="00BD24CA" w:rsidP="0082133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4CA" w:rsidRPr="001705DE" w:rsidRDefault="00100228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992" w:type="dxa"/>
            <w:shd w:val="clear" w:color="auto" w:fill="auto"/>
          </w:tcPr>
          <w:p w:rsidR="00BD24CA" w:rsidRPr="001705DE" w:rsidRDefault="00100228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993" w:type="dxa"/>
            <w:shd w:val="clear" w:color="auto" w:fill="auto"/>
          </w:tcPr>
          <w:p w:rsidR="00BD24CA" w:rsidRPr="001705DE" w:rsidRDefault="00100228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923,5</w:t>
            </w:r>
          </w:p>
        </w:tc>
        <w:tc>
          <w:tcPr>
            <w:tcW w:w="1134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D24CA" w:rsidRPr="00F34D0D" w:rsidTr="00581377">
        <w:trPr>
          <w:gridAfter w:val="1"/>
          <w:wAfter w:w="33" w:type="dxa"/>
          <w:cantSplit/>
          <w:trHeight w:val="20"/>
        </w:trPr>
        <w:tc>
          <w:tcPr>
            <w:tcW w:w="563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133.</w:t>
            </w:r>
          </w:p>
        </w:tc>
        <w:tc>
          <w:tcPr>
            <w:tcW w:w="1981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D0D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22 099,5</w:t>
            </w:r>
          </w:p>
        </w:tc>
        <w:tc>
          <w:tcPr>
            <w:tcW w:w="1134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1C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D24CA" w:rsidRPr="00FD1CDD" w:rsidRDefault="00100228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>
              <w:rPr>
                <w:rFonts w:ascii="Times New Roman" w:hAnsi="Times New Roman"/>
                <w:color w:val="000000"/>
                <w:sz w:val="20"/>
                <w:szCs w:val="20"/>
              </w:rPr>
              <w:t>003,7</w:t>
            </w:r>
          </w:p>
        </w:tc>
        <w:tc>
          <w:tcPr>
            <w:tcW w:w="1138" w:type="dxa"/>
            <w:shd w:val="clear" w:color="auto" w:fill="auto"/>
          </w:tcPr>
          <w:p w:rsidR="00BD24CA" w:rsidRPr="00144E9C" w:rsidRDefault="00BD24CA" w:rsidP="0082133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BD24CA" w:rsidRPr="00144E9C" w:rsidRDefault="00BD24CA" w:rsidP="0082133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4CA" w:rsidRPr="001705DE" w:rsidRDefault="00100228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992" w:type="dxa"/>
            <w:shd w:val="clear" w:color="auto" w:fill="auto"/>
          </w:tcPr>
          <w:p w:rsidR="00BD24CA" w:rsidRPr="001705DE" w:rsidRDefault="00100228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993" w:type="dxa"/>
            <w:shd w:val="clear" w:color="auto" w:fill="auto"/>
          </w:tcPr>
          <w:p w:rsidR="00BD24CA" w:rsidRPr="001705DE" w:rsidRDefault="00100228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D24CA" w:rsidRPr="001705DE">
              <w:rPr>
                <w:rFonts w:ascii="Times New Roman" w:hAnsi="Times New Roman"/>
                <w:color w:val="000000"/>
                <w:sz w:val="20"/>
                <w:szCs w:val="20"/>
              </w:rPr>
              <w:t>923,5</w:t>
            </w:r>
          </w:p>
        </w:tc>
        <w:tc>
          <w:tcPr>
            <w:tcW w:w="1134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D24CA" w:rsidRPr="00F34D0D" w:rsidTr="00581377">
        <w:trPr>
          <w:gridAfter w:val="1"/>
          <w:wAfter w:w="33" w:type="dxa"/>
          <w:cantSplit/>
          <w:trHeight w:val="20"/>
        </w:trPr>
        <w:tc>
          <w:tcPr>
            <w:tcW w:w="563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134.</w:t>
            </w:r>
          </w:p>
        </w:tc>
        <w:tc>
          <w:tcPr>
            <w:tcW w:w="1981" w:type="dxa"/>
            <w:shd w:val="clear" w:color="auto" w:fill="auto"/>
          </w:tcPr>
          <w:p w:rsidR="00BD24CA" w:rsidRPr="00F34D0D" w:rsidRDefault="00BD24CA" w:rsidP="007B3BAE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Создание системы профильной подготовки и оценки компетенций участников проектной деятельности</w:t>
            </w:r>
            <w:r w:rsidR="007B3BA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 Свердловской области</w:t>
            </w:r>
          </w:p>
        </w:tc>
        <w:tc>
          <w:tcPr>
            <w:tcW w:w="1133" w:type="dxa"/>
            <w:shd w:val="clear" w:color="auto" w:fill="auto"/>
          </w:tcPr>
          <w:p w:rsidR="00BD24CA" w:rsidRPr="00D81572" w:rsidRDefault="00100228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D24CA">
              <w:rPr>
                <w:rFonts w:ascii="Times New Roman" w:hAnsi="Times New Roman"/>
                <w:color w:val="000000"/>
                <w:sz w:val="20"/>
                <w:szCs w:val="20"/>
              </w:rPr>
              <w:t>873,9</w:t>
            </w:r>
          </w:p>
        </w:tc>
        <w:tc>
          <w:tcPr>
            <w:tcW w:w="1134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D24CA" w:rsidRPr="00E809E8" w:rsidRDefault="00BD24CA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  <w:r w:rsidRPr="00E809E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4CA" w:rsidRPr="00C312F6" w:rsidRDefault="00BD24CA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312F6">
              <w:rPr>
                <w:rFonts w:ascii="Times New Roman" w:hAnsi="Times New Roman"/>
                <w:color w:val="000000"/>
                <w:sz w:val="20"/>
                <w:szCs w:val="20"/>
              </w:rPr>
              <w:t>965,9</w:t>
            </w:r>
          </w:p>
        </w:tc>
        <w:tc>
          <w:tcPr>
            <w:tcW w:w="992" w:type="dxa"/>
            <w:shd w:val="clear" w:color="auto" w:fill="auto"/>
          </w:tcPr>
          <w:p w:rsidR="00BD24CA" w:rsidRPr="00C312F6" w:rsidRDefault="00100228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D24CA" w:rsidRPr="00C312F6">
              <w:rPr>
                <w:rFonts w:ascii="Times New Roman" w:hAnsi="Times New Roman"/>
                <w:color w:val="000000"/>
                <w:sz w:val="20"/>
                <w:szCs w:val="20"/>
              </w:rPr>
              <w:t>004,6</w:t>
            </w:r>
          </w:p>
        </w:tc>
        <w:tc>
          <w:tcPr>
            <w:tcW w:w="993" w:type="dxa"/>
            <w:shd w:val="clear" w:color="auto" w:fill="auto"/>
          </w:tcPr>
          <w:p w:rsidR="00BD24CA" w:rsidRPr="00C312F6" w:rsidRDefault="00100228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D24CA" w:rsidRPr="00C312F6">
              <w:rPr>
                <w:rFonts w:ascii="Times New Roman" w:hAnsi="Times New Roman"/>
                <w:color w:val="000000"/>
                <w:sz w:val="20"/>
                <w:szCs w:val="20"/>
              </w:rPr>
              <w:t>044,7</w:t>
            </w:r>
          </w:p>
        </w:tc>
        <w:tc>
          <w:tcPr>
            <w:tcW w:w="1134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00">
              <w:rPr>
                <w:rFonts w:ascii="Times New Roman" w:hAnsi="Times New Roman"/>
                <w:bCs/>
                <w:sz w:val="20"/>
                <w:szCs w:val="20"/>
              </w:rPr>
              <w:t>6.1.1.1.</w:t>
            </w:r>
          </w:p>
        </w:tc>
      </w:tr>
      <w:tr w:rsidR="00BD24CA" w:rsidRPr="00F34D0D" w:rsidTr="00581377">
        <w:trPr>
          <w:gridAfter w:val="1"/>
          <w:wAfter w:w="33" w:type="dxa"/>
          <w:cantSplit/>
          <w:trHeight w:val="20"/>
        </w:trPr>
        <w:tc>
          <w:tcPr>
            <w:tcW w:w="563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135.</w:t>
            </w:r>
          </w:p>
        </w:tc>
        <w:tc>
          <w:tcPr>
            <w:tcW w:w="1981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D0D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</w:tcPr>
          <w:p w:rsidR="00BD24CA" w:rsidRPr="00D81572" w:rsidRDefault="00BD24CA" w:rsidP="0010022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3873,9</w:t>
            </w:r>
          </w:p>
        </w:tc>
        <w:tc>
          <w:tcPr>
            <w:tcW w:w="1134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D24CA" w:rsidRPr="00E809E8" w:rsidRDefault="00BD24CA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  <w:r w:rsidRPr="00E809E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BD24CA" w:rsidRPr="00FD1CDD" w:rsidRDefault="00BD24CA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24CA" w:rsidRPr="00C312F6" w:rsidRDefault="00BD24CA" w:rsidP="0082133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312F6">
              <w:rPr>
                <w:rFonts w:ascii="Times New Roman" w:hAnsi="Times New Roman"/>
                <w:color w:val="000000"/>
                <w:sz w:val="20"/>
                <w:szCs w:val="20"/>
              </w:rPr>
              <w:t>965,9</w:t>
            </w:r>
          </w:p>
        </w:tc>
        <w:tc>
          <w:tcPr>
            <w:tcW w:w="992" w:type="dxa"/>
            <w:shd w:val="clear" w:color="auto" w:fill="auto"/>
          </w:tcPr>
          <w:p w:rsidR="00BD24CA" w:rsidRPr="00C312F6" w:rsidRDefault="00100228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D24CA" w:rsidRPr="00C312F6">
              <w:rPr>
                <w:rFonts w:ascii="Times New Roman" w:hAnsi="Times New Roman"/>
                <w:color w:val="000000"/>
                <w:sz w:val="20"/>
                <w:szCs w:val="20"/>
              </w:rPr>
              <w:t>004,6</w:t>
            </w:r>
          </w:p>
        </w:tc>
        <w:tc>
          <w:tcPr>
            <w:tcW w:w="993" w:type="dxa"/>
            <w:shd w:val="clear" w:color="auto" w:fill="auto"/>
          </w:tcPr>
          <w:p w:rsidR="00BD24CA" w:rsidRPr="00C312F6" w:rsidRDefault="00100228" w:rsidP="0082133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D24CA" w:rsidRPr="00C312F6">
              <w:rPr>
                <w:rFonts w:ascii="Times New Roman" w:hAnsi="Times New Roman"/>
                <w:color w:val="000000"/>
                <w:sz w:val="20"/>
                <w:szCs w:val="20"/>
              </w:rPr>
              <w:t>044,7</w:t>
            </w:r>
          </w:p>
        </w:tc>
        <w:tc>
          <w:tcPr>
            <w:tcW w:w="1134" w:type="dxa"/>
            <w:shd w:val="clear" w:color="auto" w:fill="auto"/>
          </w:tcPr>
          <w:p w:rsidR="00BD24CA" w:rsidRPr="00F34D0D" w:rsidRDefault="00BD24CA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60A1" w:rsidRPr="00F34D0D" w:rsidTr="00581377">
        <w:trPr>
          <w:cantSplit/>
          <w:trHeight w:val="20"/>
        </w:trPr>
        <w:tc>
          <w:tcPr>
            <w:tcW w:w="563" w:type="dxa"/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136.</w:t>
            </w:r>
          </w:p>
        </w:tc>
        <w:tc>
          <w:tcPr>
            <w:tcW w:w="1981" w:type="dxa"/>
            <w:shd w:val="clear" w:color="auto" w:fill="auto"/>
          </w:tcPr>
          <w:p w:rsidR="006860A1" w:rsidRPr="00F34D0D" w:rsidRDefault="006860A1" w:rsidP="0082133D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 проведение обучения по курсу управления проектами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и сертификации участников проектной 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Свердловской области</w:t>
            </w:r>
          </w:p>
        </w:tc>
        <w:tc>
          <w:tcPr>
            <w:tcW w:w="1133" w:type="dxa"/>
            <w:shd w:val="clear" w:color="auto" w:fill="auto"/>
          </w:tcPr>
          <w:p w:rsidR="006860A1" w:rsidRPr="00BC238E" w:rsidRDefault="006860A1" w:rsidP="0010022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C238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225</w:t>
            </w:r>
            <w:r w:rsidRPr="00BC23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860A1" w:rsidRPr="00BC238E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3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6860A1" w:rsidRPr="00BC238E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3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60A1" w:rsidRPr="00BC238E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3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6860A1" w:rsidRPr="00BC238E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3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860A1" w:rsidRPr="00BC238E" w:rsidRDefault="00100228" w:rsidP="0010022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860A1">
              <w:rPr>
                <w:rFonts w:ascii="Times New Roman" w:hAnsi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8" w:type="dxa"/>
            <w:shd w:val="clear" w:color="auto" w:fill="auto"/>
          </w:tcPr>
          <w:p w:rsidR="006860A1" w:rsidRPr="00FD1CDD" w:rsidRDefault="006860A1" w:rsidP="001002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6860A1" w:rsidRPr="00FD1CDD" w:rsidRDefault="006860A1" w:rsidP="001002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60A1" w:rsidRPr="0065163D" w:rsidRDefault="00100228" w:rsidP="0010022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860A1" w:rsidRPr="0065163D">
              <w:rPr>
                <w:rFonts w:ascii="Times New Roman" w:hAnsi="Times New Roman"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992" w:type="dxa"/>
            <w:shd w:val="clear" w:color="auto" w:fill="auto"/>
          </w:tcPr>
          <w:p w:rsidR="006860A1" w:rsidRPr="0065163D" w:rsidRDefault="00100228" w:rsidP="001002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860A1" w:rsidRPr="0065163D">
              <w:rPr>
                <w:rFonts w:ascii="Times New Roman" w:hAnsi="Times New Roman"/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993" w:type="dxa"/>
            <w:shd w:val="clear" w:color="auto" w:fill="auto"/>
          </w:tcPr>
          <w:p w:rsidR="006860A1" w:rsidRPr="0065163D" w:rsidRDefault="00100228" w:rsidP="001002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860A1" w:rsidRPr="0065163D">
              <w:rPr>
                <w:rFonts w:ascii="Times New Roman" w:hAnsi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00">
              <w:rPr>
                <w:rFonts w:ascii="Times New Roman" w:hAnsi="Times New Roman"/>
                <w:bCs/>
                <w:sz w:val="20"/>
                <w:szCs w:val="20"/>
              </w:rPr>
              <w:t>6.1.1.1.</w:t>
            </w:r>
          </w:p>
        </w:tc>
      </w:tr>
      <w:tr w:rsidR="006860A1" w:rsidRPr="00F34D0D" w:rsidTr="00581377">
        <w:trPr>
          <w:cantSplit/>
          <w:trHeight w:val="20"/>
        </w:trPr>
        <w:tc>
          <w:tcPr>
            <w:tcW w:w="563" w:type="dxa"/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137.</w:t>
            </w:r>
          </w:p>
        </w:tc>
        <w:tc>
          <w:tcPr>
            <w:tcW w:w="1981" w:type="dxa"/>
            <w:shd w:val="clear" w:color="auto" w:fill="auto"/>
          </w:tcPr>
          <w:p w:rsidR="006860A1" w:rsidRPr="00F34D0D" w:rsidRDefault="006860A1" w:rsidP="0082133D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D0D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</w:tcPr>
          <w:p w:rsidR="006860A1" w:rsidRPr="00BC238E" w:rsidRDefault="006860A1" w:rsidP="0010022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C238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225</w:t>
            </w:r>
            <w:r w:rsidRPr="00BC23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860A1" w:rsidRPr="00BC238E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3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6860A1" w:rsidRPr="00BC238E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3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60A1" w:rsidRPr="00BC238E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3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6860A1" w:rsidRPr="00BC238E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3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860A1" w:rsidRPr="00BC238E" w:rsidRDefault="00100228" w:rsidP="0010022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860A1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  <w:r w:rsidR="006860A1" w:rsidRPr="00BC238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auto"/>
          </w:tcPr>
          <w:p w:rsidR="006860A1" w:rsidRPr="00FD1CDD" w:rsidRDefault="006860A1" w:rsidP="001002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6860A1" w:rsidRPr="00FD1CDD" w:rsidRDefault="006860A1" w:rsidP="001002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60A1" w:rsidRPr="0065163D" w:rsidRDefault="00100228" w:rsidP="0010022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860A1" w:rsidRPr="0065163D">
              <w:rPr>
                <w:rFonts w:ascii="Times New Roman" w:hAnsi="Times New Roman"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992" w:type="dxa"/>
            <w:shd w:val="clear" w:color="auto" w:fill="auto"/>
          </w:tcPr>
          <w:p w:rsidR="006860A1" w:rsidRPr="0065163D" w:rsidRDefault="00100228" w:rsidP="001002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860A1" w:rsidRPr="0065163D">
              <w:rPr>
                <w:rFonts w:ascii="Times New Roman" w:hAnsi="Times New Roman"/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993" w:type="dxa"/>
            <w:shd w:val="clear" w:color="auto" w:fill="auto"/>
          </w:tcPr>
          <w:p w:rsidR="006860A1" w:rsidRPr="0065163D" w:rsidRDefault="00100228" w:rsidP="001002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6860A1" w:rsidRPr="0065163D">
              <w:rPr>
                <w:rFonts w:ascii="Times New Roman" w:hAnsi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60A1" w:rsidRPr="00F34D0D" w:rsidTr="00581377">
        <w:trPr>
          <w:cantSplit/>
          <w:trHeight w:val="20"/>
        </w:trPr>
        <w:tc>
          <w:tcPr>
            <w:tcW w:w="563" w:type="dxa"/>
            <w:shd w:val="clear" w:color="auto" w:fill="auto"/>
          </w:tcPr>
          <w:p w:rsidR="006860A1" w:rsidRPr="00695FA5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138</w:t>
            </w:r>
            <w:r w:rsidRPr="001955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1" w:type="dxa"/>
            <w:shd w:val="clear" w:color="auto" w:fill="auto"/>
          </w:tcPr>
          <w:p w:rsidR="006860A1" w:rsidRPr="00F34D0D" w:rsidRDefault="006860A1" w:rsidP="0082133D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Методическое сопровождение проектной 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в Свердловской области</w:t>
            </w:r>
          </w:p>
        </w:tc>
        <w:tc>
          <w:tcPr>
            <w:tcW w:w="1133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860A1" w:rsidRPr="00F34D0D" w:rsidRDefault="006860A1" w:rsidP="00100228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6860A1" w:rsidRPr="00710541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00">
              <w:rPr>
                <w:rFonts w:ascii="Times New Roman" w:hAnsi="Times New Roman"/>
                <w:bCs/>
                <w:sz w:val="20"/>
                <w:szCs w:val="20"/>
              </w:rPr>
              <w:t>6.1.2.1.</w:t>
            </w:r>
          </w:p>
        </w:tc>
      </w:tr>
      <w:tr w:rsidR="006860A1" w:rsidRPr="00F34D0D" w:rsidTr="00581377">
        <w:trPr>
          <w:cantSplit/>
          <w:trHeight w:val="2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6860A1" w:rsidRPr="00695FA5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</w:t>
            </w:r>
            <w:r w:rsidRPr="001955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7B3BAE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формирования</w:t>
            </w:r>
            <w:r w:rsidR="007B3BA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ведение портфеля приоритетных региональных проектов (программ), организация ведения реестра предложений по приоритетным региональным проектам (программам)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0A1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6.1.2.2</w:t>
            </w:r>
            <w:r w:rsidRPr="001F6A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860A1" w:rsidRPr="00710541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6.1.2.3.</w:t>
            </w:r>
          </w:p>
        </w:tc>
      </w:tr>
      <w:tr w:rsidR="006860A1" w:rsidRPr="00F34D0D" w:rsidTr="00581377">
        <w:trPr>
          <w:cantSplit/>
          <w:trHeight w:val="20"/>
        </w:trPr>
        <w:tc>
          <w:tcPr>
            <w:tcW w:w="563" w:type="dxa"/>
            <w:tcBorders>
              <w:bottom w:val="nil"/>
            </w:tcBorders>
            <w:shd w:val="clear" w:color="auto" w:fill="auto"/>
          </w:tcPr>
          <w:p w:rsidR="006860A1" w:rsidRPr="00695FA5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140</w:t>
            </w:r>
            <w:r w:rsidRPr="001955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1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Совета при Губернаторе Свердловской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по приоритетным стратегическим проектам Свердловской области и проектного комитета Свердловской области, организация контроля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за исполнением принятых ими решений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6860A1" w:rsidRPr="00F34D0D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2"/>
            <w:tcBorders>
              <w:bottom w:val="nil"/>
            </w:tcBorders>
            <w:shd w:val="clear" w:color="auto" w:fill="auto"/>
          </w:tcPr>
          <w:p w:rsidR="006860A1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6.1.2.2</w:t>
            </w:r>
            <w:r w:rsidRPr="001F6A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860A1" w:rsidRPr="00954454" w:rsidRDefault="006860A1" w:rsidP="0082133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6.1.2.3</w:t>
            </w:r>
            <w:r w:rsidRPr="001F6A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410211" w:rsidRPr="009B629E" w:rsidRDefault="00410211" w:rsidP="004D0036">
      <w:pPr>
        <w:suppressAutoHyphens/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sectPr w:rsidR="00410211" w:rsidRPr="009B629E" w:rsidSect="005B2AB5">
          <w:headerReference w:type="default" r:id="rId14"/>
          <w:headerReference w:type="first" r:id="rId15"/>
          <w:pgSz w:w="16838" w:h="11906" w:orient="landscape"/>
          <w:pgMar w:top="1418" w:right="395" w:bottom="567" w:left="1134" w:header="709" w:footer="709" w:gutter="0"/>
          <w:cols w:space="708"/>
          <w:docGrid w:linePitch="360"/>
        </w:sectPr>
      </w:pPr>
    </w:p>
    <w:p w:rsidR="003357F1" w:rsidRPr="00DC15B0" w:rsidRDefault="00662730" w:rsidP="00AE3D15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24"/>
          <w:szCs w:val="24"/>
        </w:rPr>
      </w:pPr>
      <w:r w:rsidRPr="00DC15B0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-478155</wp:posOffset>
                </wp:positionV>
                <wp:extent cx="809625" cy="342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3D" w:rsidRDefault="00821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-37.65pt;width:6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3XIgIAAE8EAAAOAAAAZHJzL2Uyb0RvYy54bWysVNtu2zAMfR+wfxD0vthxk64x4hRdugwD&#10;ugvQ7gNkWbaFSaImKbGzrx8lp1nQvRXzgyCK1NHhIen17agVOQjnJZiKzmc5JcJwaKTpKvrjaffu&#10;hhIfmGmYAiMqehSe3m7evlkPthQF9KAa4QiCGF8OtqJ9CLbMMs97oZmfgRUGnS04zQKarssaxwZE&#10;1yor8vw6G8A11gEX3uPp/eSkm4TftoKHb23rRSCqosgtpNWltY5rtlmzsnPM9pKfaLBXsNBMGnz0&#10;DHXPAiN7J/+B0pI78NCGGQedQdtKLlIOmM08f5HNY8+sSLmgON6eZfL/D5Z/PXx3RDYVvaLEMI0l&#10;ehJjIB9gJEVUZ7C+xKBHi2FhxGOscsrU2wfgPz0xsO2Z6cSdczD0gjXIbh5vZhdXJxwfQerhCzT4&#10;DNsHSEBj63SUDsUgiI5VOp4rE6lwPLzJV9fFkhKOrqtFscpT5TJWPl+2zodPAjSJm4o6LHwCZ4cH&#10;HyIZVj6HxLc8KNnspFLJcF29VY4cGDbJLn2J/4swZchQ0dUSebwWQsuA3a6kjhnFb+q/qNpH06Re&#10;DEyqaY+UlTnJGJWbNAxjPZ7KUkNzREEdTF2NU4ibHtxvSgbs6Ir6X3vmBCXqs8GirOaLRRyBZCyW&#10;7ws03KWnvvQwwxGqooGSabsN09jsrZNdjy9NbWDgDgvZyiRyrPjE6sQbuzZpf5qwOBaXdor6+x/Y&#10;/AEAAP//AwBQSwMEFAAGAAgAAAAhALZmJ/LgAAAACwEAAA8AAABkcnMvZG93bnJldi54bWxMj01P&#10;wzAMhu9I/IfISFzQln6obCpNp2kCcd7GhVvWeG1F47RNtnb8eswJjrYfvX7eYjPbTlxx9K0jBfEy&#10;AoFUOdNSreDj+LZYg/BBk9GdI1RwQw+b8v6u0LlxE+3xegi14BDyuVbQhNDnUvqqQav90vVIfDu7&#10;0erA41hLM+qJw20nkyh6lla3xB8a3eOuwerrcLEK3PR6sw6HKHn6/Lbvu+2wPyeDUo8P8/YFRMA5&#10;/MHwq8/qULLTyV3IeNEpyNZpxqiCxSpLQTCximNud+JNEqcgy0L+71D+AAAA//8DAFBLAQItABQA&#10;BgAIAAAAIQC2gziS/gAAAOEBAAATAAAAAAAAAAAAAAAAAAAAAABbQ29udGVudF9UeXBlc10ueG1s&#10;UEsBAi0AFAAGAAgAAAAhADj9If/WAAAAlAEAAAsAAAAAAAAAAAAAAAAALwEAAF9yZWxzLy5yZWxz&#10;UEsBAi0AFAAGAAgAAAAhALqxHdciAgAATwQAAA4AAAAAAAAAAAAAAAAALgIAAGRycy9lMm9Eb2Mu&#10;eG1sUEsBAi0AFAAGAAgAAAAhALZmJ/LgAAAACwEAAA8AAAAAAAAAAAAAAAAAfAQAAGRycy9kb3du&#10;cmV2LnhtbFBLBQYAAAAABAAEAPMAAACJBQAAAAA=&#10;" strokecolor="white">
                <v:textbox>
                  <w:txbxContent>
                    <w:p w:rsidR="0082133D" w:rsidRDefault="0082133D"/>
                  </w:txbxContent>
                </v:textbox>
                <w10:wrap anchorx="page"/>
              </v:shape>
            </w:pict>
          </mc:Fallback>
        </mc:AlternateContent>
      </w:r>
      <w:r w:rsidR="00AE3D15" w:rsidRPr="00DC15B0">
        <w:rPr>
          <w:rFonts w:ascii="Times New Roman" w:hAnsi="Times New Roman"/>
          <w:b/>
          <w:spacing w:val="60"/>
          <w:sz w:val="24"/>
          <w:szCs w:val="24"/>
        </w:rPr>
        <w:t xml:space="preserve">                           </w:t>
      </w:r>
      <w:r w:rsidR="00A77A5C" w:rsidRPr="00DC15B0">
        <w:rPr>
          <w:rFonts w:ascii="Times New Roman" w:hAnsi="Times New Roman"/>
          <w:b/>
          <w:spacing w:val="60"/>
          <w:sz w:val="24"/>
          <w:szCs w:val="24"/>
        </w:rPr>
        <w:t>ЛИСТ СОГЛАСОВАНИЯ</w:t>
      </w:r>
    </w:p>
    <w:p w:rsidR="003357F1" w:rsidRPr="00DC15B0" w:rsidRDefault="0088610B" w:rsidP="0035547B">
      <w:pPr>
        <w:keepNext/>
        <w:tabs>
          <w:tab w:val="left" w:pos="10772"/>
        </w:tabs>
        <w:suppressAutoHyphens/>
        <w:spacing w:line="236" w:lineRule="auto"/>
        <w:ind w:firstLine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15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3357F1" w:rsidRPr="00DC15B0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3357F1" w:rsidRPr="00DC15B0" w:rsidRDefault="003357F1" w:rsidP="00CD3FD1">
      <w:pPr>
        <w:tabs>
          <w:tab w:val="left" w:pos="9214"/>
        </w:tabs>
        <w:suppressAutoHyphens/>
        <w:spacing w:line="23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512"/>
      </w:tblGrid>
      <w:tr w:rsidR="003357F1" w:rsidRPr="00DC15B0" w:rsidTr="001614CB">
        <w:tc>
          <w:tcPr>
            <w:tcW w:w="3289" w:type="dxa"/>
            <w:hideMark/>
          </w:tcPr>
          <w:p w:rsidR="003357F1" w:rsidRPr="00DC15B0" w:rsidRDefault="003357F1" w:rsidP="00A77A5C">
            <w:pPr>
              <w:tabs>
                <w:tab w:val="left" w:pos="9214"/>
              </w:tabs>
              <w:suppressAutoHyphens/>
              <w:spacing w:line="23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15B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77A5C" w:rsidRPr="00DC15B0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DC15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512" w:type="dxa"/>
            <w:hideMark/>
          </w:tcPr>
          <w:p w:rsidR="003357F1" w:rsidRPr="00DC15B0" w:rsidRDefault="003B33A0" w:rsidP="00C97D91">
            <w:pPr>
              <w:tabs>
                <w:tab w:val="left" w:pos="9214"/>
              </w:tabs>
              <w:suppressAutoHyphens/>
              <w:ind w:right="822" w:firstLine="0"/>
              <w:jc w:val="left"/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</w:pPr>
            <w:r w:rsidRPr="00DC15B0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«</w:t>
            </w:r>
            <w:r w:rsidR="00C97D91" w:rsidRPr="00DC15B0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>О внесении </w:t>
            </w:r>
            <w:r w:rsidRPr="00DC15B0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 2024 года», утвержденную постановлением Правительства Свердловской области от 25.12.2014 </w:t>
            </w:r>
            <w:r w:rsidR="00C97D91" w:rsidRPr="00DC15B0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br/>
            </w:r>
            <w:r w:rsidRPr="00DC15B0">
              <w:rPr>
                <w:rFonts w:ascii="Times New Roman" w:hAnsi="Times New Roman"/>
                <w:b/>
                <w:bCs/>
                <w:kern w:val="16"/>
                <w:sz w:val="24"/>
                <w:szCs w:val="24"/>
              </w:rPr>
              <w:t xml:space="preserve">№ 1209-ПП» </w:t>
            </w:r>
          </w:p>
        </w:tc>
      </w:tr>
    </w:tbl>
    <w:p w:rsidR="003357F1" w:rsidRPr="009B629E" w:rsidRDefault="003357F1" w:rsidP="00CD3FD1">
      <w:pPr>
        <w:tabs>
          <w:tab w:val="left" w:pos="9781"/>
        </w:tabs>
        <w:suppressAutoHyphens/>
        <w:spacing w:line="23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1956"/>
        <w:gridCol w:w="1729"/>
        <w:gridCol w:w="1560"/>
        <w:gridCol w:w="1559"/>
      </w:tblGrid>
      <w:tr w:rsidR="003357F1" w:rsidRPr="009B629E" w:rsidTr="005B215F">
        <w:tc>
          <w:tcPr>
            <w:tcW w:w="31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357F1" w:rsidRPr="00F07E8C" w:rsidRDefault="003357F1" w:rsidP="00CD3FD1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8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7F1" w:rsidRPr="00F07E8C" w:rsidRDefault="003357F1" w:rsidP="00CD3FD1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8C">
              <w:rPr>
                <w:rFonts w:ascii="Times New Roman" w:hAnsi="Times New Roman"/>
                <w:sz w:val="20"/>
                <w:szCs w:val="20"/>
              </w:rPr>
              <w:t>Инициалы и фамилия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357F1" w:rsidRPr="00F07E8C" w:rsidRDefault="003357F1" w:rsidP="00CD3FD1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8C">
              <w:rPr>
                <w:rFonts w:ascii="Times New Roman" w:hAnsi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3357F1" w:rsidRPr="009B629E" w:rsidTr="005B215F">
        <w:tc>
          <w:tcPr>
            <w:tcW w:w="31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7F1" w:rsidRPr="00F07E8C" w:rsidRDefault="003357F1" w:rsidP="00CD3FD1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7F1" w:rsidRPr="00F07E8C" w:rsidRDefault="003357F1" w:rsidP="00CD3FD1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369" w:rsidRPr="00F07E8C" w:rsidRDefault="003357F1" w:rsidP="00CD3FD1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8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3357F1" w:rsidRPr="00F07E8C" w:rsidRDefault="003B2369" w:rsidP="00CD3FD1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8C">
              <w:rPr>
                <w:rFonts w:ascii="Times New Roman" w:hAnsi="Times New Roman"/>
                <w:sz w:val="20"/>
                <w:szCs w:val="20"/>
              </w:rPr>
              <w:t>поступ</w:t>
            </w:r>
            <w:r w:rsidR="003357F1" w:rsidRPr="00F07E8C">
              <w:rPr>
                <w:rFonts w:ascii="Times New Roman" w:hAnsi="Times New Roman"/>
                <w:sz w:val="20"/>
                <w:szCs w:val="20"/>
              </w:rPr>
              <w:t>ления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7F1" w:rsidRPr="00F07E8C" w:rsidRDefault="003357F1" w:rsidP="00CD3FD1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8C"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357F1" w:rsidRPr="00F07E8C" w:rsidRDefault="003357F1" w:rsidP="00CD3FD1">
            <w:pPr>
              <w:tabs>
                <w:tab w:val="left" w:pos="9781"/>
              </w:tabs>
              <w:suppressAutoHyphens/>
              <w:spacing w:line="23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8C">
              <w:rPr>
                <w:rFonts w:ascii="Times New Roman" w:hAnsi="Times New Roman"/>
                <w:sz w:val="20"/>
                <w:szCs w:val="20"/>
              </w:rPr>
              <w:t>Замечания и подпись</w:t>
            </w:r>
          </w:p>
        </w:tc>
      </w:tr>
      <w:tr w:rsidR="003357F1" w:rsidRPr="00DC15B0" w:rsidTr="005B215F">
        <w:trPr>
          <w:trHeight w:val="1195"/>
        </w:trPr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125B" w:rsidRPr="00DC15B0" w:rsidRDefault="00C16BA0" w:rsidP="00C97D91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D400C2" w:rsidRPr="00DC15B0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6677B1" w:rsidRPr="00DC1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7F1" w:rsidRPr="00DC15B0">
              <w:rPr>
                <w:rFonts w:ascii="Times New Roman" w:hAnsi="Times New Roman"/>
                <w:sz w:val="24"/>
                <w:szCs w:val="24"/>
              </w:rPr>
              <w:t>Гу</w:t>
            </w:r>
            <w:r w:rsidR="001B125B" w:rsidRPr="00DC15B0">
              <w:rPr>
                <w:rFonts w:ascii="Times New Roman" w:hAnsi="Times New Roman"/>
                <w:sz w:val="24"/>
                <w:szCs w:val="24"/>
              </w:rPr>
              <w:t>бернатора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7F1" w:rsidRPr="00DC15B0" w:rsidRDefault="00C16BA0" w:rsidP="00CD3FD1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Орлов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1" w:rsidRPr="00DC15B0" w:rsidRDefault="003357F1" w:rsidP="00CD3FD1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1" w:rsidRPr="00DC15B0" w:rsidRDefault="003357F1" w:rsidP="00CD3FD1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7F1" w:rsidRPr="00DC15B0" w:rsidRDefault="003357F1" w:rsidP="00CD3FD1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7F1" w:rsidRPr="00DC15B0" w:rsidTr="005B215F"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57F1" w:rsidRPr="00DC15B0" w:rsidRDefault="00CC3742" w:rsidP="005B215F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Губернатора Свердловской области – </w:t>
            </w:r>
            <w:r w:rsidR="0043208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5B215F"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  <w:r w:rsidR="00D04063" w:rsidRPr="00D04063">
              <w:rPr>
                <w:rFonts w:ascii="Times New Roman" w:hAnsi="Times New Roman"/>
                <w:sz w:val="24"/>
                <w:szCs w:val="24"/>
              </w:rPr>
              <w:t xml:space="preserve"> Губернатора Свердловской области</w:t>
            </w:r>
            <w:r w:rsidR="005B215F">
              <w:rPr>
                <w:rFonts w:ascii="Times New Roman" w:hAnsi="Times New Roman"/>
                <w:sz w:val="24"/>
                <w:szCs w:val="24"/>
              </w:rPr>
              <w:t xml:space="preserve"> и Правительства Свердловской области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7F1" w:rsidRPr="00DC15B0" w:rsidRDefault="00AD202D" w:rsidP="00003C4D">
            <w:pPr>
              <w:tabs>
                <w:tab w:val="left" w:pos="9781"/>
              </w:tabs>
              <w:suppressAutoHyphens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003C4D">
              <w:rPr>
                <w:rFonts w:ascii="Times New Roman" w:hAnsi="Times New Roman"/>
                <w:sz w:val="24"/>
                <w:szCs w:val="24"/>
              </w:rPr>
              <w:t>А. Чайников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1" w:rsidRPr="00DC15B0" w:rsidRDefault="003357F1" w:rsidP="00CD3FD1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1" w:rsidRPr="00DC15B0" w:rsidRDefault="003357F1" w:rsidP="00CD3FD1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7F1" w:rsidRPr="00DC15B0" w:rsidRDefault="003357F1" w:rsidP="00CD3FD1">
            <w:pPr>
              <w:tabs>
                <w:tab w:val="left" w:pos="978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7F1" w:rsidRPr="00DC15B0" w:rsidRDefault="003357F1" w:rsidP="00AA4F91">
      <w:pPr>
        <w:tabs>
          <w:tab w:val="left" w:pos="10772"/>
        </w:tabs>
        <w:suppressAutoHyphens/>
        <w:spacing w:line="23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521"/>
        <w:gridCol w:w="142"/>
      </w:tblGrid>
      <w:tr w:rsidR="003357F1" w:rsidRPr="00DC15B0" w:rsidTr="00CD3FD1">
        <w:trPr>
          <w:gridAfter w:val="1"/>
          <w:wAfter w:w="142" w:type="dxa"/>
          <w:trHeight w:val="592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F1" w:rsidRPr="00DC15B0" w:rsidRDefault="00D95DDC" w:rsidP="00A77A5C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="003357F1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69493A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держание проекта: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57F1" w:rsidRPr="00DC15B0" w:rsidRDefault="00740D26" w:rsidP="00740D26">
            <w:pPr>
              <w:tabs>
                <w:tab w:val="left" w:pos="10772"/>
              </w:tabs>
              <w:suppressAutoHyphens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 </w:t>
            </w:r>
            <w:r w:rsidR="003357F1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357F1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экономики </w:t>
            </w:r>
            <w:r w:rsidR="00120CCD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территориального развития </w:t>
            </w:r>
            <w:r w:rsidR="00D8476C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Т.В. Гладкова</w:t>
            </w:r>
            <w:r w:rsidR="0069493A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7F1" w:rsidRPr="00DC15B0" w:rsidTr="00CD3FD1">
        <w:tc>
          <w:tcPr>
            <w:tcW w:w="3430" w:type="dxa"/>
            <w:tcBorders>
              <w:top w:val="single" w:sz="4" w:space="0" w:color="auto"/>
            </w:tcBorders>
          </w:tcPr>
          <w:p w:rsidR="003357F1" w:rsidRPr="00DC15B0" w:rsidRDefault="003357F1" w:rsidP="0035547B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7F1" w:rsidRPr="00DC15B0" w:rsidRDefault="001027B1" w:rsidP="001027B1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Гамилова Анастасия Андреевна</w:t>
            </w:r>
            <w:r w:rsidR="003357F1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 w:rsidR="003357F1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357F1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</w:t>
            </w:r>
            <w:r w:rsidR="008165B7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 и капитальных вложений </w:t>
            </w:r>
            <w:r w:rsidR="003357F1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э</w:t>
            </w:r>
            <w:r w:rsidR="00680B44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кономики</w:t>
            </w:r>
            <w:r w:rsidR="00381407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территориального развития</w:t>
            </w:r>
            <w:r w:rsidR="00680B44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Свердловской </w:t>
            </w:r>
            <w:r w:rsidR="00D931FC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области, </w:t>
            </w:r>
            <w:r w:rsidR="003357F1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(343)</w:t>
            </w:r>
            <w:r w:rsidR="00680B44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312-00-10 (135</w:t>
            </w:r>
            <w:r w:rsidR="003357F1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07E8C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7F1" w:rsidRPr="00DC15B0" w:rsidTr="00CD3FD1">
        <w:trPr>
          <w:trHeight w:val="1342"/>
        </w:trPr>
        <w:tc>
          <w:tcPr>
            <w:tcW w:w="3430" w:type="dxa"/>
          </w:tcPr>
          <w:p w:rsidR="003357F1" w:rsidRPr="00DC15B0" w:rsidRDefault="003357F1" w:rsidP="0035547B">
            <w:pPr>
              <w:tabs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F07E8C" w:rsidRPr="00DC15B0" w:rsidRDefault="00F15777" w:rsidP="00F07E8C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Давыдова Наталья Викторовна, главный специалист отдела программ и капитальных вложений Министерства экономики и территориального развития Свердловской </w:t>
            </w:r>
            <w:r w:rsidR="00F07E8C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области, </w:t>
            </w:r>
          </w:p>
          <w:p w:rsidR="003357F1" w:rsidRPr="00DC15B0" w:rsidRDefault="00A94D82" w:rsidP="00F07E8C">
            <w:pPr>
              <w:tabs>
                <w:tab w:val="left" w:pos="3402"/>
                <w:tab w:val="left" w:pos="10772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07E8C" w:rsidRPr="00DC15B0">
              <w:rPr>
                <w:rFonts w:ascii="Times New Roman" w:hAnsi="Times New Roman"/>
                <w:color w:val="000000"/>
                <w:sz w:val="24"/>
                <w:szCs w:val="24"/>
              </w:rPr>
              <w:t>343) 312-00-10 (166)</w:t>
            </w:r>
          </w:p>
        </w:tc>
      </w:tr>
    </w:tbl>
    <w:p w:rsidR="003357F1" w:rsidRPr="009B629E" w:rsidRDefault="003357F1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F15777" w:rsidRPr="009B629E" w:rsidRDefault="00F1577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C95F07" w:rsidRPr="009B629E" w:rsidRDefault="00C95F07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3F2341" w:rsidRPr="009B629E" w:rsidRDefault="003F2341" w:rsidP="0035547B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sectPr w:rsidR="003F2341" w:rsidRPr="009B629E" w:rsidSect="00785853">
      <w:headerReference w:type="default" r:id="rId16"/>
      <w:footerReference w:type="first" r:id="rId17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D4" w:rsidRDefault="00E614D4" w:rsidP="008D2DCA">
      <w:r>
        <w:separator/>
      </w:r>
    </w:p>
  </w:endnote>
  <w:endnote w:type="continuationSeparator" w:id="0">
    <w:p w:rsidR="00E614D4" w:rsidRDefault="00E614D4" w:rsidP="008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3D" w:rsidRDefault="0082133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D4" w:rsidRDefault="00E614D4" w:rsidP="008D2DCA">
      <w:r>
        <w:separator/>
      </w:r>
    </w:p>
  </w:footnote>
  <w:footnote w:type="continuationSeparator" w:id="0">
    <w:p w:rsidR="00E614D4" w:rsidRDefault="00E614D4" w:rsidP="008D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3D" w:rsidRPr="00A711BB" w:rsidRDefault="0082133D" w:rsidP="00312A88">
    <w:pPr>
      <w:pStyle w:val="a6"/>
      <w:ind w:firstLine="0"/>
      <w:jc w:val="center"/>
      <w:rPr>
        <w:rFonts w:ascii="Times New Roman" w:hAnsi="Times New Roman"/>
        <w:sz w:val="28"/>
        <w:szCs w:val="28"/>
      </w:rPr>
    </w:pPr>
    <w:r w:rsidRPr="00A711BB">
      <w:rPr>
        <w:rFonts w:ascii="Times New Roman" w:hAnsi="Times New Roman"/>
        <w:sz w:val="28"/>
        <w:szCs w:val="28"/>
      </w:rPr>
      <w:fldChar w:fldCharType="begin"/>
    </w:r>
    <w:r w:rsidRPr="00A711BB">
      <w:rPr>
        <w:rFonts w:ascii="Times New Roman" w:hAnsi="Times New Roman"/>
        <w:sz w:val="28"/>
        <w:szCs w:val="28"/>
      </w:rPr>
      <w:instrText>PAGE   \* MERGEFORMAT</w:instrText>
    </w:r>
    <w:r w:rsidRPr="00A711BB">
      <w:rPr>
        <w:rFonts w:ascii="Times New Roman" w:hAnsi="Times New Roman"/>
        <w:sz w:val="28"/>
        <w:szCs w:val="28"/>
      </w:rPr>
      <w:fldChar w:fldCharType="separate"/>
    </w:r>
    <w:r w:rsidR="00662730">
      <w:rPr>
        <w:rFonts w:ascii="Times New Roman" w:hAnsi="Times New Roman"/>
        <w:noProof/>
        <w:sz w:val="28"/>
        <w:szCs w:val="28"/>
      </w:rPr>
      <w:t>10</w:t>
    </w:r>
    <w:r w:rsidRPr="00A711B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3D" w:rsidRDefault="0082133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62730">
      <w:rPr>
        <w:noProof/>
      </w:rPr>
      <w:t>22</w:t>
    </w:r>
    <w:r>
      <w:fldChar w:fldCharType="end"/>
    </w:r>
  </w:p>
  <w:p w:rsidR="0082133D" w:rsidRPr="00A711BB" w:rsidRDefault="0082133D" w:rsidP="00A711BB">
    <w:pPr>
      <w:pStyle w:val="a6"/>
      <w:tabs>
        <w:tab w:val="center" w:pos="7707"/>
        <w:tab w:val="left" w:pos="8657"/>
      </w:tabs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3D" w:rsidRPr="00747457" w:rsidRDefault="0082133D" w:rsidP="00077BE3">
    <w:pPr>
      <w:pStyle w:val="a6"/>
      <w:ind w:firstLine="0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3D" w:rsidRPr="00EB04C9" w:rsidRDefault="0082133D" w:rsidP="001C76EC">
    <w:pPr>
      <w:pStyle w:val="a6"/>
      <w:jc w:val="center"/>
      <w:rPr>
        <w:rFonts w:ascii="Times New Roman" w:hAnsi="Times New Roman"/>
        <w:sz w:val="28"/>
        <w:szCs w:val="28"/>
      </w:rPr>
    </w:pPr>
    <w:r w:rsidRPr="00EB04C9">
      <w:rPr>
        <w:rFonts w:ascii="Times New Roman" w:hAnsi="Times New Roman"/>
        <w:sz w:val="28"/>
        <w:szCs w:val="28"/>
      </w:rPr>
      <w:fldChar w:fldCharType="begin"/>
    </w:r>
    <w:r w:rsidRPr="00EB04C9">
      <w:rPr>
        <w:rFonts w:ascii="Times New Roman" w:hAnsi="Times New Roman"/>
        <w:sz w:val="28"/>
        <w:szCs w:val="28"/>
      </w:rPr>
      <w:instrText>PAGE   \* MERGEFORMAT</w:instrText>
    </w:r>
    <w:r w:rsidRPr="00EB04C9">
      <w:rPr>
        <w:rFonts w:ascii="Times New Roman" w:hAnsi="Times New Roman"/>
        <w:sz w:val="28"/>
        <w:szCs w:val="28"/>
      </w:rPr>
      <w:fldChar w:fldCharType="separate"/>
    </w:r>
    <w:r w:rsidR="002D67C7">
      <w:rPr>
        <w:rFonts w:ascii="Times New Roman" w:hAnsi="Times New Roman"/>
        <w:noProof/>
        <w:sz w:val="28"/>
        <w:szCs w:val="28"/>
      </w:rPr>
      <w:t>29</w:t>
    </w:r>
    <w:r w:rsidRPr="00EB04C9">
      <w:rPr>
        <w:rFonts w:ascii="Times New Roman" w:hAnsi="Times New Roman"/>
        <w:sz w:val="28"/>
        <w:szCs w:val="28"/>
      </w:rPr>
      <w:fldChar w:fldCharType="end"/>
    </w:r>
  </w:p>
  <w:p w:rsidR="0082133D" w:rsidRPr="000320A5" w:rsidRDefault="0082133D" w:rsidP="001C76EC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EF2"/>
    <w:multiLevelType w:val="hybridMultilevel"/>
    <w:tmpl w:val="87D2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6B6"/>
    <w:multiLevelType w:val="hybridMultilevel"/>
    <w:tmpl w:val="2FC64CA6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3F6"/>
    <w:multiLevelType w:val="multilevel"/>
    <w:tmpl w:val="BB2A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AA6C1F"/>
    <w:multiLevelType w:val="hybridMultilevel"/>
    <w:tmpl w:val="18501D70"/>
    <w:lvl w:ilvl="0" w:tplc="AD0A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5AF0"/>
    <w:multiLevelType w:val="hybridMultilevel"/>
    <w:tmpl w:val="F36AEA6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8F1"/>
    <w:multiLevelType w:val="hybridMultilevel"/>
    <w:tmpl w:val="76227EF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F1"/>
    <w:multiLevelType w:val="hybridMultilevel"/>
    <w:tmpl w:val="61068EA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38A"/>
    <w:multiLevelType w:val="multilevel"/>
    <w:tmpl w:val="BD285BC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245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02138"/>
    <w:multiLevelType w:val="multilevel"/>
    <w:tmpl w:val="4EF2F1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73A5E29"/>
    <w:multiLevelType w:val="hybridMultilevel"/>
    <w:tmpl w:val="92706D6C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B65B8"/>
    <w:multiLevelType w:val="hybridMultilevel"/>
    <w:tmpl w:val="01380D18"/>
    <w:lvl w:ilvl="0" w:tplc="75A26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4" w15:restartNumberingAfterBreak="0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16ED"/>
    <w:multiLevelType w:val="multilevel"/>
    <w:tmpl w:val="2C9A69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75C455C"/>
    <w:multiLevelType w:val="multilevel"/>
    <w:tmpl w:val="21EA6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C61F30"/>
    <w:multiLevelType w:val="hybridMultilevel"/>
    <w:tmpl w:val="654A35F4"/>
    <w:lvl w:ilvl="0" w:tplc="C4EAD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0606F"/>
    <w:multiLevelType w:val="hybridMultilevel"/>
    <w:tmpl w:val="BD8E7702"/>
    <w:lvl w:ilvl="0" w:tplc="7BE8CF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4F5A"/>
    <w:multiLevelType w:val="hybridMultilevel"/>
    <w:tmpl w:val="66CACECC"/>
    <w:lvl w:ilvl="0" w:tplc="E95AA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687004"/>
    <w:multiLevelType w:val="hybridMultilevel"/>
    <w:tmpl w:val="10C22602"/>
    <w:lvl w:ilvl="0" w:tplc="A4EEAD8A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2F7DAE"/>
    <w:multiLevelType w:val="hybridMultilevel"/>
    <w:tmpl w:val="7A14E6C0"/>
    <w:lvl w:ilvl="0" w:tplc="047C731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DCF23DF"/>
    <w:multiLevelType w:val="hybridMultilevel"/>
    <w:tmpl w:val="B8927146"/>
    <w:lvl w:ilvl="0" w:tplc="5D16A60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446071"/>
    <w:multiLevelType w:val="hybridMultilevel"/>
    <w:tmpl w:val="5784F91C"/>
    <w:lvl w:ilvl="0" w:tplc="037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408B0"/>
    <w:multiLevelType w:val="hybridMultilevel"/>
    <w:tmpl w:val="B3B26722"/>
    <w:lvl w:ilvl="0" w:tplc="E74E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E7569A"/>
    <w:multiLevelType w:val="multilevel"/>
    <w:tmpl w:val="52501E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0" w15:restartNumberingAfterBreak="0">
    <w:nsid w:val="721C7F2C"/>
    <w:multiLevelType w:val="multilevel"/>
    <w:tmpl w:val="6D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DB56A44"/>
    <w:multiLevelType w:val="hybridMultilevel"/>
    <w:tmpl w:val="575E47BE"/>
    <w:lvl w:ilvl="0" w:tplc="388A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6"/>
  </w:num>
  <w:num w:numId="5">
    <w:abstractNumId w:val="5"/>
  </w:num>
  <w:num w:numId="6">
    <w:abstractNumId w:val="7"/>
  </w:num>
  <w:num w:numId="7">
    <w:abstractNumId w:val="25"/>
  </w:num>
  <w:num w:numId="8">
    <w:abstractNumId w:val="16"/>
  </w:num>
  <w:num w:numId="9">
    <w:abstractNumId w:val="17"/>
  </w:num>
  <w:num w:numId="10">
    <w:abstractNumId w:val="24"/>
  </w:num>
  <w:num w:numId="11">
    <w:abstractNumId w:val="4"/>
  </w:num>
  <w:num w:numId="12">
    <w:abstractNumId w:val="12"/>
  </w:num>
  <w:num w:numId="13">
    <w:abstractNumId w:val="20"/>
  </w:num>
  <w:num w:numId="14">
    <w:abstractNumId w:val="22"/>
  </w:num>
  <w:num w:numId="15">
    <w:abstractNumId w:val="23"/>
  </w:num>
  <w:num w:numId="16">
    <w:abstractNumId w:val="10"/>
  </w:num>
  <w:num w:numId="17">
    <w:abstractNumId w:val="30"/>
  </w:num>
  <w:num w:numId="18">
    <w:abstractNumId w:val="28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</w:num>
  <w:num w:numId="33">
    <w:abstractNumId w:val="14"/>
  </w:num>
  <w:num w:numId="34">
    <w:abstractNumId w:val="21"/>
  </w:num>
  <w:num w:numId="35">
    <w:abstractNumId w:val="0"/>
  </w:num>
  <w:num w:numId="36">
    <w:abstractNumId w:val="19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C"/>
    <w:rsid w:val="00000089"/>
    <w:rsid w:val="0000049A"/>
    <w:rsid w:val="000004BE"/>
    <w:rsid w:val="000013C7"/>
    <w:rsid w:val="00001942"/>
    <w:rsid w:val="00001DCF"/>
    <w:rsid w:val="00001F6B"/>
    <w:rsid w:val="0000262B"/>
    <w:rsid w:val="00003B3F"/>
    <w:rsid w:val="00003C4D"/>
    <w:rsid w:val="00003CC8"/>
    <w:rsid w:val="00003D2F"/>
    <w:rsid w:val="00004241"/>
    <w:rsid w:val="00004BC6"/>
    <w:rsid w:val="00004F0F"/>
    <w:rsid w:val="000057B9"/>
    <w:rsid w:val="00005F5C"/>
    <w:rsid w:val="000061D4"/>
    <w:rsid w:val="0000630C"/>
    <w:rsid w:val="000066BE"/>
    <w:rsid w:val="00006852"/>
    <w:rsid w:val="00006C7A"/>
    <w:rsid w:val="0000737D"/>
    <w:rsid w:val="000074CE"/>
    <w:rsid w:val="00010867"/>
    <w:rsid w:val="00010CA6"/>
    <w:rsid w:val="00011F56"/>
    <w:rsid w:val="00012565"/>
    <w:rsid w:val="000126D7"/>
    <w:rsid w:val="000127CC"/>
    <w:rsid w:val="0001285A"/>
    <w:rsid w:val="000129DF"/>
    <w:rsid w:val="00012A17"/>
    <w:rsid w:val="00012B48"/>
    <w:rsid w:val="00012FAB"/>
    <w:rsid w:val="00013415"/>
    <w:rsid w:val="0001343D"/>
    <w:rsid w:val="000134C1"/>
    <w:rsid w:val="00013506"/>
    <w:rsid w:val="000135A8"/>
    <w:rsid w:val="000136AA"/>
    <w:rsid w:val="00014133"/>
    <w:rsid w:val="00014255"/>
    <w:rsid w:val="000146FA"/>
    <w:rsid w:val="00014896"/>
    <w:rsid w:val="000150DF"/>
    <w:rsid w:val="00015194"/>
    <w:rsid w:val="000157BE"/>
    <w:rsid w:val="000158D2"/>
    <w:rsid w:val="000161BB"/>
    <w:rsid w:val="00016700"/>
    <w:rsid w:val="00016842"/>
    <w:rsid w:val="0002026C"/>
    <w:rsid w:val="00020715"/>
    <w:rsid w:val="000218E6"/>
    <w:rsid w:val="0002205E"/>
    <w:rsid w:val="00022BA5"/>
    <w:rsid w:val="0002323F"/>
    <w:rsid w:val="0002343E"/>
    <w:rsid w:val="00023955"/>
    <w:rsid w:val="00023DE0"/>
    <w:rsid w:val="00023F21"/>
    <w:rsid w:val="00024932"/>
    <w:rsid w:val="00024BEB"/>
    <w:rsid w:val="00024F69"/>
    <w:rsid w:val="00025F4A"/>
    <w:rsid w:val="00025F8E"/>
    <w:rsid w:val="00026279"/>
    <w:rsid w:val="00026C26"/>
    <w:rsid w:val="000272F0"/>
    <w:rsid w:val="0002746A"/>
    <w:rsid w:val="0003111D"/>
    <w:rsid w:val="00031501"/>
    <w:rsid w:val="00031A53"/>
    <w:rsid w:val="00031A73"/>
    <w:rsid w:val="000320A5"/>
    <w:rsid w:val="00032AA8"/>
    <w:rsid w:val="000333E0"/>
    <w:rsid w:val="0003372F"/>
    <w:rsid w:val="00033A66"/>
    <w:rsid w:val="0003403F"/>
    <w:rsid w:val="000344D6"/>
    <w:rsid w:val="00035441"/>
    <w:rsid w:val="000356F4"/>
    <w:rsid w:val="00035899"/>
    <w:rsid w:val="00035B78"/>
    <w:rsid w:val="00035E69"/>
    <w:rsid w:val="00036885"/>
    <w:rsid w:val="0003689D"/>
    <w:rsid w:val="00036A40"/>
    <w:rsid w:val="00037BA5"/>
    <w:rsid w:val="00040430"/>
    <w:rsid w:val="000405ED"/>
    <w:rsid w:val="000408B2"/>
    <w:rsid w:val="000408DF"/>
    <w:rsid w:val="00040908"/>
    <w:rsid w:val="00040AE4"/>
    <w:rsid w:val="00041C90"/>
    <w:rsid w:val="00042AF6"/>
    <w:rsid w:val="0004396E"/>
    <w:rsid w:val="000439C4"/>
    <w:rsid w:val="00043B0E"/>
    <w:rsid w:val="00043B40"/>
    <w:rsid w:val="00043DE8"/>
    <w:rsid w:val="00044AE0"/>
    <w:rsid w:val="00044C09"/>
    <w:rsid w:val="00044FA8"/>
    <w:rsid w:val="00045493"/>
    <w:rsid w:val="00045A67"/>
    <w:rsid w:val="00045C30"/>
    <w:rsid w:val="0004664C"/>
    <w:rsid w:val="00046760"/>
    <w:rsid w:val="0004681B"/>
    <w:rsid w:val="00047384"/>
    <w:rsid w:val="000474A1"/>
    <w:rsid w:val="00047914"/>
    <w:rsid w:val="000479F1"/>
    <w:rsid w:val="00047CF0"/>
    <w:rsid w:val="00047E3B"/>
    <w:rsid w:val="000515E5"/>
    <w:rsid w:val="000517F1"/>
    <w:rsid w:val="000529B2"/>
    <w:rsid w:val="00052BE2"/>
    <w:rsid w:val="0005317A"/>
    <w:rsid w:val="0005330A"/>
    <w:rsid w:val="000533AF"/>
    <w:rsid w:val="00053A0C"/>
    <w:rsid w:val="00053DB7"/>
    <w:rsid w:val="0005407B"/>
    <w:rsid w:val="00054564"/>
    <w:rsid w:val="0005494D"/>
    <w:rsid w:val="00054CE4"/>
    <w:rsid w:val="00054CFB"/>
    <w:rsid w:val="00054FCC"/>
    <w:rsid w:val="0005527E"/>
    <w:rsid w:val="00056171"/>
    <w:rsid w:val="000562F3"/>
    <w:rsid w:val="00056BCE"/>
    <w:rsid w:val="00056C7A"/>
    <w:rsid w:val="0005751C"/>
    <w:rsid w:val="00057545"/>
    <w:rsid w:val="0005778C"/>
    <w:rsid w:val="00057D7E"/>
    <w:rsid w:val="00060039"/>
    <w:rsid w:val="0006018C"/>
    <w:rsid w:val="000603AE"/>
    <w:rsid w:val="00060805"/>
    <w:rsid w:val="00060F1B"/>
    <w:rsid w:val="00061322"/>
    <w:rsid w:val="00061441"/>
    <w:rsid w:val="00061B4C"/>
    <w:rsid w:val="00062118"/>
    <w:rsid w:val="000622FF"/>
    <w:rsid w:val="00062308"/>
    <w:rsid w:val="0006346C"/>
    <w:rsid w:val="00063C2C"/>
    <w:rsid w:val="00063D79"/>
    <w:rsid w:val="00064FB8"/>
    <w:rsid w:val="000654E0"/>
    <w:rsid w:val="00065515"/>
    <w:rsid w:val="00065B25"/>
    <w:rsid w:val="00065D44"/>
    <w:rsid w:val="0006682D"/>
    <w:rsid w:val="0006691D"/>
    <w:rsid w:val="00066CA7"/>
    <w:rsid w:val="00066EF5"/>
    <w:rsid w:val="00067114"/>
    <w:rsid w:val="00071334"/>
    <w:rsid w:val="000714D1"/>
    <w:rsid w:val="000716EC"/>
    <w:rsid w:val="00071A6A"/>
    <w:rsid w:val="00071CD3"/>
    <w:rsid w:val="00071F82"/>
    <w:rsid w:val="00072253"/>
    <w:rsid w:val="000729A4"/>
    <w:rsid w:val="000731B4"/>
    <w:rsid w:val="00073203"/>
    <w:rsid w:val="000739DB"/>
    <w:rsid w:val="00073AB0"/>
    <w:rsid w:val="000741E3"/>
    <w:rsid w:val="00074374"/>
    <w:rsid w:val="00074CD1"/>
    <w:rsid w:val="00074F76"/>
    <w:rsid w:val="000751C9"/>
    <w:rsid w:val="00075264"/>
    <w:rsid w:val="00075656"/>
    <w:rsid w:val="0007577E"/>
    <w:rsid w:val="00075813"/>
    <w:rsid w:val="000758AB"/>
    <w:rsid w:val="00075D56"/>
    <w:rsid w:val="00076018"/>
    <w:rsid w:val="000765DA"/>
    <w:rsid w:val="000769B6"/>
    <w:rsid w:val="00076E47"/>
    <w:rsid w:val="00077223"/>
    <w:rsid w:val="00077B5F"/>
    <w:rsid w:val="00077BE3"/>
    <w:rsid w:val="00077DA2"/>
    <w:rsid w:val="00077F42"/>
    <w:rsid w:val="00077FFC"/>
    <w:rsid w:val="000804D3"/>
    <w:rsid w:val="000805BB"/>
    <w:rsid w:val="0008061C"/>
    <w:rsid w:val="00080ECE"/>
    <w:rsid w:val="00080EED"/>
    <w:rsid w:val="00082043"/>
    <w:rsid w:val="000820CB"/>
    <w:rsid w:val="0008215A"/>
    <w:rsid w:val="00082686"/>
    <w:rsid w:val="00082A63"/>
    <w:rsid w:val="00083A1D"/>
    <w:rsid w:val="0008405D"/>
    <w:rsid w:val="00084295"/>
    <w:rsid w:val="00084AE0"/>
    <w:rsid w:val="00084CF6"/>
    <w:rsid w:val="00084D4F"/>
    <w:rsid w:val="00084E13"/>
    <w:rsid w:val="00085395"/>
    <w:rsid w:val="00085622"/>
    <w:rsid w:val="00085B9F"/>
    <w:rsid w:val="00085C2B"/>
    <w:rsid w:val="00085EAC"/>
    <w:rsid w:val="000868FF"/>
    <w:rsid w:val="00086B70"/>
    <w:rsid w:val="00087289"/>
    <w:rsid w:val="00087306"/>
    <w:rsid w:val="00087377"/>
    <w:rsid w:val="000878CB"/>
    <w:rsid w:val="00087976"/>
    <w:rsid w:val="00090497"/>
    <w:rsid w:val="00090571"/>
    <w:rsid w:val="0009081B"/>
    <w:rsid w:val="00090CFF"/>
    <w:rsid w:val="000910A7"/>
    <w:rsid w:val="000914EC"/>
    <w:rsid w:val="00092432"/>
    <w:rsid w:val="0009306C"/>
    <w:rsid w:val="0009382E"/>
    <w:rsid w:val="000939F1"/>
    <w:rsid w:val="00093A1C"/>
    <w:rsid w:val="00093AE5"/>
    <w:rsid w:val="00093D0D"/>
    <w:rsid w:val="00093D71"/>
    <w:rsid w:val="000946AA"/>
    <w:rsid w:val="0009493F"/>
    <w:rsid w:val="00094D5F"/>
    <w:rsid w:val="00095CC5"/>
    <w:rsid w:val="00096D3F"/>
    <w:rsid w:val="000978DB"/>
    <w:rsid w:val="0009795C"/>
    <w:rsid w:val="000A179A"/>
    <w:rsid w:val="000A267C"/>
    <w:rsid w:val="000A297C"/>
    <w:rsid w:val="000A4CCD"/>
    <w:rsid w:val="000A5254"/>
    <w:rsid w:val="000A52AF"/>
    <w:rsid w:val="000A5728"/>
    <w:rsid w:val="000A5A81"/>
    <w:rsid w:val="000A5FB9"/>
    <w:rsid w:val="000A6AC6"/>
    <w:rsid w:val="000A6FE5"/>
    <w:rsid w:val="000B0017"/>
    <w:rsid w:val="000B0395"/>
    <w:rsid w:val="000B1197"/>
    <w:rsid w:val="000B1354"/>
    <w:rsid w:val="000B13F9"/>
    <w:rsid w:val="000B1425"/>
    <w:rsid w:val="000B151C"/>
    <w:rsid w:val="000B1605"/>
    <w:rsid w:val="000B20FB"/>
    <w:rsid w:val="000B2279"/>
    <w:rsid w:val="000B23F6"/>
    <w:rsid w:val="000B3433"/>
    <w:rsid w:val="000B3B94"/>
    <w:rsid w:val="000B3C1A"/>
    <w:rsid w:val="000B4040"/>
    <w:rsid w:val="000B4609"/>
    <w:rsid w:val="000B4D35"/>
    <w:rsid w:val="000B5099"/>
    <w:rsid w:val="000B54D0"/>
    <w:rsid w:val="000B58CC"/>
    <w:rsid w:val="000B643A"/>
    <w:rsid w:val="000B6525"/>
    <w:rsid w:val="000B7052"/>
    <w:rsid w:val="000B78DA"/>
    <w:rsid w:val="000B7AE3"/>
    <w:rsid w:val="000B7B58"/>
    <w:rsid w:val="000B7C60"/>
    <w:rsid w:val="000B7F75"/>
    <w:rsid w:val="000B7FF9"/>
    <w:rsid w:val="000C01C8"/>
    <w:rsid w:val="000C07B7"/>
    <w:rsid w:val="000C09D3"/>
    <w:rsid w:val="000C1A7E"/>
    <w:rsid w:val="000C2511"/>
    <w:rsid w:val="000C2F89"/>
    <w:rsid w:val="000C3227"/>
    <w:rsid w:val="000C3797"/>
    <w:rsid w:val="000C3A44"/>
    <w:rsid w:val="000C3C60"/>
    <w:rsid w:val="000C3CFB"/>
    <w:rsid w:val="000C4144"/>
    <w:rsid w:val="000C45E1"/>
    <w:rsid w:val="000C4740"/>
    <w:rsid w:val="000C47AE"/>
    <w:rsid w:val="000C4B3A"/>
    <w:rsid w:val="000C4ECA"/>
    <w:rsid w:val="000C5084"/>
    <w:rsid w:val="000C5471"/>
    <w:rsid w:val="000C6256"/>
    <w:rsid w:val="000C6A87"/>
    <w:rsid w:val="000C6C5C"/>
    <w:rsid w:val="000C6E3C"/>
    <w:rsid w:val="000C74F5"/>
    <w:rsid w:val="000C78A8"/>
    <w:rsid w:val="000D00CC"/>
    <w:rsid w:val="000D148A"/>
    <w:rsid w:val="000D1E44"/>
    <w:rsid w:val="000D2285"/>
    <w:rsid w:val="000D38E9"/>
    <w:rsid w:val="000D3F6B"/>
    <w:rsid w:val="000D3F6F"/>
    <w:rsid w:val="000D469C"/>
    <w:rsid w:val="000D54B6"/>
    <w:rsid w:val="000D57A9"/>
    <w:rsid w:val="000D6184"/>
    <w:rsid w:val="000D61E2"/>
    <w:rsid w:val="000D6274"/>
    <w:rsid w:val="000D6402"/>
    <w:rsid w:val="000D667C"/>
    <w:rsid w:val="000D66C0"/>
    <w:rsid w:val="000D677A"/>
    <w:rsid w:val="000D69A5"/>
    <w:rsid w:val="000D765C"/>
    <w:rsid w:val="000D789C"/>
    <w:rsid w:val="000D7B40"/>
    <w:rsid w:val="000D7FFA"/>
    <w:rsid w:val="000E057A"/>
    <w:rsid w:val="000E0DC2"/>
    <w:rsid w:val="000E0FC5"/>
    <w:rsid w:val="000E1300"/>
    <w:rsid w:val="000E14F7"/>
    <w:rsid w:val="000E18BC"/>
    <w:rsid w:val="000E2596"/>
    <w:rsid w:val="000E2BD0"/>
    <w:rsid w:val="000E30AC"/>
    <w:rsid w:val="000E339E"/>
    <w:rsid w:val="000E3855"/>
    <w:rsid w:val="000E427B"/>
    <w:rsid w:val="000E4489"/>
    <w:rsid w:val="000E4E0A"/>
    <w:rsid w:val="000E54FD"/>
    <w:rsid w:val="000E5A53"/>
    <w:rsid w:val="000E5B61"/>
    <w:rsid w:val="000E5BB8"/>
    <w:rsid w:val="000E61DA"/>
    <w:rsid w:val="000E6764"/>
    <w:rsid w:val="000E6775"/>
    <w:rsid w:val="000E6BDD"/>
    <w:rsid w:val="000E6DD1"/>
    <w:rsid w:val="000E7B3D"/>
    <w:rsid w:val="000F047A"/>
    <w:rsid w:val="000F1112"/>
    <w:rsid w:val="000F1127"/>
    <w:rsid w:val="000F12F9"/>
    <w:rsid w:val="000F134C"/>
    <w:rsid w:val="000F1D1F"/>
    <w:rsid w:val="000F2008"/>
    <w:rsid w:val="000F24F2"/>
    <w:rsid w:val="000F25FF"/>
    <w:rsid w:val="000F2935"/>
    <w:rsid w:val="000F2EFC"/>
    <w:rsid w:val="000F3229"/>
    <w:rsid w:val="000F3355"/>
    <w:rsid w:val="000F3AC7"/>
    <w:rsid w:val="000F3B21"/>
    <w:rsid w:val="000F43AE"/>
    <w:rsid w:val="000F4559"/>
    <w:rsid w:val="000F57EA"/>
    <w:rsid w:val="000F5A55"/>
    <w:rsid w:val="000F5DA6"/>
    <w:rsid w:val="000F6404"/>
    <w:rsid w:val="000F6499"/>
    <w:rsid w:val="000F6937"/>
    <w:rsid w:val="000F6B9F"/>
    <w:rsid w:val="000F6ED9"/>
    <w:rsid w:val="000F6F42"/>
    <w:rsid w:val="000F70E5"/>
    <w:rsid w:val="000F7713"/>
    <w:rsid w:val="000F78C4"/>
    <w:rsid w:val="000F7CE1"/>
    <w:rsid w:val="00100228"/>
    <w:rsid w:val="0010104B"/>
    <w:rsid w:val="0010165C"/>
    <w:rsid w:val="001018C8"/>
    <w:rsid w:val="001022B2"/>
    <w:rsid w:val="001023AE"/>
    <w:rsid w:val="0010255A"/>
    <w:rsid w:val="001027B1"/>
    <w:rsid w:val="00102C5B"/>
    <w:rsid w:val="00102D7F"/>
    <w:rsid w:val="00102EEF"/>
    <w:rsid w:val="00102FC7"/>
    <w:rsid w:val="00102FD9"/>
    <w:rsid w:val="00103E31"/>
    <w:rsid w:val="00103EF1"/>
    <w:rsid w:val="00104181"/>
    <w:rsid w:val="00104A1C"/>
    <w:rsid w:val="00104A2B"/>
    <w:rsid w:val="00104E89"/>
    <w:rsid w:val="00105111"/>
    <w:rsid w:val="00105347"/>
    <w:rsid w:val="001060B9"/>
    <w:rsid w:val="00106579"/>
    <w:rsid w:val="00106C1B"/>
    <w:rsid w:val="00106CAC"/>
    <w:rsid w:val="00106CE6"/>
    <w:rsid w:val="001071BF"/>
    <w:rsid w:val="00107336"/>
    <w:rsid w:val="001073C2"/>
    <w:rsid w:val="001077CA"/>
    <w:rsid w:val="001105A8"/>
    <w:rsid w:val="0011078C"/>
    <w:rsid w:val="00110AA6"/>
    <w:rsid w:val="00110D48"/>
    <w:rsid w:val="001116A0"/>
    <w:rsid w:val="0011252F"/>
    <w:rsid w:val="00112729"/>
    <w:rsid w:val="00112B34"/>
    <w:rsid w:val="00113BAA"/>
    <w:rsid w:val="00114301"/>
    <w:rsid w:val="0011475F"/>
    <w:rsid w:val="00114961"/>
    <w:rsid w:val="00114C16"/>
    <w:rsid w:val="00115AAB"/>
    <w:rsid w:val="00116E2D"/>
    <w:rsid w:val="00117073"/>
    <w:rsid w:val="00117D2D"/>
    <w:rsid w:val="00117FC4"/>
    <w:rsid w:val="001201E2"/>
    <w:rsid w:val="0012079A"/>
    <w:rsid w:val="001208D5"/>
    <w:rsid w:val="00120CCD"/>
    <w:rsid w:val="0012150D"/>
    <w:rsid w:val="001216FB"/>
    <w:rsid w:val="001216FE"/>
    <w:rsid w:val="00121F84"/>
    <w:rsid w:val="00121FB1"/>
    <w:rsid w:val="0012304C"/>
    <w:rsid w:val="0012356E"/>
    <w:rsid w:val="001235A4"/>
    <w:rsid w:val="001239F4"/>
    <w:rsid w:val="00123DF7"/>
    <w:rsid w:val="001240AF"/>
    <w:rsid w:val="00124F08"/>
    <w:rsid w:val="00124F58"/>
    <w:rsid w:val="00125089"/>
    <w:rsid w:val="001258A1"/>
    <w:rsid w:val="001261F1"/>
    <w:rsid w:val="0012623F"/>
    <w:rsid w:val="001262DC"/>
    <w:rsid w:val="00126679"/>
    <w:rsid w:val="001266B7"/>
    <w:rsid w:val="001266CF"/>
    <w:rsid w:val="00126762"/>
    <w:rsid w:val="00126862"/>
    <w:rsid w:val="00126863"/>
    <w:rsid w:val="0012694B"/>
    <w:rsid w:val="00126A60"/>
    <w:rsid w:val="00127404"/>
    <w:rsid w:val="0012740E"/>
    <w:rsid w:val="00127B5D"/>
    <w:rsid w:val="00127F62"/>
    <w:rsid w:val="0013011B"/>
    <w:rsid w:val="0013036B"/>
    <w:rsid w:val="00130658"/>
    <w:rsid w:val="00130AA4"/>
    <w:rsid w:val="00131314"/>
    <w:rsid w:val="00131618"/>
    <w:rsid w:val="001316F5"/>
    <w:rsid w:val="00131C21"/>
    <w:rsid w:val="001326BF"/>
    <w:rsid w:val="00132B32"/>
    <w:rsid w:val="00132CE1"/>
    <w:rsid w:val="00133907"/>
    <w:rsid w:val="00133971"/>
    <w:rsid w:val="00133A99"/>
    <w:rsid w:val="00133F0D"/>
    <w:rsid w:val="00133F9D"/>
    <w:rsid w:val="0013475F"/>
    <w:rsid w:val="00134790"/>
    <w:rsid w:val="00134A3B"/>
    <w:rsid w:val="00134A50"/>
    <w:rsid w:val="00134C7B"/>
    <w:rsid w:val="00135449"/>
    <w:rsid w:val="00135458"/>
    <w:rsid w:val="001355E2"/>
    <w:rsid w:val="0013578E"/>
    <w:rsid w:val="0013652C"/>
    <w:rsid w:val="001366E4"/>
    <w:rsid w:val="001376D2"/>
    <w:rsid w:val="00137C8D"/>
    <w:rsid w:val="00140111"/>
    <w:rsid w:val="001412DC"/>
    <w:rsid w:val="00141B69"/>
    <w:rsid w:val="00142555"/>
    <w:rsid w:val="0014287B"/>
    <w:rsid w:val="00142920"/>
    <w:rsid w:val="00142B9E"/>
    <w:rsid w:val="0014311F"/>
    <w:rsid w:val="00143265"/>
    <w:rsid w:val="00143559"/>
    <w:rsid w:val="00143679"/>
    <w:rsid w:val="001440B6"/>
    <w:rsid w:val="001446FA"/>
    <w:rsid w:val="00144755"/>
    <w:rsid w:val="00144AE1"/>
    <w:rsid w:val="001450BB"/>
    <w:rsid w:val="001456C0"/>
    <w:rsid w:val="00145800"/>
    <w:rsid w:val="00145A65"/>
    <w:rsid w:val="00145F79"/>
    <w:rsid w:val="00146058"/>
    <w:rsid w:val="00146256"/>
    <w:rsid w:val="00146B6E"/>
    <w:rsid w:val="001479BC"/>
    <w:rsid w:val="00147CF0"/>
    <w:rsid w:val="001505DC"/>
    <w:rsid w:val="00150BBC"/>
    <w:rsid w:val="00151114"/>
    <w:rsid w:val="00151164"/>
    <w:rsid w:val="00151167"/>
    <w:rsid w:val="001513C5"/>
    <w:rsid w:val="00151892"/>
    <w:rsid w:val="001523FD"/>
    <w:rsid w:val="00152AE4"/>
    <w:rsid w:val="00153D1D"/>
    <w:rsid w:val="00153E90"/>
    <w:rsid w:val="00153F7B"/>
    <w:rsid w:val="00154371"/>
    <w:rsid w:val="00154794"/>
    <w:rsid w:val="00154A29"/>
    <w:rsid w:val="001556BA"/>
    <w:rsid w:val="00156226"/>
    <w:rsid w:val="0015629C"/>
    <w:rsid w:val="00157E05"/>
    <w:rsid w:val="00160394"/>
    <w:rsid w:val="00160BEF"/>
    <w:rsid w:val="001610D4"/>
    <w:rsid w:val="001614CB"/>
    <w:rsid w:val="00161769"/>
    <w:rsid w:val="001619B1"/>
    <w:rsid w:val="00161D6B"/>
    <w:rsid w:val="0016208C"/>
    <w:rsid w:val="0016226A"/>
    <w:rsid w:val="001623C4"/>
    <w:rsid w:val="00162A6B"/>
    <w:rsid w:val="00162BB1"/>
    <w:rsid w:val="00162CA5"/>
    <w:rsid w:val="00163632"/>
    <w:rsid w:val="001637EE"/>
    <w:rsid w:val="001638F7"/>
    <w:rsid w:val="00163B0F"/>
    <w:rsid w:val="00163DD7"/>
    <w:rsid w:val="00163F97"/>
    <w:rsid w:val="00164378"/>
    <w:rsid w:val="00164562"/>
    <w:rsid w:val="0016458C"/>
    <w:rsid w:val="0016460D"/>
    <w:rsid w:val="00165126"/>
    <w:rsid w:val="00165A7C"/>
    <w:rsid w:val="00165AA1"/>
    <w:rsid w:val="00165B0E"/>
    <w:rsid w:val="00166222"/>
    <w:rsid w:val="001664D6"/>
    <w:rsid w:val="0016689C"/>
    <w:rsid w:val="00166C36"/>
    <w:rsid w:val="0016700C"/>
    <w:rsid w:val="00170433"/>
    <w:rsid w:val="00170618"/>
    <w:rsid w:val="00170817"/>
    <w:rsid w:val="00170EC6"/>
    <w:rsid w:val="001710F9"/>
    <w:rsid w:val="001711F3"/>
    <w:rsid w:val="0017131A"/>
    <w:rsid w:val="00171326"/>
    <w:rsid w:val="00172533"/>
    <w:rsid w:val="00172A0B"/>
    <w:rsid w:val="00172AF2"/>
    <w:rsid w:val="001731E0"/>
    <w:rsid w:val="00173604"/>
    <w:rsid w:val="001737A7"/>
    <w:rsid w:val="00174B1A"/>
    <w:rsid w:val="00174F97"/>
    <w:rsid w:val="00175170"/>
    <w:rsid w:val="001754A4"/>
    <w:rsid w:val="00175853"/>
    <w:rsid w:val="00175969"/>
    <w:rsid w:val="00175AB3"/>
    <w:rsid w:val="00176102"/>
    <w:rsid w:val="001761BF"/>
    <w:rsid w:val="00176289"/>
    <w:rsid w:val="00176394"/>
    <w:rsid w:val="0017687B"/>
    <w:rsid w:val="00176B8E"/>
    <w:rsid w:val="00176F17"/>
    <w:rsid w:val="0017707D"/>
    <w:rsid w:val="00180565"/>
    <w:rsid w:val="00180950"/>
    <w:rsid w:val="00180D60"/>
    <w:rsid w:val="00180D65"/>
    <w:rsid w:val="00180F8F"/>
    <w:rsid w:val="001816A7"/>
    <w:rsid w:val="0018197D"/>
    <w:rsid w:val="00182860"/>
    <w:rsid w:val="001829DA"/>
    <w:rsid w:val="00182A24"/>
    <w:rsid w:val="00182ADA"/>
    <w:rsid w:val="00182D57"/>
    <w:rsid w:val="00182E82"/>
    <w:rsid w:val="001846C3"/>
    <w:rsid w:val="00184A09"/>
    <w:rsid w:val="00184D23"/>
    <w:rsid w:val="00185BA6"/>
    <w:rsid w:val="00185F9A"/>
    <w:rsid w:val="00185FB2"/>
    <w:rsid w:val="00186F02"/>
    <w:rsid w:val="00187860"/>
    <w:rsid w:val="00187ABE"/>
    <w:rsid w:val="001900B5"/>
    <w:rsid w:val="00190BE8"/>
    <w:rsid w:val="00190DEF"/>
    <w:rsid w:val="00191091"/>
    <w:rsid w:val="00191396"/>
    <w:rsid w:val="001914CF"/>
    <w:rsid w:val="00191593"/>
    <w:rsid w:val="001915AD"/>
    <w:rsid w:val="0019184B"/>
    <w:rsid w:val="0019248C"/>
    <w:rsid w:val="001924DD"/>
    <w:rsid w:val="001924EB"/>
    <w:rsid w:val="0019292A"/>
    <w:rsid w:val="00192F0C"/>
    <w:rsid w:val="00193E31"/>
    <w:rsid w:val="0019414B"/>
    <w:rsid w:val="0019562C"/>
    <w:rsid w:val="001956A7"/>
    <w:rsid w:val="001961BE"/>
    <w:rsid w:val="001964DA"/>
    <w:rsid w:val="001965CD"/>
    <w:rsid w:val="0019663C"/>
    <w:rsid w:val="00196DA4"/>
    <w:rsid w:val="001976D9"/>
    <w:rsid w:val="00197977"/>
    <w:rsid w:val="00197C80"/>
    <w:rsid w:val="00197EF2"/>
    <w:rsid w:val="00197FD5"/>
    <w:rsid w:val="001A0205"/>
    <w:rsid w:val="001A05C3"/>
    <w:rsid w:val="001A061B"/>
    <w:rsid w:val="001A0C27"/>
    <w:rsid w:val="001A104D"/>
    <w:rsid w:val="001A124B"/>
    <w:rsid w:val="001A182D"/>
    <w:rsid w:val="001A18BC"/>
    <w:rsid w:val="001A19A7"/>
    <w:rsid w:val="001A2378"/>
    <w:rsid w:val="001A2DD4"/>
    <w:rsid w:val="001A3071"/>
    <w:rsid w:val="001A33FF"/>
    <w:rsid w:val="001A351D"/>
    <w:rsid w:val="001A442F"/>
    <w:rsid w:val="001A45B5"/>
    <w:rsid w:val="001A4935"/>
    <w:rsid w:val="001A4B07"/>
    <w:rsid w:val="001A5E2F"/>
    <w:rsid w:val="001A6406"/>
    <w:rsid w:val="001A67C1"/>
    <w:rsid w:val="001A6EE4"/>
    <w:rsid w:val="001A735E"/>
    <w:rsid w:val="001A74F0"/>
    <w:rsid w:val="001A7B07"/>
    <w:rsid w:val="001A7E72"/>
    <w:rsid w:val="001B0568"/>
    <w:rsid w:val="001B0A1B"/>
    <w:rsid w:val="001B0B62"/>
    <w:rsid w:val="001B125B"/>
    <w:rsid w:val="001B1406"/>
    <w:rsid w:val="001B1412"/>
    <w:rsid w:val="001B1707"/>
    <w:rsid w:val="001B1A47"/>
    <w:rsid w:val="001B251D"/>
    <w:rsid w:val="001B282F"/>
    <w:rsid w:val="001B31F6"/>
    <w:rsid w:val="001B3D47"/>
    <w:rsid w:val="001B3D96"/>
    <w:rsid w:val="001B4375"/>
    <w:rsid w:val="001B47FD"/>
    <w:rsid w:val="001B4A22"/>
    <w:rsid w:val="001B4DFD"/>
    <w:rsid w:val="001B530F"/>
    <w:rsid w:val="001B539A"/>
    <w:rsid w:val="001B5970"/>
    <w:rsid w:val="001B5BCC"/>
    <w:rsid w:val="001B62E2"/>
    <w:rsid w:val="001B68C3"/>
    <w:rsid w:val="001B6B98"/>
    <w:rsid w:val="001B6D6E"/>
    <w:rsid w:val="001B7119"/>
    <w:rsid w:val="001B722D"/>
    <w:rsid w:val="001B7303"/>
    <w:rsid w:val="001B78B0"/>
    <w:rsid w:val="001B79EB"/>
    <w:rsid w:val="001B7BF9"/>
    <w:rsid w:val="001C0372"/>
    <w:rsid w:val="001C0CC7"/>
    <w:rsid w:val="001C1ADC"/>
    <w:rsid w:val="001C27EE"/>
    <w:rsid w:val="001C2832"/>
    <w:rsid w:val="001C2A51"/>
    <w:rsid w:val="001C3187"/>
    <w:rsid w:val="001C32D4"/>
    <w:rsid w:val="001C33B0"/>
    <w:rsid w:val="001C3BFF"/>
    <w:rsid w:val="001C3C73"/>
    <w:rsid w:val="001C3F9F"/>
    <w:rsid w:val="001C4B9E"/>
    <w:rsid w:val="001C64B2"/>
    <w:rsid w:val="001C71D5"/>
    <w:rsid w:val="001C72BE"/>
    <w:rsid w:val="001C76D5"/>
    <w:rsid w:val="001C76EC"/>
    <w:rsid w:val="001C76F1"/>
    <w:rsid w:val="001C7772"/>
    <w:rsid w:val="001C7941"/>
    <w:rsid w:val="001D0AFF"/>
    <w:rsid w:val="001D140F"/>
    <w:rsid w:val="001D146C"/>
    <w:rsid w:val="001D16D3"/>
    <w:rsid w:val="001D22E2"/>
    <w:rsid w:val="001D238E"/>
    <w:rsid w:val="001D239D"/>
    <w:rsid w:val="001D2619"/>
    <w:rsid w:val="001D2F76"/>
    <w:rsid w:val="001D33CB"/>
    <w:rsid w:val="001D3450"/>
    <w:rsid w:val="001D35FB"/>
    <w:rsid w:val="001D36AD"/>
    <w:rsid w:val="001D3793"/>
    <w:rsid w:val="001D3856"/>
    <w:rsid w:val="001D3F28"/>
    <w:rsid w:val="001D4920"/>
    <w:rsid w:val="001D50C1"/>
    <w:rsid w:val="001D522E"/>
    <w:rsid w:val="001D5485"/>
    <w:rsid w:val="001D5FB5"/>
    <w:rsid w:val="001D5FBA"/>
    <w:rsid w:val="001D6113"/>
    <w:rsid w:val="001D67C8"/>
    <w:rsid w:val="001D6B25"/>
    <w:rsid w:val="001D6FA5"/>
    <w:rsid w:val="001D751B"/>
    <w:rsid w:val="001D7D90"/>
    <w:rsid w:val="001E024B"/>
    <w:rsid w:val="001E20C3"/>
    <w:rsid w:val="001E22B0"/>
    <w:rsid w:val="001E2BE5"/>
    <w:rsid w:val="001E3043"/>
    <w:rsid w:val="001E34BD"/>
    <w:rsid w:val="001E3717"/>
    <w:rsid w:val="001E37A4"/>
    <w:rsid w:val="001E3C98"/>
    <w:rsid w:val="001E3EBB"/>
    <w:rsid w:val="001E4609"/>
    <w:rsid w:val="001E4DE4"/>
    <w:rsid w:val="001E51DC"/>
    <w:rsid w:val="001E5B95"/>
    <w:rsid w:val="001E68CF"/>
    <w:rsid w:val="001E6D23"/>
    <w:rsid w:val="001E778E"/>
    <w:rsid w:val="001F00A2"/>
    <w:rsid w:val="001F04E0"/>
    <w:rsid w:val="001F0689"/>
    <w:rsid w:val="001F06C7"/>
    <w:rsid w:val="001F08D1"/>
    <w:rsid w:val="001F131F"/>
    <w:rsid w:val="001F154A"/>
    <w:rsid w:val="001F16A3"/>
    <w:rsid w:val="001F18F6"/>
    <w:rsid w:val="001F1A14"/>
    <w:rsid w:val="001F2B26"/>
    <w:rsid w:val="001F2C53"/>
    <w:rsid w:val="001F4368"/>
    <w:rsid w:val="001F4B20"/>
    <w:rsid w:val="001F4BC6"/>
    <w:rsid w:val="001F50FF"/>
    <w:rsid w:val="001F51DB"/>
    <w:rsid w:val="001F5691"/>
    <w:rsid w:val="001F5CE0"/>
    <w:rsid w:val="001F5D39"/>
    <w:rsid w:val="001F5F25"/>
    <w:rsid w:val="001F664B"/>
    <w:rsid w:val="001F7E1E"/>
    <w:rsid w:val="001F7EA0"/>
    <w:rsid w:val="0020074F"/>
    <w:rsid w:val="002008E0"/>
    <w:rsid w:val="00200B14"/>
    <w:rsid w:val="00200E71"/>
    <w:rsid w:val="002018C3"/>
    <w:rsid w:val="00201E0B"/>
    <w:rsid w:val="00201E2C"/>
    <w:rsid w:val="0020267C"/>
    <w:rsid w:val="00202A95"/>
    <w:rsid w:val="00202B1F"/>
    <w:rsid w:val="00202E64"/>
    <w:rsid w:val="00202EA6"/>
    <w:rsid w:val="002033F4"/>
    <w:rsid w:val="002039AF"/>
    <w:rsid w:val="00204137"/>
    <w:rsid w:val="00204320"/>
    <w:rsid w:val="00205522"/>
    <w:rsid w:val="00205785"/>
    <w:rsid w:val="002058CE"/>
    <w:rsid w:val="00205983"/>
    <w:rsid w:val="00205C37"/>
    <w:rsid w:val="00205D52"/>
    <w:rsid w:val="00205E15"/>
    <w:rsid w:val="00207086"/>
    <w:rsid w:val="002077C8"/>
    <w:rsid w:val="00207ADD"/>
    <w:rsid w:val="00207D3D"/>
    <w:rsid w:val="00207D56"/>
    <w:rsid w:val="00210520"/>
    <w:rsid w:val="002115FA"/>
    <w:rsid w:val="002117E8"/>
    <w:rsid w:val="00211C8A"/>
    <w:rsid w:val="00211E46"/>
    <w:rsid w:val="00213070"/>
    <w:rsid w:val="00213D43"/>
    <w:rsid w:val="002143CE"/>
    <w:rsid w:val="002148D4"/>
    <w:rsid w:val="00214ADE"/>
    <w:rsid w:val="00214CC6"/>
    <w:rsid w:val="002152C0"/>
    <w:rsid w:val="00215429"/>
    <w:rsid w:val="00215549"/>
    <w:rsid w:val="00215574"/>
    <w:rsid w:val="00215D49"/>
    <w:rsid w:val="00215FE0"/>
    <w:rsid w:val="00216504"/>
    <w:rsid w:val="002166AD"/>
    <w:rsid w:val="00216C7C"/>
    <w:rsid w:val="002201B5"/>
    <w:rsid w:val="0022063F"/>
    <w:rsid w:val="00220BE9"/>
    <w:rsid w:val="00220C9E"/>
    <w:rsid w:val="002214BD"/>
    <w:rsid w:val="002219C6"/>
    <w:rsid w:val="002219F5"/>
    <w:rsid w:val="00221AA8"/>
    <w:rsid w:val="00221AD0"/>
    <w:rsid w:val="00221D98"/>
    <w:rsid w:val="00221F3A"/>
    <w:rsid w:val="00222248"/>
    <w:rsid w:val="002224D6"/>
    <w:rsid w:val="002226E9"/>
    <w:rsid w:val="00222830"/>
    <w:rsid w:val="0022308E"/>
    <w:rsid w:val="002232EC"/>
    <w:rsid w:val="00223B9B"/>
    <w:rsid w:val="00223F02"/>
    <w:rsid w:val="00225241"/>
    <w:rsid w:val="00225756"/>
    <w:rsid w:val="00225B86"/>
    <w:rsid w:val="002263BA"/>
    <w:rsid w:val="002264B6"/>
    <w:rsid w:val="00226850"/>
    <w:rsid w:val="00226B5F"/>
    <w:rsid w:val="00227053"/>
    <w:rsid w:val="0022732F"/>
    <w:rsid w:val="002273A4"/>
    <w:rsid w:val="0022763A"/>
    <w:rsid w:val="00227BD6"/>
    <w:rsid w:val="00230375"/>
    <w:rsid w:val="00230DB4"/>
    <w:rsid w:val="0023124C"/>
    <w:rsid w:val="00231AFC"/>
    <w:rsid w:val="00232777"/>
    <w:rsid w:val="002328F4"/>
    <w:rsid w:val="00233B49"/>
    <w:rsid w:val="002342FE"/>
    <w:rsid w:val="00234D64"/>
    <w:rsid w:val="00235125"/>
    <w:rsid w:val="0023533B"/>
    <w:rsid w:val="0023571C"/>
    <w:rsid w:val="00235869"/>
    <w:rsid w:val="00235A1C"/>
    <w:rsid w:val="00235F83"/>
    <w:rsid w:val="00236364"/>
    <w:rsid w:val="0023666D"/>
    <w:rsid w:val="00236744"/>
    <w:rsid w:val="00236E9E"/>
    <w:rsid w:val="0023755A"/>
    <w:rsid w:val="00237599"/>
    <w:rsid w:val="00237C8D"/>
    <w:rsid w:val="00240781"/>
    <w:rsid w:val="0024184D"/>
    <w:rsid w:val="00241965"/>
    <w:rsid w:val="00241A6A"/>
    <w:rsid w:val="00242112"/>
    <w:rsid w:val="002421DF"/>
    <w:rsid w:val="0024250A"/>
    <w:rsid w:val="002425A0"/>
    <w:rsid w:val="00242873"/>
    <w:rsid w:val="00242B8E"/>
    <w:rsid w:val="00243158"/>
    <w:rsid w:val="00243FB7"/>
    <w:rsid w:val="0024442E"/>
    <w:rsid w:val="00244517"/>
    <w:rsid w:val="002449AB"/>
    <w:rsid w:val="002449EE"/>
    <w:rsid w:val="00244B88"/>
    <w:rsid w:val="00244CA2"/>
    <w:rsid w:val="00244D32"/>
    <w:rsid w:val="00244F1E"/>
    <w:rsid w:val="002453C6"/>
    <w:rsid w:val="00245738"/>
    <w:rsid w:val="00245C28"/>
    <w:rsid w:val="00246212"/>
    <w:rsid w:val="002465FD"/>
    <w:rsid w:val="0024670E"/>
    <w:rsid w:val="00246AB1"/>
    <w:rsid w:val="00246D6F"/>
    <w:rsid w:val="00246E85"/>
    <w:rsid w:val="00246F31"/>
    <w:rsid w:val="002477D0"/>
    <w:rsid w:val="00247A56"/>
    <w:rsid w:val="00247ABC"/>
    <w:rsid w:val="0025030F"/>
    <w:rsid w:val="0025040D"/>
    <w:rsid w:val="0025059A"/>
    <w:rsid w:val="0025085F"/>
    <w:rsid w:val="002511C3"/>
    <w:rsid w:val="002512A3"/>
    <w:rsid w:val="00251899"/>
    <w:rsid w:val="00251D6A"/>
    <w:rsid w:val="00251FAB"/>
    <w:rsid w:val="002526CD"/>
    <w:rsid w:val="00252A30"/>
    <w:rsid w:val="00252CF6"/>
    <w:rsid w:val="00253293"/>
    <w:rsid w:val="002533E5"/>
    <w:rsid w:val="002536B6"/>
    <w:rsid w:val="00253FD1"/>
    <w:rsid w:val="00254794"/>
    <w:rsid w:val="00254C8A"/>
    <w:rsid w:val="0025615F"/>
    <w:rsid w:val="00256391"/>
    <w:rsid w:val="00256B80"/>
    <w:rsid w:val="00256C5A"/>
    <w:rsid w:val="00257993"/>
    <w:rsid w:val="00257D1F"/>
    <w:rsid w:val="00260407"/>
    <w:rsid w:val="002607C3"/>
    <w:rsid w:val="00260EFE"/>
    <w:rsid w:val="002610DF"/>
    <w:rsid w:val="00261524"/>
    <w:rsid w:val="0026156B"/>
    <w:rsid w:val="00261732"/>
    <w:rsid w:val="00261C5F"/>
    <w:rsid w:val="00261F2F"/>
    <w:rsid w:val="00262E00"/>
    <w:rsid w:val="00262E91"/>
    <w:rsid w:val="00263020"/>
    <w:rsid w:val="00263431"/>
    <w:rsid w:val="0026343E"/>
    <w:rsid w:val="002635D1"/>
    <w:rsid w:val="0026387E"/>
    <w:rsid w:val="002648B6"/>
    <w:rsid w:val="00264941"/>
    <w:rsid w:val="00264DBC"/>
    <w:rsid w:val="00264E8E"/>
    <w:rsid w:val="00265CDD"/>
    <w:rsid w:val="00266AEC"/>
    <w:rsid w:val="00266F0F"/>
    <w:rsid w:val="00267579"/>
    <w:rsid w:val="002705FF"/>
    <w:rsid w:val="00271095"/>
    <w:rsid w:val="00271861"/>
    <w:rsid w:val="00272749"/>
    <w:rsid w:val="002729ED"/>
    <w:rsid w:val="00272E76"/>
    <w:rsid w:val="00272FE3"/>
    <w:rsid w:val="002732F9"/>
    <w:rsid w:val="0027346F"/>
    <w:rsid w:val="00273658"/>
    <w:rsid w:val="002737E6"/>
    <w:rsid w:val="00273940"/>
    <w:rsid w:val="00273D76"/>
    <w:rsid w:val="00274374"/>
    <w:rsid w:val="0027474F"/>
    <w:rsid w:val="0027489A"/>
    <w:rsid w:val="002749A9"/>
    <w:rsid w:val="00274B11"/>
    <w:rsid w:val="00274F9E"/>
    <w:rsid w:val="002753B2"/>
    <w:rsid w:val="002759D7"/>
    <w:rsid w:val="00275F1E"/>
    <w:rsid w:val="00276262"/>
    <w:rsid w:val="00276621"/>
    <w:rsid w:val="002771B1"/>
    <w:rsid w:val="002775F2"/>
    <w:rsid w:val="00277848"/>
    <w:rsid w:val="0027791A"/>
    <w:rsid w:val="0028062C"/>
    <w:rsid w:val="00281A94"/>
    <w:rsid w:val="00281F4F"/>
    <w:rsid w:val="00282630"/>
    <w:rsid w:val="00282A52"/>
    <w:rsid w:val="00283310"/>
    <w:rsid w:val="002834ED"/>
    <w:rsid w:val="00283624"/>
    <w:rsid w:val="0028384A"/>
    <w:rsid w:val="00283A87"/>
    <w:rsid w:val="00283AAD"/>
    <w:rsid w:val="00284545"/>
    <w:rsid w:val="00285022"/>
    <w:rsid w:val="00285344"/>
    <w:rsid w:val="002853C3"/>
    <w:rsid w:val="00285AF7"/>
    <w:rsid w:val="00285FE6"/>
    <w:rsid w:val="00286794"/>
    <w:rsid w:val="0028702E"/>
    <w:rsid w:val="002875F4"/>
    <w:rsid w:val="0028775A"/>
    <w:rsid w:val="00287830"/>
    <w:rsid w:val="00290601"/>
    <w:rsid w:val="00290AB0"/>
    <w:rsid w:val="00291A20"/>
    <w:rsid w:val="00291DF8"/>
    <w:rsid w:val="00291E05"/>
    <w:rsid w:val="00291EF3"/>
    <w:rsid w:val="00291F5E"/>
    <w:rsid w:val="00291F7B"/>
    <w:rsid w:val="002922CA"/>
    <w:rsid w:val="00292E16"/>
    <w:rsid w:val="00292F0C"/>
    <w:rsid w:val="00292FBB"/>
    <w:rsid w:val="00293415"/>
    <w:rsid w:val="0029352D"/>
    <w:rsid w:val="00293640"/>
    <w:rsid w:val="00293733"/>
    <w:rsid w:val="00293C71"/>
    <w:rsid w:val="002951A1"/>
    <w:rsid w:val="0029593A"/>
    <w:rsid w:val="00295B10"/>
    <w:rsid w:val="00295DC1"/>
    <w:rsid w:val="00295F09"/>
    <w:rsid w:val="002961AD"/>
    <w:rsid w:val="00296547"/>
    <w:rsid w:val="00296E6A"/>
    <w:rsid w:val="00297D56"/>
    <w:rsid w:val="002A0076"/>
    <w:rsid w:val="002A01EA"/>
    <w:rsid w:val="002A07DE"/>
    <w:rsid w:val="002A1214"/>
    <w:rsid w:val="002A1E18"/>
    <w:rsid w:val="002A24DD"/>
    <w:rsid w:val="002A2B85"/>
    <w:rsid w:val="002A3A1A"/>
    <w:rsid w:val="002A3AA7"/>
    <w:rsid w:val="002A3D14"/>
    <w:rsid w:val="002A4176"/>
    <w:rsid w:val="002A4B25"/>
    <w:rsid w:val="002A4B74"/>
    <w:rsid w:val="002A4FB6"/>
    <w:rsid w:val="002A582B"/>
    <w:rsid w:val="002A5D1C"/>
    <w:rsid w:val="002A6893"/>
    <w:rsid w:val="002A6A40"/>
    <w:rsid w:val="002A6FA6"/>
    <w:rsid w:val="002B0017"/>
    <w:rsid w:val="002B0169"/>
    <w:rsid w:val="002B03FC"/>
    <w:rsid w:val="002B0483"/>
    <w:rsid w:val="002B0600"/>
    <w:rsid w:val="002B190E"/>
    <w:rsid w:val="002B1E50"/>
    <w:rsid w:val="002B2A79"/>
    <w:rsid w:val="002B3920"/>
    <w:rsid w:val="002B3A55"/>
    <w:rsid w:val="002B4365"/>
    <w:rsid w:val="002B45C0"/>
    <w:rsid w:val="002B4849"/>
    <w:rsid w:val="002B4F10"/>
    <w:rsid w:val="002B5415"/>
    <w:rsid w:val="002B6119"/>
    <w:rsid w:val="002B6B4A"/>
    <w:rsid w:val="002B6DDE"/>
    <w:rsid w:val="002B6EB2"/>
    <w:rsid w:val="002B6F3D"/>
    <w:rsid w:val="002B747C"/>
    <w:rsid w:val="002B74C8"/>
    <w:rsid w:val="002B756D"/>
    <w:rsid w:val="002B7581"/>
    <w:rsid w:val="002B7B36"/>
    <w:rsid w:val="002B7DD5"/>
    <w:rsid w:val="002C0120"/>
    <w:rsid w:val="002C01EA"/>
    <w:rsid w:val="002C0A2F"/>
    <w:rsid w:val="002C0B17"/>
    <w:rsid w:val="002C0EE4"/>
    <w:rsid w:val="002C0F08"/>
    <w:rsid w:val="002C1EA0"/>
    <w:rsid w:val="002C1F2F"/>
    <w:rsid w:val="002C203B"/>
    <w:rsid w:val="002C2463"/>
    <w:rsid w:val="002C3220"/>
    <w:rsid w:val="002C3F48"/>
    <w:rsid w:val="002C41FA"/>
    <w:rsid w:val="002C4621"/>
    <w:rsid w:val="002C498D"/>
    <w:rsid w:val="002C4A97"/>
    <w:rsid w:val="002C4B99"/>
    <w:rsid w:val="002C4BE2"/>
    <w:rsid w:val="002C4D22"/>
    <w:rsid w:val="002C4D89"/>
    <w:rsid w:val="002C57CE"/>
    <w:rsid w:val="002C661C"/>
    <w:rsid w:val="002C6821"/>
    <w:rsid w:val="002C70A5"/>
    <w:rsid w:val="002C74D3"/>
    <w:rsid w:val="002D0578"/>
    <w:rsid w:val="002D05AC"/>
    <w:rsid w:val="002D0762"/>
    <w:rsid w:val="002D0806"/>
    <w:rsid w:val="002D0899"/>
    <w:rsid w:val="002D0917"/>
    <w:rsid w:val="002D12FC"/>
    <w:rsid w:val="002D16B0"/>
    <w:rsid w:val="002D2011"/>
    <w:rsid w:val="002D2213"/>
    <w:rsid w:val="002D25C6"/>
    <w:rsid w:val="002D2E23"/>
    <w:rsid w:val="002D3C31"/>
    <w:rsid w:val="002D3DD7"/>
    <w:rsid w:val="002D4962"/>
    <w:rsid w:val="002D510F"/>
    <w:rsid w:val="002D5431"/>
    <w:rsid w:val="002D56DA"/>
    <w:rsid w:val="002D5C76"/>
    <w:rsid w:val="002D5E78"/>
    <w:rsid w:val="002D60FB"/>
    <w:rsid w:val="002D63B9"/>
    <w:rsid w:val="002D66F7"/>
    <w:rsid w:val="002D676A"/>
    <w:rsid w:val="002D67C7"/>
    <w:rsid w:val="002D699A"/>
    <w:rsid w:val="002D6FD9"/>
    <w:rsid w:val="002D75C7"/>
    <w:rsid w:val="002D7762"/>
    <w:rsid w:val="002D7AEA"/>
    <w:rsid w:val="002D7F31"/>
    <w:rsid w:val="002D7FEB"/>
    <w:rsid w:val="002E0237"/>
    <w:rsid w:val="002E0613"/>
    <w:rsid w:val="002E19F8"/>
    <w:rsid w:val="002E2EE3"/>
    <w:rsid w:val="002E2F4F"/>
    <w:rsid w:val="002E371F"/>
    <w:rsid w:val="002E3821"/>
    <w:rsid w:val="002E3E9E"/>
    <w:rsid w:val="002E414B"/>
    <w:rsid w:val="002E4D50"/>
    <w:rsid w:val="002E4EAE"/>
    <w:rsid w:val="002E59CA"/>
    <w:rsid w:val="002E5F24"/>
    <w:rsid w:val="002E6CAB"/>
    <w:rsid w:val="002E6D8E"/>
    <w:rsid w:val="002E6DCB"/>
    <w:rsid w:val="002E74ED"/>
    <w:rsid w:val="002E781F"/>
    <w:rsid w:val="002E7A63"/>
    <w:rsid w:val="002F00A6"/>
    <w:rsid w:val="002F00B5"/>
    <w:rsid w:val="002F02B0"/>
    <w:rsid w:val="002F0345"/>
    <w:rsid w:val="002F0390"/>
    <w:rsid w:val="002F069D"/>
    <w:rsid w:val="002F092D"/>
    <w:rsid w:val="002F102D"/>
    <w:rsid w:val="002F13F9"/>
    <w:rsid w:val="002F1FDF"/>
    <w:rsid w:val="002F26B9"/>
    <w:rsid w:val="002F27A1"/>
    <w:rsid w:val="002F299C"/>
    <w:rsid w:val="002F2F56"/>
    <w:rsid w:val="002F305B"/>
    <w:rsid w:val="002F38DA"/>
    <w:rsid w:val="002F4686"/>
    <w:rsid w:val="002F4716"/>
    <w:rsid w:val="002F4C09"/>
    <w:rsid w:val="002F51E7"/>
    <w:rsid w:val="002F570B"/>
    <w:rsid w:val="002F596E"/>
    <w:rsid w:val="002F5E58"/>
    <w:rsid w:val="002F6141"/>
    <w:rsid w:val="002F6AE1"/>
    <w:rsid w:val="002F6D73"/>
    <w:rsid w:val="002F75DB"/>
    <w:rsid w:val="00300144"/>
    <w:rsid w:val="00300922"/>
    <w:rsid w:val="00301081"/>
    <w:rsid w:val="00301170"/>
    <w:rsid w:val="00301456"/>
    <w:rsid w:val="003016E1"/>
    <w:rsid w:val="00301B3D"/>
    <w:rsid w:val="00302696"/>
    <w:rsid w:val="00302FFF"/>
    <w:rsid w:val="00303173"/>
    <w:rsid w:val="003033B5"/>
    <w:rsid w:val="00303585"/>
    <w:rsid w:val="0030361F"/>
    <w:rsid w:val="00303838"/>
    <w:rsid w:val="00305058"/>
    <w:rsid w:val="00305225"/>
    <w:rsid w:val="003054A0"/>
    <w:rsid w:val="00305757"/>
    <w:rsid w:val="00305E51"/>
    <w:rsid w:val="00305F8C"/>
    <w:rsid w:val="00306954"/>
    <w:rsid w:val="00306F3B"/>
    <w:rsid w:val="00307421"/>
    <w:rsid w:val="00307959"/>
    <w:rsid w:val="00310037"/>
    <w:rsid w:val="00310155"/>
    <w:rsid w:val="00310186"/>
    <w:rsid w:val="003103FF"/>
    <w:rsid w:val="003109A5"/>
    <w:rsid w:val="00310B6E"/>
    <w:rsid w:val="00310CA3"/>
    <w:rsid w:val="0031113B"/>
    <w:rsid w:val="0031154E"/>
    <w:rsid w:val="003119A1"/>
    <w:rsid w:val="003129DF"/>
    <w:rsid w:val="00312A88"/>
    <w:rsid w:val="00312B64"/>
    <w:rsid w:val="00312F7B"/>
    <w:rsid w:val="00313049"/>
    <w:rsid w:val="003134EE"/>
    <w:rsid w:val="003136B2"/>
    <w:rsid w:val="00313757"/>
    <w:rsid w:val="00313EF7"/>
    <w:rsid w:val="0031472D"/>
    <w:rsid w:val="00314865"/>
    <w:rsid w:val="003150F5"/>
    <w:rsid w:val="00315125"/>
    <w:rsid w:val="003151C3"/>
    <w:rsid w:val="00315263"/>
    <w:rsid w:val="00315D62"/>
    <w:rsid w:val="00315F10"/>
    <w:rsid w:val="00316087"/>
    <w:rsid w:val="00316CB6"/>
    <w:rsid w:val="00317F27"/>
    <w:rsid w:val="00320B1C"/>
    <w:rsid w:val="003216F4"/>
    <w:rsid w:val="00321AC2"/>
    <w:rsid w:val="00322356"/>
    <w:rsid w:val="0032272E"/>
    <w:rsid w:val="00322962"/>
    <w:rsid w:val="00322C40"/>
    <w:rsid w:val="00322CDE"/>
    <w:rsid w:val="00322F52"/>
    <w:rsid w:val="003230CA"/>
    <w:rsid w:val="00323262"/>
    <w:rsid w:val="0032339E"/>
    <w:rsid w:val="00323A62"/>
    <w:rsid w:val="0032462F"/>
    <w:rsid w:val="00324FA1"/>
    <w:rsid w:val="00325251"/>
    <w:rsid w:val="00325792"/>
    <w:rsid w:val="00325CBD"/>
    <w:rsid w:val="003261BC"/>
    <w:rsid w:val="003268F9"/>
    <w:rsid w:val="00326BC9"/>
    <w:rsid w:val="00326D5F"/>
    <w:rsid w:val="003275A2"/>
    <w:rsid w:val="0032788A"/>
    <w:rsid w:val="0033001E"/>
    <w:rsid w:val="00330366"/>
    <w:rsid w:val="0033065B"/>
    <w:rsid w:val="00330A4F"/>
    <w:rsid w:val="0033120F"/>
    <w:rsid w:val="00331A61"/>
    <w:rsid w:val="00331CE1"/>
    <w:rsid w:val="00331FF8"/>
    <w:rsid w:val="00332302"/>
    <w:rsid w:val="00332ACE"/>
    <w:rsid w:val="0033323D"/>
    <w:rsid w:val="003332B5"/>
    <w:rsid w:val="003335DB"/>
    <w:rsid w:val="0033386A"/>
    <w:rsid w:val="00333BA4"/>
    <w:rsid w:val="00333F35"/>
    <w:rsid w:val="0033451E"/>
    <w:rsid w:val="00334580"/>
    <w:rsid w:val="00334695"/>
    <w:rsid w:val="00334932"/>
    <w:rsid w:val="003352B5"/>
    <w:rsid w:val="003355D6"/>
    <w:rsid w:val="003356B4"/>
    <w:rsid w:val="003357F1"/>
    <w:rsid w:val="003359E1"/>
    <w:rsid w:val="00335CC4"/>
    <w:rsid w:val="00335D1F"/>
    <w:rsid w:val="00335D98"/>
    <w:rsid w:val="0033642E"/>
    <w:rsid w:val="00336C63"/>
    <w:rsid w:val="003372F7"/>
    <w:rsid w:val="00337460"/>
    <w:rsid w:val="00337CDC"/>
    <w:rsid w:val="003404F0"/>
    <w:rsid w:val="003407F3"/>
    <w:rsid w:val="00340930"/>
    <w:rsid w:val="00340A35"/>
    <w:rsid w:val="00340AEB"/>
    <w:rsid w:val="0034131E"/>
    <w:rsid w:val="00341DF7"/>
    <w:rsid w:val="00342F0F"/>
    <w:rsid w:val="003437E0"/>
    <w:rsid w:val="00343DA6"/>
    <w:rsid w:val="00343EA1"/>
    <w:rsid w:val="003445D0"/>
    <w:rsid w:val="00344871"/>
    <w:rsid w:val="003448A7"/>
    <w:rsid w:val="00344C42"/>
    <w:rsid w:val="00344CC5"/>
    <w:rsid w:val="00344D23"/>
    <w:rsid w:val="003453FF"/>
    <w:rsid w:val="00345462"/>
    <w:rsid w:val="0034626E"/>
    <w:rsid w:val="00346436"/>
    <w:rsid w:val="003466C0"/>
    <w:rsid w:val="00346C5A"/>
    <w:rsid w:val="00346D34"/>
    <w:rsid w:val="00346F23"/>
    <w:rsid w:val="0034705E"/>
    <w:rsid w:val="003473C9"/>
    <w:rsid w:val="0034765C"/>
    <w:rsid w:val="00347C3A"/>
    <w:rsid w:val="0035054D"/>
    <w:rsid w:val="003508B8"/>
    <w:rsid w:val="003509B5"/>
    <w:rsid w:val="00350D87"/>
    <w:rsid w:val="0035269B"/>
    <w:rsid w:val="00352812"/>
    <w:rsid w:val="0035294E"/>
    <w:rsid w:val="00352B77"/>
    <w:rsid w:val="00352D05"/>
    <w:rsid w:val="00352E16"/>
    <w:rsid w:val="00352EBF"/>
    <w:rsid w:val="003534EA"/>
    <w:rsid w:val="00353504"/>
    <w:rsid w:val="00354B59"/>
    <w:rsid w:val="00355036"/>
    <w:rsid w:val="003551E0"/>
    <w:rsid w:val="003553DE"/>
    <w:rsid w:val="00355473"/>
    <w:rsid w:val="0035547B"/>
    <w:rsid w:val="003558AF"/>
    <w:rsid w:val="003568D5"/>
    <w:rsid w:val="00356DB1"/>
    <w:rsid w:val="003573A7"/>
    <w:rsid w:val="0035771D"/>
    <w:rsid w:val="0035788D"/>
    <w:rsid w:val="00357A58"/>
    <w:rsid w:val="00357FFB"/>
    <w:rsid w:val="00360286"/>
    <w:rsid w:val="003619FC"/>
    <w:rsid w:val="00361A9E"/>
    <w:rsid w:val="0036227D"/>
    <w:rsid w:val="00362335"/>
    <w:rsid w:val="00363560"/>
    <w:rsid w:val="00363935"/>
    <w:rsid w:val="00363ABE"/>
    <w:rsid w:val="00363FF7"/>
    <w:rsid w:val="00364141"/>
    <w:rsid w:val="00364547"/>
    <w:rsid w:val="00364781"/>
    <w:rsid w:val="00364A56"/>
    <w:rsid w:val="00364F8C"/>
    <w:rsid w:val="00365106"/>
    <w:rsid w:val="00365134"/>
    <w:rsid w:val="003654C2"/>
    <w:rsid w:val="003659BF"/>
    <w:rsid w:val="00365A42"/>
    <w:rsid w:val="003663B5"/>
    <w:rsid w:val="00366E62"/>
    <w:rsid w:val="00367291"/>
    <w:rsid w:val="0036742F"/>
    <w:rsid w:val="0036775A"/>
    <w:rsid w:val="003702AA"/>
    <w:rsid w:val="00370C7B"/>
    <w:rsid w:val="00370CBA"/>
    <w:rsid w:val="00370FB9"/>
    <w:rsid w:val="003710F9"/>
    <w:rsid w:val="003714E4"/>
    <w:rsid w:val="003715AC"/>
    <w:rsid w:val="003718FD"/>
    <w:rsid w:val="00372775"/>
    <w:rsid w:val="00372827"/>
    <w:rsid w:val="00373006"/>
    <w:rsid w:val="0037372A"/>
    <w:rsid w:val="003739CC"/>
    <w:rsid w:val="0037412C"/>
    <w:rsid w:val="0037420A"/>
    <w:rsid w:val="00374380"/>
    <w:rsid w:val="0037456A"/>
    <w:rsid w:val="003762D8"/>
    <w:rsid w:val="00376EAB"/>
    <w:rsid w:val="00376FE1"/>
    <w:rsid w:val="00377277"/>
    <w:rsid w:val="00377344"/>
    <w:rsid w:val="00377436"/>
    <w:rsid w:val="00377817"/>
    <w:rsid w:val="00381205"/>
    <w:rsid w:val="00381407"/>
    <w:rsid w:val="00381826"/>
    <w:rsid w:val="00381944"/>
    <w:rsid w:val="00381A72"/>
    <w:rsid w:val="00381A7C"/>
    <w:rsid w:val="00381FC8"/>
    <w:rsid w:val="0038207E"/>
    <w:rsid w:val="003823A9"/>
    <w:rsid w:val="00382ADE"/>
    <w:rsid w:val="00382FAF"/>
    <w:rsid w:val="00383109"/>
    <w:rsid w:val="00383BB6"/>
    <w:rsid w:val="003842BA"/>
    <w:rsid w:val="00384850"/>
    <w:rsid w:val="0038488D"/>
    <w:rsid w:val="00384C76"/>
    <w:rsid w:val="00385298"/>
    <w:rsid w:val="0038595C"/>
    <w:rsid w:val="00385D2D"/>
    <w:rsid w:val="00386246"/>
    <w:rsid w:val="003865C9"/>
    <w:rsid w:val="003868E3"/>
    <w:rsid w:val="00386965"/>
    <w:rsid w:val="00386CE4"/>
    <w:rsid w:val="00386CF3"/>
    <w:rsid w:val="003872FB"/>
    <w:rsid w:val="003876AA"/>
    <w:rsid w:val="003878CB"/>
    <w:rsid w:val="00387931"/>
    <w:rsid w:val="003908D4"/>
    <w:rsid w:val="00390D57"/>
    <w:rsid w:val="00390FD1"/>
    <w:rsid w:val="003910CD"/>
    <w:rsid w:val="00391447"/>
    <w:rsid w:val="00391553"/>
    <w:rsid w:val="00391D67"/>
    <w:rsid w:val="00392610"/>
    <w:rsid w:val="003929D6"/>
    <w:rsid w:val="00392D7D"/>
    <w:rsid w:val="00393656"/>
    <w:rsid w:val="00394331"/>
    <w:rsid w:val="003946AF"/>
    <w:rsid w:val="00394AF9"/>
    <w:rsid w:val="00394C64"/>
    <w:rsid w:val="00395D7E"/>
    <w:rsid w:val="00397059"/>
    <w:rsid w:val="0039719E"/>
    <w:rsid w:val="003974BE"/>
    <w:rsid w:val="0039754E"/>
    <w:rsid w:val="003977AD"/>
    <w:rsid w:val="00397992"/>
    <w:rsid w:val="00397C4A"/>
    <w:rsid w:val="003A0FAE"/>
    <w:rsid w:val="003A144E"/>
    <w:rsid w:val="003A1832"/>
    <w:rsid w:val="003A1D00"/>
    <w:rsid w:val="003A2680"/>
    <w:rsid w:val="003A2B3F"/>
    <w:rsid w:val="003A3015"/>
    <w:rsid w:val="003A3016"/>
    <w:rsid w:val="003A3A5F"/>
    <w:rsid w:val="003A3E67"/>
    <w:rsid w:val="003A406B"/>
    <w:rsid w:val="003A4692"/>
    <w:rsid w:val="003A49FE"/>
    <w:rsid w:val="003A58A6"/>
    <w:rsid w:val="003A6586"/>
    <w:rsid w:val="003A6DF6"/>
    <w:rsid w:val="003A77C2"/>
    <w:rsid w:val="003B082A"/>
    <w:rsid w:val="003B09CE"/>
    <w:rsid w:val="003B10AC"/>
    <w:rsid w:val="003B1302"/>
    <w:rsid w:val="003B2369"/>
    <w:rsid w:val="003B289C"/>
    <w:rsid w:val="003B298D"/>
    <w:rsid w:val="003B30CD"/>
    <w:rsid w:val="003B329C"/>
    <w:rsid w:val="003B33A0"/>
    <w:rsid w:val="003B3838"/>
    <w:rsid w:val="003B3CD6"/>
    <w:rsid w:val="003B4233"/>
    <w:rsid w:val="003B476F"/>
    <w:rsid w:val="003B5358"/>
    <w:rsid w:val="003B53E3"/>
    <w:rsid w:val="003B5798"/>
    <w:rsid w:val="003B5843"/>
    <w:rsid w:val="003B5950"/>
    <w:rsid w:val="003B5C11"/>
    <w:rsid w:val="003B638B"/>
    <w:rsid w:val="003B64CF"/>
    <w:rsid w:val="003B68C0"/>
    <w:rsid w:val="003B68C1"/>
    <w:rsid w:val="003B695F"/>
    <w:rsid w:val="003C0771"/>
    <w:rsid w:val="003C11A1"/>
    <w:rsid w:val="003C11C0"/>
    <w:rsid w:val="003C1A39"/>
    <w:rsid w:val="003C2C75"/>
    <w:rsid w:val="003C2D71"/>
    <w:rsid w:val="003C3386"/>
    <w:rsid w:val="003C36CC"/>
    <w:rsid w:val="003C4269"/>
    <w:rsid w:val="003C4B2F"/>
    <w:rsid w:val="003C4D61"/>
    <w:rsid w:val="003C5B69"/>
    <w:rsid w:val="003C5C2E"/>
    <w:rsid w:val="003C5C79"/>
    <w:rsid w:val="003C6697"/>
    <w:rsid w:val="003C7173"/>
    <w:rsid w:val="003C7BBF"/>
    <w:rsid w:val="003C7D42"/>
    <w:rsid w:val="003C7EA6"/>
    <w:rsid w:val="003D016C"/>
    <w:rsid w:val="003D0384"/>
    <w:rsid w:val="003D04E1"/>
    <w:rsid w:val="003D0912"/>
    <w:rsid w:val="003D0C00"/>
    <w:rsid w:val="003D12D1"/>
    <w:rsid w:val="003D1B08"/>
    <w:rsid w:val="003D1B47"/>
    <w:rsid w:val="003D1D46"/>
    <w:rsid w:val="003D1E0E"/>
    <w:rsid w:val="003D1ED1"/>
    <w:rsid w:val="003D25B0"/>
    <w:rsid w:val="003D2BC7"/>
    <w:rsid w:val="003D2F42"/>
    <w:rsid w:val="003D3168"/>
    <w:rsid w:val="003D316D"/>
    <w:rsid w:val="003D3413"/>
    <w:rsid w:val="003D3E9D"/>
    <w:rsid w:val="003D4087"/>
    <w:rsid w:val="003D4134"/>
    <w:rsid w:val="003D41A4"/>
    <w:rsid w:val="003D42C4"/>
    <w:rsid w:val="003D4613"/>
    <w:rsid w:val="003D4908"/>
    <w:rsid w:val="003D4A97"/>
    <w:rsid w:val="003D53F5"/>
    <w:rsid w:val="003D5714"/>
    <w:rsid w:val="003D5D23"/>
    <w:rsid w:val="003D67F0"/>
    <w:rsid w:val="003D7662"/>
    <w:rsid w:val="003D78DD"/>
    <w:rsid w:val="003D7AEA"/>
    <w:rsid w:val="003D7BB4"/>
    <w:rsid w:val="003E0716"/>
    <w:rsid w:val="003E09A2"/>
    <w:rsid w:val="003E114F"/>
    <w:rsid w:val="003E1679"/>
    <w:rsid w:val="003E1B9A"/>
    <w:rsid w:val="003E2B96"/>
    <w:rsid w:val="003E36E2"/>
    <w:rsid w:val="003E44D5"/>
    <w:rsid w:val="003E5182"/>
    <w:rsid w:val="003E5D8E"/>
    <w:rsid w:val="003E5E8F"/>
    <w:rsid w:val="003E6DFA"/>
    <w:rsid w:val="003E6E08"/>
    <w:rsid w:val="003E7684"/>
    <w:rsid w:val="003E770D"/>
    <w:rsid w:val="003E7787"/>
    <w:rsid w:val="003E79D1"/>
    <w:rsid w:val="003F0306"/>
    <w:rsid w:val="003F07B3"/>
    <w:rsid w:val="003F0867"/>
    <w:rsid w:val="003F0C98"/>
    <w:rsid w:val="003F0FDE"/>
    <w:rsid w:val="003F1292"/>
    <w:rsid w:val="003F1939"/>
    <w:rsid w:val="003F1E02"/>
    <w:rsid w:val="003F1F89"/>
    <w:rsid w:val="003F22A9"/>
    <w:rsid w:val="003F2341"/>
    <w:rsid w:val="003F26B0"/>
    <w:rsid w:val="003F2711"/>
    <w:rsid w:val="003F284D"/>
    <w:rsid w:val="003F2880"/>
    <w:rsid w:val="003F2D02"/>
    <w:rsid w:val="003F45B5"/>
    <w:rsid w:val="003F4D3C"/>
    <w:rsid w:val="003F521E"/>
    <w:rsid w:val="003F551E"/>
    <w:rsid w:val="003F55F2"/>
    <w:rsid w:val="003F58FF"/>
    <w:rsid w:val="003F5EFB"/>
    <w:rsid w:val="003F6303"/>
    <w:rsid w:val="003F6578"/>
    <w:rsid w:val="003F6C96"/>
    <w:rsid w:val="003F6EB7"/>
    <w:rsid w:val="003F6FBE"/>
    <w:rsid w:val="003F72E5"/>
    <w:rsid w:val="003F7AFA"/>
    <w:rsid w:val="00400B00"/>
    <w:rsid w:val="00400C67"/>
    <w:rsid w:val="00400C7A"/>
    <w:rsid w:val="00400D79"/>
    <w:rsid w:val="00401505"/>
    <w:rsid w:val="004015F3"/>
    <w:rsid w:val="00401938"/>
    <w:rsid w:val="004022E2"/>
    <w:rsid w:val="00402756"/>
    <w:rsid w:val="0040291F"/>
    <w:rsid w:val="00403226"/>
    <w:rsid w:val="004037FF"/>
    <w:rsid w:val="00403872"/>
    <w:rsid w:val="00403A73"/>
    <w:rsid w:val="00403ABB"/>
    <w:rsid w:val="00403D29"/>
    <w:rsid w:val="004040BC"/>
    <w:rsid w:val="00404777"/>
    <w:rsid w:val="004047E5"/>
    <w:rsid w:val="00404C3B"/>
    <w:rsid w:val="00404D24"/>
    <w:rsid w:val="0040554C"/>
    <w:rsid w:val="0040596E"/>
    <w:rsid w:val="00405A03"/>
    <w:rsid w:val="004068F4"/>
    <w:rsid w:val="004069E2"/>
    <w:rsid w:val="004076E1"/>
    <w:rsid w:val="00407771"/>
    <w:rsid w:val="0040780B"/>
    <w:rsid w:val="00407962"/>
    <w:rsid w:val="00407B42"/>
    <w:rsid w:val="00407D45"/>
    <w:rsid w:val="00407FDA"/>
    <w:rsid w:val="00410211"/>
    <w:rsid w:val="004108BF"/>
    <w:rsid w:val="00410E84"/>
    <w:rsid w:val="004110AD"/>
    <w:rsid w:val="0041151A"/>
    <w:rsid w:val="004117FA"/>
    <w:rsid w:val="00411E83"/>
    <w:rsid w:val="00412AEA"/>
    <w:rsid w:val="00412B19"/>
    <w:rsid w:val="00413423"/>
    <w:rsid w:val="0041350D"/>
    <w:rsid w:val="004136C8"/>
    <w:rsid w:val="0041396B"/>
    <w:rsid w:val="004140B5"/>
    <w:rsid w:val="004143CF"/>
    <w:rsid w:val="00415946"/>
    <w:rsid w:val="00415DD5"/>
    <w:rsid w:val="004169FC"/>
    <w:rsid w:val="0041713D"/>
    <w:rsid w:val="004172F0"/>
    <w:rsid w:val="0041784C"/>
    <w:rsid w:val="00420176"/>
    <w:rsid w:val="004202C9"/>
    <w:rsid w:val="00420C12"/>
    <w:rsid w:val="00420C73"/>
    <w:rsid w:val="0042106B"/>
    <w:rsid w:val="00421659"/>
    <w:rsid w:val="00421871"/>
    <w:rsid w:val="00421CCE"/>
    <w:rsid w:val="004220D1"/>
    <w:rsid w:val="00422275"/>
    <w:rsid w:val="00422557"/>
    <w:rsid w:val="00423917"/>
    <w:rsid w:val="00423A29"/>
    <w:rsid w:val="00423C8C"/>
    <w:rsid w:val="00423DB7"/>
    <w:rsid w:val="00423E0B"/>
    <w:rsid w:val="0042417B"/>
    <w:rsid w:val="0042484E"/>
    <w:rsid w:val="004248D7"/>
    <w:rsid w:val="004249F9"/>
    <w:rsid w:val="00424AF7"/>
    <w:rsid w:val="00424E29"/>
    <w:rsid w:val="00425722"/>
    <w:rsid w:val="00425A1A"/>
    <w:rsid w:val="00425CCB"/>
    <w:rsid w:val="00426078"/>
    <w:rsid w:val="00426354"/>
    <w:rsid w:val="004266E8"/>
    <w:rsid w:val="004276BA"/>
    <w:rsid w:val="00427C70"/>
    <w:rsid w:val="00430600"/>
    <w:rsid w:val="00430BA1"/>
    <w:rsid w:val="004315A1"/>
    <w:rsid w:val="004317F3"/>
    <w:rsid w:val="0043197C"/>
    <w:rsid w:val="00432082"/>
    <w:rsid w:val="004325B4"/>
    <w:rsid w:val="0043287F"/>
    <w:rsid w:val="00432C18"/>
    <w:rsid w:val="00432D8D"/>
    <w:rsid w:val="00433110"/>
    <w:rsid w:val="00433142"/>
    <w:rsid w:val="0043397C"/>
    <w:rsid w:val="00433BBB"/>
    <w:rsid w:val="00433CA5"/>
    <w:rsid w:val="00433D4B"/>
    <w:rsid w:val="00434549"/>
    <w:rsid w:val="00434B27"/>
    <w:rsid w:val="00434C43"/>
    <w:rsid w:val="00434F50"/>
    <w:rsid w:val="00435638"/>
    <w:rsid w:val="00435AC4"/>
    <w:rsid w:val="004365B2"/>
    <w:rsid w:val="00436FFE"/>
    <w:rsid w:val="004371D6"/>
    <w:rsid w:val="00437805"/>
    <w:rsid w:val="00437D4A"/>
    <w:rsid w:val="00440019"/>
    <w:rsid w:val="004400F1"/>
    <w:rsid w:val="0044097F"/>
    <w:rsid w:val="004409C9"/>
    <w:rsid w:val="004414F6"/>
    <w:rsid w:val="00441E63"/>
    <w:rsid w:val="004420C9"/>
    <w:rsid w:val="004424EB"/>
    <w:rsid w:val="0044283E"/>
    <w:rsid w:val="00443154"/>
    <w:rsid w:val="004434AC"/>
    <w:rsid w:val="00444428"/>
    <w:rsid w:val="004448AA"/>
    <w:rsid w:val="00444FEA"/>
    <w:rsid w:val="00445203"/>
    <w:rsid w:val="00445729"/>
    <w:rsid w:val="0044599A"/>
    <w:rsid w:val="00446029"/>
    <w:rsid w:val="0044692E"/>
    <w:rsid w:val="00447597"/>
    <w:rsid w:val="00447CE6"/>
    <w:rsid w:val="00450060"/>
    <w:rsid w:val="0045014B"/>
    <w:rsid w:val="00450C90"/>
    <w:rsid w:val="00450E80"/>
    <w:rsid w:val="00451287"/>
    <w:rsid w:val="004522EC"/>
    <w:rsid w:val="00452782"/>
    <w:rsid w:val="0045362C"/>
    <w:rsid w:val="004536BD"/>
    <w:rsid w:val="00453775"/>
    <w:rsid w:val="00453AC7"/>
    <w:rsid w:val="00453C48"/>
    <w:rsid w:val="00453EBE"/>
    <w:rsid w:val="00454BEC"/>
    <w:rsid w:val="00454E01"/>
    <w:rsid w:val="00455894"/>
    <w:rsid w:val="004558A2"/>
    <w:rsid w:val="0045591D"/>
    <w:rsid w:val="00455FBD"/>
    <w:rsid w:val="00457C58"/>
    <w:rsid w:val="00457CBC"/>
    <w:rsid w:val="00457F65"/>
    <w:rsid w:val="00460406"/>
    <w:rsid w:val="0046058A"/>
    <w:rsid w:val="00460602"/>
    <w:rsid w:val="0046064E"/>
    <w:rsid w:val="0046081E"/>
    <w:rsid w:val="00460FE0"/>
    <w:rsid w:val="00461C85"/>
    <w:rsid w:val="00461CD0"/>
    <w:rsid w:val="00462063"/>
    <w:rsid w:val="004621D9"/>
    <w:rsid w:val="00462FA9"/>
    <w:rsid w:val="004632C9"/>
    <w:rsid w:val="004637C2"/>
    <w:rsid w:val="004640B1"/>
    <w:rsid w:val="00464B7F"/>
    <w:rsid w:val="004662BB"/>
    <w:rsid w:val="004662CB"/>
    <w:rsid w:val="00466C29"/>
    <w:rsid w:val="00466E3C"/>
    <w:rsid w:val="00466F55"/>
    <w:rsid w:val="00467050"/>
    <w:rsid w:val="00467BC0"/>
    <w:rsid w:val="00467F69"/>
    <w:rsid w:val="00470545"/>
    <w:rsid w:val="00470E67"/>
    <w:rsid w:val="00470E6A"/>
    <w:rsid w:val="00470E6C"/>
    <w:rsid w:val="00471673"/>
    <w:rsid w:val="0047189D"/>
    <w:rsid w:val="00471BAD"/>
    <w:rsid w:val="00471FE1"/>
    <w:rsid w:val="004722F3"/>
    <w:rsid w:val="00472885"/>
    <w:rsid w:val="00472A1C"/>
    <w:rsid w:val="00472DCE"/>
    <w:rsid w:val="004738EA"/>
    <w:rsid w:val="00474B1A"/>
    <w:rsid w:val="00474E2F"/>
    <w:rsid w:val="00475B35"/>
    <w:rsid w:val="0047645B"/>
    <w:rsid w:val="00476A5B"/>
    <w:rsid w:val="00476B05"/>
    <w:rsid w:val="004771A9"/>
    <w:rsid w:val="004779C9"/>
    <w:rsid w:val="00477D8E"/>
    <w:rsid w:val="00477EF8"/>
    <w:rsid w:val="00480089"/>
    <w:rsid w:val="004813D8"/>
    <w:rsid w:val="004818D6"/>
    <w:rsid w:val="00482447"/>
    <w:rsid w:val="0048271B"/>
    <w:rsid w:val="00482CF5"/>
    <w:rsid w:val="00482D51"/>
    <w:rsid w:val="00482FBF"/>
    <w:rsid w:val="0048380D"/>
    <w:rsid w:val="0048382C"/>
    <w:rsid w:val="00483CF5"/>
    <w:rsid w:val="004843F1"/>
    <w:rsid w:val="0048447D"/>
    <w:rsid w:val="00485CEF"/>
    <w:rsid w:val="00486153"/>
    <w:rsid w:val="004865FC"/>
    <w:rsid w:val="004866EF"/>
    <w:rsid w:val="0048692D"/>
    <w:rsid w:val="00486A2F"/>
    <w:rsid w:val="00486BFC"/>
    <w:rsid w:val="004874CF"/>
    <w:rsid w:val="00487969"/>
    <w:rsid w:val="00487C42"/>
    <w:rsid w:val="00490439"/>
    <w:rsid w:val="00490A64"/>
    <w:rsid w:val="00490F28"/>
    <w:rsid w:val="004910C9"/>
    <w:rsid w:val="0049183D"/>
    <w:rsid w:val="00491889"/>
    <w:rsid w:val="00491D02"/>
    <w:rsid w:val="00492293"/>
    <w:rsid w:val="00492538"/>
    <w:rsid w:val="00492771"/>
    <w:rsid w:val="00492BDB"/>
    <w:rsid w:val="00493127"/>
    <w:rsid w:val="00493349"/>
    <w:rsid w:val="004936A5"/>
    <w:rsid w:val="00494C04"/>
    <w:rsid w:val="00495504"/>
    <w:rsid w:val="0049580B"/>
    <w:rsid w:val="004960DA"/>
    <w:rsid w:val="00496610"/>
    <w:rsid w:val="0049668E"/>
    <w:rsid w:val="00496980"/>
    <w:rsid w:val="00496DEA"/>
    <w:rsid w:val="004972B2"/>
    <w:rsid w:val="00497462"/>
    <w:rsid w:val="00497493"/>
    <w:rsid w:val="00497814"/>
    <w:rsid w:val="004A07B1"/>
    <w:rsid w:val="004A07ED"/>
    <w:rsid w:val="004A08D1"/>
    <w:rsid w:val="004A0DEC"/>
    <w:rsid w:val="004A0FFF"/>
    <w:rsid w:val="004A1AD6"/>
    <w:rsid w:val="004A1CAD"/>
    <w:rsid w:val="004A216A"/>
    <w:rsid w:val="004A238D"/>
    <w:rsid w:val="004A2BEB"/>
    <w:rsid w:val="004A2CDE"/>
    <w:rsid w:val="004A2E73"/>
    <w:rsid w:val="004A31C6"/>
    <w:rsid w:val="004A335C"/>
    <w:rsid w:val="004A34D7"/>
    <w:rsid w:val="004A37D4"/>
    <w:rsid w:val="004A37ED"/>
    <w:rsid w:val="004A41A6"/>
    <w:rsid w:val="004A50BB"/>
    <w:rsid w:val="004A5616"/>
    <w:rsid w:val="004A59C2"/>
    <w:rsid w:val="004A5C7F"/>
    <w:rsid w:val="004A6074"/>
    <w:rsid w:val="004A6109"/>
    <w:rsid w:val="004A6137"/>
    <w:rsid w:val="004A7631"/>
    <w:rsid w:val="004A7D66"/>
    <w:rsid w:val="004A7EE1"/>
    <w:rsid w:val="004B0EA2"/>
    <w:rsid w:val="004B0FE2"/>
    <w:rsid w:val="004B1DA0"/>
    <w:rsid w:val="004B20F2"/>
    <w:rsid w:val="004B2186"/>
    <w:rsid w:val="004B22FE"/>
    <w:rsid w:val="004B232B"/>
    <w:rsid w:val="004B2D96"/>
    <w:rsid w:val="004B2F3F"/>
    <w:rsid w:val="004B33A0"/>
    <w:rsid w:val="004B3479"/>
    <w:rsid w:val="004B34D3"/>
    <w:rsid w:val="004B3F0F"/>
    <w:rsid w:val="004B44D5"/>
    <w:rsid w:val="004B6B56"/>
    <w:rsid w:val="004B6CE8"/>
    <w:rsid w:val="004B6FF2"/>
    <w:rsid w:val="004B7104"/>
    <w:rsid w:val="004B75E1"/>
    <w:rsid w:val="004B767D"/>
    <w:rsid w:val="004C06DC"/>
    <w:rsid w:val="004C0708"/>
    <w:rsid w:val="004C0815"/>
    <w:rsid w:val="004C0A99"/>
    <w:rsid w:val="004C0D67"/>
    <w:rsid w:val="004C123B"/>
    <w:rsid w:val="004C1B45"/>
    <w:rsid w:val="004C1E1A"/>
    <w:rsid w:val="004C1F8F"/>
    <w:rsid w:val="004C2436"/>
    <w:rsid w:val="004C24DB"/>
    <w:rsid w:val="004C2822"/>
    <w:rsid w:val="004C2832"/>
    <w:rsid w:val="004C2DFC"/>
    <w:rsid w:val="004C3DCF"/>
    <w:rsid w:val="004C3FA8"/>
    <w:rsid w:val="004C417C"/>
    <w:rsid w:val="004C42D2"/>
    <w:rsid w:val="004C441B"/>
    <w:rsid w:val="004C45B1"/>
    <w:rsid w:val="004C46BE"/>
    <w:rsid w:val="004C473B"/>
    <w:rsid w:val="004C4C2C"/>
    <w:rsid w:val="004C4F67"/>
    <w:rsid w:val="004C5170"/>
    <w:rsid w:val="004C5D9F"/>
    <w:rsid w:val="004C5F0C"/>
    <w:rsid w:val="004C5FAE"/>
    <w:rsid w:val="004C6189"/>
    <w:rsid w:val="004C68FB"/>
    <w:rsid w:val="004C6F54"/>
    <w:rsid w:val="004C763C"/>
    <w:rsid w:val="004C7A94"/>
    <w:rsid w:val="004C7E0C"/>
    <w:rsid w:val="004D0036"/>
    <w:rsid w:val="004D02FB"/>
    <w:rsid w:val="004D067E"/>
    <w:rsid w:val="004D0E3C"/>
    <w:rsid w:val="004D1729"/>
    <w:rsid w:val="004D18A7"/>
    <w:rsid w:val="004D18D5"/>
    <w:rsid w:val="004D2428"/>
    <w:rsid w:val="004D24B2"/>
    <w:rsid w:val="004D2A23"/>
    <w:rsid w:val="004D2E1E"/>
    <w:rsid w:val="004D2E31"/>
    <w:rsid w:val="004D2EE6"/>
    <w:rsid w:val="004D3FB3"/>
    <w:rsid w:val="004D45A3"/>
    <w:rsid w:val="004D48D1"/>
    <w:rsid w:val="004D4BBB"/>
    <w:rsid w:val="004D5639"/>
    <w:rsid w:val="004D756B"/>
    <w:rsid w:val="004D7610"/>
    <w:rsid w:val="004D77C9"/>
    <w:rsid w:val="004E09A9"/>
    <w:rsid w:val="004E121D"/>
    <w:rsid w:val="004E13C7"/>
    <w:rsid w:val="004E178C"/>
    <w:rsid w:val="004E1D65"/>
    <w:rsid w:val="004E1D87"/>
    <w:rsid w:val="004E2301"/>
    <w:rsid w:val="004E249C"/>
    <w:rsid w:val="004E28A3"/>
    <w:rsid w:val="004E3022"/>
    <w:rsid w:val="004E3989"/>
    <w:rsid w:val="004E4872"/>
    <w:rsid w:val="004E487E"/>
    <w:rsid w:val="004E49B4"/>
    <w:rsid w:val="004E4A97"/>
    <w:rsid w:val="004E4E9D"/>
    <w:rsid w:val="004E4F6F"/>
    <w:rsid w:val="004E5390"/>
    <w:rsid w:val="004E566D"/>
    <w:rsid w:val="004E58A4"/>
    <w:rsid w:val="004E5E72"/>
    <w:rsid w:val="004E6344"/>
    <w:rsid w:val="004E74FB"/>
    <w:rsid w:val="004E7ECB"/>
    <w:rsid w:val="004F131B"/>
    <w:rsid w:val="004F159F"/>
    <w:rsid w:val="004F17D5"/>
    <w:rsid w:val="004F1B36"/>
    <w:rsid w:val="004F1BE9"/>
    <w:rsid w:val="004F1D07"/>
    <w:rsid w:val="004F2591"/>
    <w:rsid w:val="004F2FE6"/>
    <w:rsid w:val="004F3098"/>
    <w:rsid w:val="004F3927"/>
    <w:rsid w:val="004F39A5"/>
    <w:rsid w:val="004F3A6D"/>
    <w:rsid w:val="004F4313"/>
    <w:rsid w:val="004F4634"/>
    <w:rsid w:val="004F479F"/>
    <w:rsid w:val="004F5726"/>
    <w:rsid w:val="004F5EBD"/>
    <w:rsid w:val="004F6128"/>
    <w:rsid w:val="004F61B5"/>
    <w:rsid w:val="004F6C99"/>
    <w:rsid w:val="004F7369"/>
    <w:rsid w:val="004F7482"/>
    <w:rsid w:val="0050000B"/>
    <w:rsid w:val="005000C2"/>
    <w:rsid w:val="0050020A"/>
    <w:rsid w:val="005002D1"/>
    <w:rsid w:val="00500546"/>
    <w:rsid w:val="0050060C"/>
    <w:rsid w:val="00500B69"/>
    <w:rsid w:val="00500EEE"/>
    <w:rsid w:val="005010C5"/>
    <w:rsid w:val="00501554"/>
    <w:rsid w:val="0050234F"/>
    <w:rsid w:val="005031D9"/>
    <w:rsid w:val="0050325F"/>
    <w:rsid w:val="00503A1B"/>
    <w:rsid w:val="00503BE8"/>
    <w:rsid w:val="00503D8D"/>
    <w:rsid w:val="00503E55"/>
    <w:rsid w:val="00504125"/>
    <w:rsid w:val="005044AE"/>
    <w:rsid w:val="00504DA4"/>
    <w:rsid w:val="00504FBB"/>
    <w:rsid w:val="00505464"/>
    <w:rsid w:val="00505A30"/>
    <w:rsid w:val="00505BA9"/>
    <w:rsid w:val="00506049"/>
    <w:rsid w:val="00506DF1"/>
    <w:rsid w:val="00506EC8"/>
    <w:rsid w:val="005076EC"/>
    <w:rsid w:val="0050785F"/>
    <w:rsid w:val="0051047E"/>
    <w:rsid w:val="005107C2"/>
    <w:rsid w:val="005114DA"/>
    <w:rsid w:val="00511849"/>
    <w:rsid w:val="00511929"/>
    <w:rsid w:val="0051198D"/>
    <w:rsid w:val="00511FED"/>
    <w:rsid w:val="0051213C"/>
    <w:rsid w:val="00512298"/>
    <w:rsid w:val="00512305"/>
    <w:rsid w:val="00512727"/>
    <w:rsid w:val="00512858"/>
    <w:rsid w:val="00512A77"/>
    <w:rsid w:val="00512D78"/>
    <w:rsid w:val="005131EB"/>
    <w:rsid w:val="0051325F"/>
    <w:rsid w:val="00514C35"/>
    <w:rsid w:val="00514E68"/>
    <w:rsid w:val="00515427"/>
    <w:rsid w:val="0051561F"/>
    <w:rsid w:val="00515E24"/>
    <w:rsid w:val="00515E6F"/>
    <w:rsid w:val="005164C7"/>
    <w:rsid w:val="00516B8B"/>
    <w:rsid w:val="00516C56"/>
    <w:rsid w:val="00517631"/>
    <w:rsid w:val="0051795E"/>
    <w:rsid w:val="00517A6B"/>
    <w:rsid w:val="00517EBC"/>
    <w:rsid w:val="00517EF6"/>
    <w:rsid w:val="00520511"/>
    <w:rsid w:val="005205EB"/>
    <w:rsid w:val="0052069D"/>
    <w:rsid w:val="005209D8"/>
    <w:rsid w:val="00521548"/>
    <w:rsid w:val="00521D1D"/>
    <w:rsid w:val="0052241F"/>
    <w:rsid w:val="00522616"/>
    <w:rsid w:val="00522E70"/>
    <w:rsid w:val="005232FE"/>
    <w:rsid w:val="00523409"/>
    <w:rsid w:val="00524561"/>
    <w:rsid w:val="005247A8"/>
    <w:rsid w:val="00524BCF"/>
    <w:rsid w:val="00524CCE"/>
    <w:rsid w:val="00524D8E"/>
    <w:rsid w:val="00525793"/>
    <w:rsid w:val="00526077"/>
    <w:rsid w:val="005267CC"/>
    <w:rsid w:val="00527725"/>
    <w:rsid w:val="00527728"/>
    <w:rsid w:val="00527AF0"/>
    <w:rsid w:val="0053036A"/>
    <w:rsid w:val="00530600"/>
    <w:rsid w:val="00530AF7"/>
    <w:rsid w:val="005311FE"/>
    <w:rsid w:val="0053144B"/>
    <w:rsid w:val="0053224F"/>
    <w:rsid w:val="00532D33"/>
    <w:rsid w:val="0053313D"/>
    <w:rsid w:val="00533E7A"/>
    <w:rsid w:val="00535AD1"/>
    <w:rsid w:val="00535B08"/>
    <w:rsid w:val="00535F78"/>
    <w:rsid w:val="00536975"/>
    <w:rsid w:val="00536C14"/>
    <w:rsid w:val="0053753A"/>
    <w:rsid w:val="00540944"/>
    <w:rsid w:val="00540C42"/>
    <w:rsid w:val="00540EE3"/>
    <w:rsid w:val="0054116B"/>
    <w:rsid w:val="00541187"/>
    <w:rsid w:val="00541966"/>
    <w:rsid w:val="00541E54"/>
    <w:rsid w:val="00542023"/>
    <w:rsid w:val="005420B2"/>
    <w:rsid w:val="005424A6"/>
    <w:rsid w:val="00542506"/>
    <w:rsid w:val="00542BCA"/>
    <w:rsid w:val="00543144"/>
    <w:rsid w:val="005439A8"/>
    <w:rsid w:val="00543EC6"/>
    <w:rsid w:val="00543F4A"/>
    <w:rsid w:val="005440BD"/>
    <w:rsid w:val="00544A94"/>
    <w:rsid w:val="005450E3"/>
    <w:rsid w:val="00545FFE"/>
    <w:rsid w:val="005461B3"/>
    <w:rsid w:val="00547591"/>
    <w:rsid w:val="00547782"/>
    <w:rsid w:val="00547D25"/>
    <w:rsid w:val="00547E3F"/>
    <w:rsid w:val="00550513"/>
    <w:rsid w:val="005507B9"/>
    <w:rsid w:val="00550CD5"/>
    <w:rsid w:val="0055138B"/>
    <w:rsid w:val="005520D0"/>
    <w:rsid w:val="00552411"/>
    <w:rsid w:val="0055264E"/>
    <w:rsid w:val="0055386B"/>
    <w:rsid w:val="0055403D"/>
    <w:rsid w:val="005543AF"/>
    <w:rsid w:val="00554BE7"/>
    <w:rsid w:val="00555162"/>
    <w:rsid w:val="00555336"/>
    <w:rsid w:val="0055589D"/>
    <w:rsid w:val="00555D87"/>
    <w:rsid w:val="005561F5"/>
    <w:rsid w:val="0055621D"/>
    <w:rsid w:val="005565BA"/>
    <w:rsid w:val="00556ABB"/>
    <w:rsid w:val="0055735C"/>
    <w:rsid w:val="005573D4"/>
    <w:rsid w:val="00557548"/>
    <w:rsid w:val="00557852"/>
    <w:rsid w:val="00557D15"/>
    <w:rsid w:val="00560CF3"/>
    <w:rsid w:val="00560D20"/>
    <w:rsid w:val="0056171B"/>
    <w:rsid w:val="00561BC4"/>
    <w:rsid w:val="00561CD9"/>
    <w:rsid w:val="00562426"/>
    <w:rsid w:val="00562703"/>
    <w:rsid w:val="00562CDB"/>
    <w:rsid w:val="0056306B"/>
    <w:rsid w:val="00563AB2"/>
    <w:rsid w:val="00563CEE"/>
    <w:rsid w:val="00563EF2"/>
    <w:rsid w:val="0056425B"/>
    <w:rsid w:val="00564E9B"/>
    <w:rsid w:val="005659E2"/>
    <w:rsid w:val="005665B0"/>
    <w:rsid w:val="005667ED"/>
    <w:rsid w:val="00566C31"/>
    <w:rsid w:val="00566DD8"/>
    <w:rsid w:val="00566EBA"/>
    <w:rsid w:val="00567605"/>
    <w:rsid w:val="00567808"/>
    <w:rsid w:val="0056799C"/>
    <w:rsid w:val="005701FC"/>
    <w:rsid w:val="0057065B"/>
    <w:rsid w:val="0057069C"/>
    <w:rsid w:val="00570837"/>
    <w:rsid w:val="0057099F"/>
    <w:rsid w:val="005713EC"/>
    <w:rsid w:val="00571530"/>
    <w:rsid w:val="00571D01"/>
    <w:rsid w:val="00571D15"/>
    <w:rsid w:val="00573DBF"/>
    <w:rsid w:val="00573E1C"/>
    <w:rsid w:val="005742C1"/>
    <w:rsid w:val="00574A9D"/>
    <w:rsid w:val="00574DE4"/>
    <w:rsid w:val="00575099"/>
    <w:rsid w:val="005762F0"/>
    <w:rsid w:val="005766F1"/>
    <w:rsid w:val="00576A33"/>
    <w:rsid w:val="00576F17"/>
    <w:rsid w:val="005772A5"/>
    <w:rsid w:val="0057774C"/>
    <w:rsid w:val="00577965"/>
    <w:rsid w:val="00577AC4"/>
    <w:rsid w:val="00580084"/>
    <w:rsid w:val="005800B0"/>
    <w:rsid w:val="005806FE"/>
    <w:rsid w:val="00580A1D"/>
    <w:rsid w:val="00580C8F"/>
    <w:rsid w:val="0058121E"/>
    <w:rsid w:val="00581377"/>
    <w:rsid w:val="0058187E"/>
    <w:rsid w:val="00582136"/>
    <w:rsid w:val="00582881"/>
    <w:rsid w:val="00582E99"/>
    <w:rsid w:val="00582F19"/>
    <w:rsid w:val="0058314A"/>
    <w:rsid w:val="005833F1"/>
    <w:rsid w:val="00584636"/>
    <w:rsid w:val="00584721"/>
    <w:rsid w:val="005847C8"/>
    <w:rsid w:val="00584A35"/>
    <w:rsid w:val="00584A7D"/>
    <w:rsid w:val="00585139"/>
    <w:rsid w:val="005854A6"/>
    <w:rsid w:val="00585566"/>
    <w:rsid w:val="00585A42"/>
    <w:rsid w:val="00586009"/>
    <w:rsid w:val="00586299"/>
    <w:rsid w:val="00586421"/>
    <w:rsid w:val="00586944"/>
    <w:rsid w:val="00587176"/>
    <w:rsid w:val="00587523"/>
    <w:rsid w:val="00587597"/>
    <w:rsid w:val="00587AC2"/>
    <w:rsid w:val="00587C0C"/>
    <w:rsid w:val="00590288"/>
    <w:rsid w:val="00590537"/>
    <w:rsid w:val="005905F2"/>
    <w:rsid w:val="00590959"/>
    <w:rsid w:val="00590ADA"/>
    <w:rsid w:val="00590E9C"/>
    <w:rsid w:val="005913A0"/>
    <w:rsid w:val="0059166E"/>
    <w:rsid w:val="00592298"/>
    <w:rsid w:val="00592B26"/>
    <w:rsid w:val="00592EC6"/>
    <w:rsid w:val="00593A46"/>
    <w:rsid w:val="00593DC7"/>
    <w:rsid w:val="005949C3"/>
    <w:rsid w:val="00594BA9"/>
    <w:rsid w:val="00594F9F"/>
    <w:rsid w:val="00594FAC"/>
    <w:rsid w:val="0059513E"/>
    <w:rsid w:val="00596526"/>
    <w:rsid w:val="00596A07"/>
    <w:rsid w:val="00596E07"/>
    <w:rsid w:val="00596F1A"/>
    <w:rsid w:val="00597981"/>
    <w:rsid w:val="005A03CD"/>
    <w:rsid w:val="005A0497"/>
    <w:rsid w:val="005A04CF"/>
    <w:rsid w:val="005A04D5"/>
    <w:rsid w:val="005A0510"/>
    <w:rsid w:val="005A1767"/>
    <w:rsid w:val="005A1C1A"/>
    <w:rsid w:val="005A20B3"/>
    <w:rsid w:val="005A23F3"/>
    <w:rsid w:val="005A2562"/>
    <w:rsid w:val="005A25C7"/>
    <w:rsid w:val="005A26D4"/>
    <w:rsid w:val="005A2C89"/>
    <w:rsid w:val="005A35EB"/>
    <w:rsid w:val="005A3CA9"/>
    <w:rsid w:val="005A406C"/>
    <w:rsid w:val="005A5FB8"/>
    <w:rsid w:val="005A6875"/>
    <w:rsid w:val="005A69DD"/>
    <w:rsid w:val="005A6E34"/>
    <w:rsid w:val="005A6FD5"/>
    <w:rsid w:val="005A704B"/>
    <w:rsid w:val="005A70C8"/>
    <w:rsid w:val="005A74BA"/>
    <w:rsid w:val="005A78E1"/>
    <w:rsid w:val="005A7F3F"/>
    <w:rsid w:val="005B0749"/>
    <w:rsid w:val="005B088F"/>
    <w:rsid w:val="005B0E83"/>
    <w:rsid w:val="005B0E91"/>
    <w:rsid w:val="005B1B69"/>
    <w:rsid w:val="005B1EEB"/>
    <w:rsid w:val="005B2087"/>
    <w:rsid w:val="005B215F"/>
    <w:rsid w:val="005B2283"/>
    <w:rsid w:val="005B2308"/>
    <w:rsid w:val="005B2593"/>
    <w:rsid w:val="005B286A"/>
    <w:rsid w:val="005B288E"/>
    <w:rsid w:val="005B2AB5"/>
    <w:rsid w:val="005B2ABF"/>
    <w:rsid w:val="005B38EA"/>
    <w:rsid w:val="005B3CBD"/>
    <w:rsid w:val="005B44E4"/>
    <w:rsid w:val="005B4F16"/>
    <w:rsid w:val="005B5A40"/>
    <w:rsid w:val="005B60C4"/>
    <w:rsid w:val="005B6512"/>
    <w:rsid w:val="005B6F26"/>
    <w:rsid w:val="005B7269"/>
    <w:rsid w:val="005B74B8"/>
    <w:rsid w:val="005B7DFB"/>
    <w:rsid w:val="005C0543"/>
    <w:rsid w:val="005C0A84"/>
    <w:rsid w:val="005C0FB1"/>
    <w:rsid w:val="005C13FF"/>
    <w:rsid w:val="005C19CE"/>
    <w:rsid w:val="005C1D53"/>
    <w:rsid w:val="005C27F4"/>
    <w:rsid w:val="005C2B33"/>
    <w:rsid w:val="005C2F4E"/>
    <w:rsid w:val="005C3001"/>
    <w:rsid w:val="005C43DE"/>
    <w:rsid w:val="005C4E76"/>
    <w:rsid w:val="005C5019"/>
    <w:rsid w:val="005C512D"/>
    <w:rsid w:val="005C544B"/>
    <w:rsid w:val="005C5CA7"/>
    <w:rsid w:val="005C666A"/>
    <w:rsid w:val="005C6785"/>
    <w:rsid w:val="005C6C63"/>
    <w:rsid w:val="005C7390"/>
    <w:rsid w:val="005C7C28"/>
    <w:rsid w:val="005C7FF3"/>
    <w:rsid w:val="005D0235"/>
    <w:rsid w:val="005D0ABD"/>
    <w:rsid w:val="005D105A"/>
    <w:rsid w:val="005D18EF"/>
    <w:rsid w:val="005D21E6"/>
    <w:rsid w:val="005D2522"/>
    <w:rsid w:val="005D268A"/>
    <w:rsid w:val="005D2B62"/>
    <w:rsid w:val="005D46A6"/>
    <w:rsid w:val="005D4B46"/>
    <w:rsid w:val="005D4DD1"/>
    <w:rsid w:val="005D6215"/>
    <w:rsid w:val="005D64BE"/>
    <w:rsid w:val="005D6A72"/>
    <w:rsid w:val="005D7151"/>
    <w:rsid w:val="005D7599"/>
    <w:rsid w:val="005D7E58"/>
    <w:rsid w:val="005D7E9A"/>
    <w:rsid w:val="005E026B"/>
    <w:rsid w:val="005E081A"/>
    <w:rsid w:val="005E098C"/>
    <w:rsid w:val="005E0B48"/>
    <w:rsid w:val="005E0B4A"/>
    <w:rsid w:val="005E0F44"/>
    <w:rsid w:val="005E1495"/>
    <w:rsid w:val="005E14EE"/>
    <w:rsid w:val="005E18B5"/>
    <w:rsid w:val="005E22F9"/>
    <w:rsid w:val="005E23C3"/>
    <w:rsid w:val="005E31F0"/>
    <w:rsid w:val="005E3673"/>
    <w:rsid w:val="005E37E8"/>
    <w:rsid w:val="005E387F"/>
    <w:rsid w:val="005E3F47"/>
    <w:rsid w:val="005E4620"/>
    <w:rsid w:val="005E4D5C"/>
    <w:rsid w:val="005E4DEB"/>
    <w:rsid w:val="005E5113"/>
    <w:rsid w:val="005E54E2"/>
    <w:rsid w:val="005E5545"/>
    <w:rsid w:val="005E55E3"/>
    <w:rsid w:val="005E5A6E"/>
    <w:rsid w:val="005E5DD2"/>
    <w:rsid w:val="005E6054"/>
    <w:rsid w:val="005E6BBA"/>
    <w:rsid w:val="005E7280"/>
    <w:rsid w:val="005E7315"/>
    <w:rsid w:val="005E75E0"/>
    <w:rsid w:val="005E793B"/>
    <w:rsid w:val="005E7B6F"/>
    <w:rsid w:val="005E7EEA"/>
    <w:rsid w:val="005F030F"/>
    <w:rsid w:val="005F0C40"/>
    <w:rsid w:val="005F1673"/>
    <w:rsid w:val="005F167B"/>
    <w:rsid w:val="005F1CC8"/>
    <w:rsid w:val="005F1E6C"/>
    <w:rsid w:val="005F2709"/>
    <w:rsid w:val="005F381E"/>
    <w:rsid w:val="005F47E2"/>
    <w:rsid w:val="005F4D40"/>
    <w:rsid w:val="005F4D9E"/>
    <w:rsid w:val="005F5799"/>
    <w:rsid w:val="005F584F"/>
    <w:rsid w:val="005F5E63"/>
    <w:rsid w:val="005F6450"/>
    <w:rsid w:val="005F6667"/>
    <w:rsid w:val="005F6686"/>
    <w:rsid w:val="005F7750"/>
    <w:rsid w:val="005F7A26"/>
    <w:rsid w:val="005F7DB1"/>
    <w:rsid w:val="0060018D"/>
    <w:rsid w:val="006002BA"/>
    <w:rsid w:val="00601CD6"/>
    <w:rsid w:val="00601F2B"/>
    <w:rsid w:val="006025B2"/>
    <w:rsid w:val="00602F87"/>
    <w:rsid w:val="00603740"/>
    <w:rsid w:val="00603D09"/>
    <w:rsid w:val="0060436E"/>
    <w:rsid w:val="006043C2"/>
    <w:rsid w:val="00604B32"/>
    <w:rsid w:val="00604C79"/>
    <w:rsid w:val="00605421"/>
    <w:rsid w:val="0060579E"/>
    <w:rsid w:val="00605B0B"/>
    <w:rsid w:val="0060610A"/>
    <w:rsid w:val="00606333"/>
    <w:rsid w:val="00606D52"/>
    <w:rsid w:val="00606FCB"/>
    <w:rsid w:val="00607326"/>
    <w:rsid w:val="006075BA"/>
    <w:rsid w:val="00607B12"/>
    <w:rsid w:val="00607F48"/>
    <w:rsid w:val="0061078C"/>
    <w:rsid w:val="006108CF"/>
    <w:rsid w:val="00610BB5"/>
    <w:rsid w:val="00610BE6"/>
    <w:rsid w:val="006119B5"/>
    <w:rsid w:val="00611ACE"/>
    <w:rsid w:val="006123B1"/>
    <w:rsid w:val="006129FB"/>
    <w:rsid w:val="006143E6"/>
    <w:rsid w:val="00614830"/>
    <w:rsid w:val="00614BE0"/>
    <w:rsid w:val="0061591B"/>
    <w:rsid w:val="00616557"/>
    <w:rsid w:val="00616744"/>
    <w:rsid w:val="00616BCA"/>
    <w:rsid w:val="00616C41"/>
    <w:rsid w:val="00616EA2"/>
    <w:rsid w:val="006170F1"/>
    <w:rsid w:val="00617A3D"/>
    <w:rsid w:val="00617C21"/>
    <w:rsid w:val="00617D5F"/>
    <w:rsid w:val="006200A3"/>
    <w:rsid w:val="0062035E"/>
    <w:rsid w:val="00620AFF"/>
    <w:rsid w:val="00620FFA"/>
    <w:rsid w:val="0062108C"/>
    <w:rsid w:val="0062183F"/>
    <w:rsid w:val="006218E6"/>
    <w:rsid w:val="00621B9C"/>
    <w:rsid w:val="00621CB1"/>
    <w:rsid w:val="00621D13"/>
    <w:rsid w:val="00621E59"/>
    <w:rsid w:val="00621FFA"/>
    <w:rsid w:val="00622266"/>
    <w:rsid w:val="006225E7"/>
    <w:rsid w:val="006226D2"/>
    <w:rsid w:val="00623422"/>
    <w:rsid w:val="00623430"/>
    <w:rsid w:val="00624470"/>
    <w:rsid w:val="0062464A"/>
    <w:rsid w:val="0062493D"/>
    <w:rsid w:val="00624C52"/>
    <w:rsid w:val="00624CD4"/>
    <w:rsid w:val="00624CF4"/>
    <w:rsid w:val="006254B0"/>
    <w:rsid w:val="00625BEE"/>
    <w:rsid w:val="0062607F"/>
    <w:rsid w:val="00626135"/>
    <w:rsid w:val="0062627E"/>
    <w:rsid w:val="00626611"/>
    <w:rsid w:val="00626C36"/>
    <w:rsid w:val="00630E54"/>
    <w:rsid w:val="006311D0"/>
    <w:rsid w:val="00631289"/>
    <w:rsid w:val="006313F2"/>
    <w:rsid w:val="0063159B"/>
    <w:rsid w:val="0063161D"/>
    <w:rsid w:val="00631D39"/>
    <w:rsid w:val="00632DA0"/>
    <w:rsid w:val="00632DB4"/>
    <w:rsid w:val="00632EC6"/>
    <w:rsid w:val="00634305"/>
    <w:rsid w:val="0063445B"/>
    <w:rsid w:val="00634906"/>
    <w:rsid w:val="00634F7F"/>
    <w:rsid w:val="00635B28"/>
    <w:rsid w:val="0063607F"/>
    <w:rsid w:val="00636133"/>
    <w:rsid w:val="006364E4"/>
    <w:rsid w:val="00636ED0"/>
    <w:rsid w:val="00640012"/>
    <w:rsid w:val="00640172"/>
    <w:rsid w:val="0064072A"/>
    <w:rsid w:val="00640D22"/>
    <w:rsid w:val="00641A4A"/>
    <w:rsid w:val="00641ACE"/>
    <w:rsid w:val="00641AD6"/>
    <w:rsid w:val="00642ACB"/>
    <w:rsid w:val="00642D2A"/>
    <w:rsid w:val="00642D79"/>
    <w:rsid w:val="006431CB"/>
    <w:rsid w:val="00643348"/>
    <w:rsid w:val="0064340E"/>
    <w:rsid w:val="0064449A"/>
    <w:rsid w:val="00644B68"/>
    <w:rsid w:val="0064585D"/>
    <w:rsid w:val="006458EE"/>
    <w:rsid w:val="00645F3F"/>
    <w:rsid w:val="006469B0"/>
    <w:rsid w:val="0064715C"/>
    <w:rsid w:val="00647347"/>
    <w:rsid w:val="00647435"/>
    <w:rsid w:val="00647549"/>
    <w:rsid w:val="006478E4"/>
    <w:rsid w:val="0065014E"/>
    <w:rsid w:val="00650330"/>
    <w:rsid w:val="00650377"/>
    <w:rsid w:val="006507C2"/>
    <w:rsid w:val="00650A54"/>
    <w:rsid w:val="00651165"/>
    <w:rsid w:val="0065145A"/>
    <w:rsid w:val="006514E2"/>
    <w:rsid w:val="00652285"/>
    <w:rsid w:val="00652524"/>
    <w:rsid w:val="00652737"/>
    <w:rsid w:val="006527BD"/>
    <w:rsid w:val="00652998"/>
    <w:rsid w:val="0065341D"/>
    <w:rsid w:val="00653588"/>
    <w:rsid w:val="006539F4"/>
    <w:rsid w:val="00654DD6"/>
    <w:rsid w:val="00654EC1"/>
    <w:rsid w:val="006553E4"/>
    <w:rsid w:val="0065554D"/>
    <w:rsid w:val="006567AE"/>
    <w:rsid w:val="00656DE8"/>
    <w:rsid w:val="00656E91"/>
    <w:rsid w:val="006571E3"/>
    <w:rsid w:val="006573C8"/>
    <w:rsid w:val="006577AA"/>
    <w:rsid w:val="00657A83"/>
    <w:rsid w:val="006600AE"/>
    <w:rsid w:val="00660454"/>
    <w:rsid w:val="00660BD1"/>
    <w:rsid w:val="00660C6C"/>
    <w:rsid w:val="00660D0C"/>
    <w:rsid w:val="006617CE"/>
    <w:rsid w:val="0066214A"/>
    <w:rsid w:val="00662730"/>
    <w:rsid w:val="00662B92"/>
    <w:rsid w:val="00662CB4"/>
    <w:rsid w:val="00663CA8"/>
    <w:rsid w:val="006644EF"/>
    <w:rsid w:val="006655E6"/>
    <w:rsid w:val="00665B71"/>
    <w:rsid w:val="006663FB"/>
    <w:rsid w:val="00666E6D"/>
    <w:rsid w:val="006671D6"/>
    <w:rsid w:val="006672A2"/>
    <w:rsid w:val="006676F7"/>
    <w:rsid w:val="0066773F"/>
    <w:rsid w:val="006677AF"/>
    <w:rsid w:val="006677B1"/>
    <w:rsid w:val="0067019F"/>
    <w:rsid w:val="006708DB"/>
    <w:rsid w:val="00670982"/>
    <w:rsid w:val="00670F06"/>
    <w:rsid w:val="0067125D"/>
    <w:rsid w:val="0067179D"/>
    <w:rsid w:val="006717B3"/>
    <w:rsid w:val="00671A18"/>
    <w:rsid w:val="00671DFD"/>
    <w:rsid w:val="0067203C"/>
    <w:rsid w:val="006727AE"/>
    <w:rsid w:val="00672EC1"/>
    <w:rsid w:val="00672FDB"/>
    <w:rsid w:val="006733E1"/>
    <w:rsid w:val="00673E94"/>
    <w:rsid w:val="00673FD5"/>
    <w:rsid w:val="006743C4"/>
    <w:rsid w:val="00674683"/>
    <w:rsid w:val="006746A0"/>
    <w:rsid w:val="00675243"/>
    <w:rsid w:val="00675BB7"/>
    <w:rsid w:val="00675C52"/>
    <w:rsid w:val="00676336"/>
    <w:rsid w:val="00676556"/>
    <w:rsid w:val="00676A95"/>
    <w:rsid w:val="006772FA"/>
    <w:rsid w:val="00677475"/>
    <w:rsid w:val="006775E8"/>
    <w:rsid w:val="006778D1"/>
    <w:rsid w:val="00680546"/>
    <w:rsid w:val="00680B44"/>
    <w:rsid w:val="00680E9C"/>
    <w:rsid w:val="0068107A"/>
    <w:rsid w:val="006816F5"/>
    <w:rsid w:val="00681E82"/>
    <w:rsid w:val="00681FFD"/>
    <w:rsid w:val="006824F2"/>
    <w:rsid w:val="006827A0"/>
    <w:rsid w:val="00682DC1"/>
    <w:rsid w:val="006830B5"/>
    <w:rsid w:val="006833DC"/>
    <w:rsid w:val="006833FF"/>
    <w:rsid w:val="00683AA5"/>
    <w:rsid w:val="00683DCC"/>
    <w:rsid w:val="00683E4A"/>
    <w:rsid w:val="00684373"/>
    <w:rsid w:val="006843B7"/>
    <w:rsid w:val="0068473E"/>
    <w:rsid w:val="00684F94"/>
    <w:rsid w:val="006851A2"/>
    <w:rsid w:val="00685744"/>
    <w:rsid w:val="00685AE4"/>
    <w:rsid w:val="00685D72"/>
    <w:rsid w:val="00685E04"/>
    <w:rsid w:val="00686058"/>
    <w:rsid w:val="006860A1"/>
    <w:rsid w:val="0068640A"/>
    <w:rsid w:val="00686870"/>
    <w:rsid w:val="00686916"/>
    <w:rsid w:val="006872D0"/>
    <w:rsid w:val="0068759B"/>
    <w:rsid w:val="006901D3"/>
    <w:rsid w:val="00690C79"/>
    <w:rsid w:val="00691182"/>
    <w:rsid w:val="0069134B"/>
    <w:rsid w:val="006913A0"/>
    <w:rsid w:val="00691701"/>
    <w:rsid w:val="0069189E"/>
    <w:rsid w:val="00691F2A"/>
    <w:rsid w:val="00692253"/>
    <w:rsid w:val="00692B2E"/>
    <w:rsid w:val="00692E0F"/>
    <w:rsid w:val="00693928"/>
    <w:rsid w:val="00693CBA"/>
    <w:rsid w:val="0069412A"/>
    <w:rsid w:val="00694735"/>
    <w:rsid w:val="0069493A"/>
    <w:rsid w:val="00694B3C"/>
    <w:rsid w:val="00694C7F"/>
    <w:rsid w:val="00694E1C"/>
    <w:rsid w:val="0069525A"/>
    <w:rsid w:val="00695370"/>
    <w:rsid w:val="00695E5E"/>
    <w:rsid w:val="00696148"/>
    <w:rsid w:val="006962FD"/>
    <w:rsid w:val="00696B89"/>
    <w:rsid w:val="00696E54"/>
    <w:rsid w:val="006A0282"/>
    <w:rsid w:val="006A083D"/>
    <w:rsid w:val="006A0A8D"/>
    <w:rsid w:val="006A0B00"/>
    <w:rsid w:val="006A119D"/>
    <w:rsid w:val="006A18B3"/>
    <w:rsid w:val="006A1905"/>
    <w:rsid w:val="006A191A"/>
    <w:rsid w:val="006A1C8E"/>
    <w:rsid w:val="006A234F"/>
    <w:rsid w:val="006A2596"/>
    <w:rsid w:val="006A2C31"/>
    <w:rsid w:val="006A2E23"/>
    <w:rsid w:val="006A32DA"/>
    <w:rsid w:val="006A3311"/>
    <w:rsid w:val="006A3656"/>
    <w:rsid w:val="006A3EA3"/>
    <w:rsid w:val="006A3F86"/>
    <w:rsid w:val="006A3FA4"/>
    <w:rsid w:val="006A4133"/>
    <w:rsid w:val="006A5874"/>
    <w:rsid w:val="006A5A97"/>
    <w:rsid w:val="006A5D90"/>
    <w:rsid w:val="006A5E56"/>
    <w:rsid w:val="006A60C9"/>
    <w:rsid w:val="006A6D4D"/>
    <w:rsid w:val="006A6E76"/>
    <w:rsid w:val="006A6F45"/>
    <w:rsid w:val="006A6F85"/>
    <w:rsid w:val="006A7130"/>
    <w:rsid w:val="006A72D7"/>
    <w:rsid w:val="006A7328"/>
    <w:rsid w:val="006A778E"/>
    <w:rsid w:val="006B030E"/>
    <w:rsid w:val="006B03BC"/>
    <w:rsid w:val="006B0902"/>
    <w:rsid w:val="006B09F8"/>
    <w:rsid w:val="006B1572"/>
    <w:rsid w:val="006B1A7E"/>
    <w:rsid w:val="006B2396"/>
    <w:rsid w:val="006B2406"/>
    <w:rsid w:val="006B2A72"/>
    <w:rsid w:val="006B2AA4"/>
    <w:rsid w:val="006B382D"/>
    <w:rsid w:val="006B49B2"/>
    <w:rsid w:val="006B4C43"/>
    <w:rsid w:val="006B4F2E"/>
    <w:rsid w:val="006B57E2"/>
    <w:rsid w:val="006B5929"/>
    <w:rsid w:val="006B5976"/>
    <w:rsid w:val="006B5DBA"/>
    <w:rsid w:val="006B6947"/>
    <w:rsid w:val="006B6EDC"/>
    <w:rsid w:val="006B6FB4"/>
    <w:rsid w:val="006B7A09"/>
    <w:rsid w:val="006C135B"/>
    <w:rsid w:val="006C180A"/>
    <w:rsid w:val="006C25AA"/>
    <w:rsid w:val="006C3470"/>
    <w:rsid w:val="006C36E3"/>
    <w:rsid w:val="006C3F73"/>
    <w:rsid w:val="006C3FE6"/>
    <w:rsid w:val="006C43DF"/>
    <w:rsid w:val="006C4A40"/>
    <w:rsid w:val="006C57EF"/>
    <w:rsid w:val="006C6500"/>
    <w:rsid w:val="006C6FB6"/>
    <w:rsid w:val="006C7133"/>
    <w:rsid w:val="006D0544"/>
    <w:rsid w:val="006D0607"/>
    <w:rsid w:val="006D0DB2"/>
    <w:rsid w:val="006D0EB4"/>
    <w:rsid w:val="006D1612"/>
    <w:rsid w:val="006D1B84"/>
    <w:rsid w:val="006D21DD"/>
    <w:rsid w:val="006D2220"/>
    <w:rsid w:val="006D2A91"/>
    <w:rsid w:val="006D2CF6"/>
    <w:rsid w:val="006D3920"/>
    <w:rsid w:val="006D3C40"/>
    <w:rsid w:val="006D4681"/>
    <w:rsid w:val="006D4B2B"/>
    <w:rsid w:val="006D4BAC"/>
    <w:rsid w:val="006D4F07"/>
    <w:rsid w:val="006D5353"/>
    <w:rsid w:val="006D5588"/>
    <w:rsid w:val="006D57BD"/>
    <w:rsid w:val="006D6510"/>
    <w:rsid w:val="006D6F40"/>
    <w:rsid w:val="006D762C"/>
    <w:rsid w:val="006D76F6"/>
    <w:rsid w:val="006D77BC"/>
    <w:rsid w:val="006D7E94"/>
    <w:rsid w:val="006E0876"/>
    <w:rsid w:val="006E0D34"/>
    <w:rsid w:val="006E0D58"/>
    <w:rsid w:val="006E2127"/>
    <w:rsid w:val="006E212B"/>
    <w:rsid w:val="006E2DA4"/>
    <w:rsid w:val="006E2E4F"/>
    <w:rsid w:val="006E34C2"/>
    <w:rsid w:val="006E37B1"/>
    <w:rsid w:val="006E4782"/>
    <w:rsid w:val="006E4A8F"/>
    <w:rsid w:val="006E4BFE"/>
    <w:rsid w:val="006E4C5D"/>
    <w:rsid w:val="006E51FB"/>
    <w:rsid w:val="006E542E"/>
    <w:rsid w:val="006E577F"/>
    <w:rsid w:val="006E57CC"/>
    <w:rsid w:val="006E5947"/>
    <w:rsid w:val="006E6172"/>
    <w:rsid w:val="006E6A2E"/>
    <w:rsid w:val="006E6B26"/>
    <w:rsid w:val="006E6D38"/>
    <w:rsid w:val="006E7556"/>
    <w:rsid w:val="006E7A1F"/>
    <w:rsid w:val="006E7A4F"/>
    <w:rsid w:val="006E7AB2"/>
    <w:rsid w:val="006F0485"/>
    <w:rsid w:val="006F057B"/>
    <w:rsid w:val="006F08B8"/>
    <w:rsid w:val="006F0B16"/>
    <w:rsid w:val="006F0E3C"/>
    <w:rsid w:val="006F11E0"/>
    <w:rsid w:val="006F1488"/>
    <w:rsid w:val="006F1699"/>
    <w:rsid w:val="006F170C"/>
    <w:rsid w:val="006F2F14"/>
    <w:rsid w:val="006F317E"/>
    <w:rsid w:val="006F3238"/>
    <w:rsid w:val="006F3425"/>
    <w:rsid w:val="006F3F05"/>
    <w:rsid w:val="006F3FEF"/>
    <w:rsid w:val="006F42E4"/>
    <w:rsid w:val="006F43EC"/>
    <w:rsid w:val="006F461C"/>
    <w:rsid w:val="006F48AA"/>
    <w:rsid w:val="006F4B0D"/>
    <w:rsid w:val="006F4D36"/>
    <w:rsid w:val="006F5687"/>
    <w:rsid w:val="006F5891"/>
    <w:rsid w:val="006F680C"/>
    <w:rsid w:val="006F6E47"/>
    <w:rsid w:val="006F70F7"/>
    <w:rsid w:val="006F71EB"/>
    <w:rsid w:val="006F7528"/>
    <w:rsid w:val="006F7B61"/>
    <w:rsid w:val="00700116"/>
    <w:rsid w:val="007003DB"/>
    <w:rsid w:val="0070076F"/>
    <w:rsid w:val="007007A6"/>
    <w:rsid w:val="00700FAB"/>
    <w:rsid w:val="0070156D"/>
    <w:rsid w:val="007015A6"/>
    <w:rsid w:val="00702ADA"/>
    <w:rsid w:val="007038DB"/>
    <w:rsid w:val="007040D3"/>
    <w:rsid w:val="0070427B"/>
    <w:rsid w:val="0070436B"/>
    <w:rsid w:val="007046C5"/>
    <w:rsid w:val="00705556"/>
    <w:rsid w:val="007058EB"/>
    <w:rsid w:val="00705F14"/>
    <w:rsid w:val="007064C4"/>
    <w:rsid w:val="0070675E"/>
    <w:rsid w:val="007069E0"/>
    <w:rsid w:val="00706B9E"/>
    <w:rsid w:val="00706EEA"/>
    <w:rsid w:val="00707FDC"/>
    <w:rsid w:val="0071063E"/>
    <w:rsid w:val="00710C1D"/>
    <w:rsid w:val="00710EC0"/>
    <w:rsid w:val="0071137D"/>
    <w:rsid w:val="00711916"/>
    <w:rsid w:val="00711984"/>
    <w:rsid w:val="00711B5F"/>
    <w:rsid w:val="00711BDD"/>
    <w:rsid w:val="007121AF"/>
    <w:rsid w:val="00712358"/>
    <w:rsid w:val="007129FF"/>
    <w:rsid w:val="00712B35"/>
    <w:rsid w:val="0071327A"/>
    <w:rsid w:val="00713ACA"/>
    <w:rsid w:val="00713DE1"/>
    <w:rsid w:val="007145DB"/>
    <w:rsid w:val="007146D9"/>
    <w:rsid w:val="00714D2C"/>
    <w:rsid w:val="007150A5"/>
    <w:rsid w:val="00715248"/>
    <w:rsid w:val="007152F0"/>
    <w:rsid w:val="007157E6"/>
    <w:rsid w:val="00716123"/>
    <w:rsid w:val="00716234"/>
    <w:rsid w:val="007162B4"/>
    <w:rsid w:val="007165C0"/>
    <w:rsid w:val="007166A6"/>
    <w:rsid w:val="00716B29"/>
    <w:rsid w:val="00716BDD"/>
    <w:rsid w:val="00716DC4"/>
    <w:rsid w:val="00717E01"/>
    <w:rsid w:val="00717F64"/>
    <w:rsid w:val="00720033"/>
    <w:rsid w:val="00720126"/>
    <w:rsid w:val="007207FD"/>
    <w:rsid w:val="00720A50"/>
    <w:rsid w:val="00720A58"/>
    <w:rsid w:val="00720AD1"/>
    <w:rsid w:val="00720BDF"/>
    <w:rsid w:val="0072164E"/>
    <w:rsid w:val="00721AC4"/>
    <w:rsid w:val="007223A2"/>
    <w:rsid w:val="007230FB"/>
    <w:rsid w:val="0072375F"/>
    <w:rsid w:val="00723890"/>
    <w:rsid w:val="007239C8"/>
    <w:rsid w:val="00723EBA"/>
    <w:rsid w:val="00723F61"/>
    <w:rsid w:val="0072470C"/>
    <w:rsid w:val="00724D9F"/>
    <w:rsid w:val="00724E75"/>
    <w:rsid w:val="00724FC8"/>
    <w:rsid w:val="00724FFF"/>
    <w:rsid w:val="0072567B"/>
    <w:rsid w:val="007258D1"/>
    <w:rsid w:val="00725B8C"/>
    <w:rsid w:val="0072639D"/>
    <w:rsid w:val="007263CA"/>
    <w:rsid w:val="00727070"/>
    <w:rsid w:val="0072770A"/>
    <w:rsid w:val="007305DC"/>
    <w:rsid w:val="00730619"/>
    <w:rsid w:val="00730B8E"/>
    <w:rsid w:val="00730CCF"/>
    <w:rsid w:val="00731127"/>
    <w:rsid w:val="007312CA"/>
    <w:rsid w:val="0073141C"/>
    <w:rsid w:val="0073173A"/>
    <w:rsid w:val="00731962"/>
    <w:rsid w:val="00731BA2"/>
    <w:rsid w:val="00731E60"/>
    <w:rsid w:val="007325B8"/>
    <w:rsid w:val="007335BE"/>
    <w:rsid w:val="007335FF"/>
    <w:rsid w:val="0073386C"/>
    <w:rsid w:val="00733D78"/>
    <w:rsid w:val="00733EA2"/>
    <w:rsid w:val="00734053"/>
    <w:rsid w:val="00734094"/>
    <w:rsid w:val="00734577"/>
    <w:rsid w:val="0073544F"/>
    <w:rsid w:val="00736249"/>
    <w:rsid w:val="007362C4"/>
    <w:rsid w:val="00736699"/>
    <w:rsid w:val="007366C5"/>
    <w:rsid w:val="007378A2"/>
    <w:rsid w:val="00740521"/>
    <w:rsid w:val="00740639"/>
    <w:rsid w:val="0074076C"/>
    <w:rsid w:val="00740D26"/>
    <w:rsid w:val="00741881"/>
    <w:rsid w:val="00741AEF"/>
    <w:rsid w:val="00742042"/>
    <w:rsid w:val="00742596"/>
    <w:rsid w:val="007427B7"/>
    <w:rsid w:val="00742892"/>
    <w:rsid w:val="00743AE2"/>
    <w:rsid w:val="00743CBA"/>
    <w:rsid w:val="00743CEA"/>
    <w:rsid w:val="00744900"/>
    <w:rsid w:val="00744A47"/>
    <w:rsid w:val="00744CF0"/>
    <w:rsid w:val="00744E12"/>
    <w:rsid w:val="007450D1"/>
    <w:rsid w:val="007452C3"/>
    <w:rsid w:val="00745612"/>
    <w:rsid w:val="007456EF"/>
    <w:rsid w:val="00745D20"/>
    <w:rsid w:val="00745F76"/>
    <w:rsid w:val="007463AC"/>
    <w:rsid w:val="00746A6D"/>
    <w:rsid w:val="00746DE2"/>
    <w:rsid w:val="00747457"/>
    <w:rsid w:val="00747641"/>
    <w:rsid w:val="0074768C"/>
    <w:rsid w:val="007477F3"/>
    <w:rsid w:val="007478AF"/>
    <w:rsid w:val="00747924"/>
    <w:rsid w:val="00747CA3"/>
    <w:rsid w:val="00750759"/>
    <w:rsid w:val="00750835"/>
    <w:rsid w:val="0075135A"/>
    <w:rsid w:val="00751404"/>
    <w:rsid w:val="00751790"/>
    <w:rsid w:val="007520C1"/>
    <w:rsid w:val="00752B22"/>
    <w:rsid w:val="00753C82"/>
    <w:rsid w:val="00754003"/>
    <w:rsid w:val="00754323"/>
    <w:rsid w:val="00754D47"/>
    <w:rsid w:val="00754F72"/>
    <w:rsid w:val="0075536E"/>
    <w:rsid w:val="007557C6"/>
    <w:rsid w:val="00755885"/>
    <w:rsid w:val="00755ED0"/>
    <w:rsid w:val="00755EE9"/>
    <w:rsid w:val="0075625B"/>
    <w:rsid w:val="007569F4"/>
    <w:rsid w:val="00756FA0"/>
    <w:rsid w:val="007571FD"/>
    <w:rsid w:val="007572A1"/>
    <w:rsid w:val="0075769C"/>
    <w:rsid w:val="007576D5"/>
    <w:rsid w:val="0075778D"/>
    <w:rsid w:val="0075793B"/>
    <w:rsid w:val="00757F67"/>
    <w:rsid w:val="00760513"/>
    <w:rsid w:val="00760E7D"/>
    <w:rsid w:val="007612A3"/>
    <w:rsid w:val="0076176F"/>
    <w:rsid w:val="00761A86"/>
    <w:rsid w:val="00761B2C"/>
    <w:rsid w:val="00761C90"/>
    <w:rsid w:val="00762329"/>
    <w:rsid w:val="00762F1A"/>
    <w:rsid w:val="00763460"/>
    <w:rsid w:val="00763EA7"/>
    <w:rsid w:val="007642F3"/>
    <w:rsid w:val="0076446B"/>
    <w:rsid w:val="00765107"/>
    <w:rsid w:val="0076627C"/>
    <w:rsid w:val="00766C1A"/>
    <w:rsid w:val="00766F6F"/>
    <w:rsid w:val="00767268"/>
    <w:rsid w:val="00767632"/>
    <w:rsid w:val="00767C5C"/>
    <w:rsid w:val="00770EE7"/>
    <w:rsid w:val="00771C11"/>
    <w:rsid w:val="00771CAB"/>
    <w:rsid w:val="00771E7C"/>
    <w:rsid w:val="00772A71"/>
    <w:rsid w:val="00772A74"/>
    <w:rsid w:val="0077363E"/>
    <w:rsid w:val="00773D5C"/>
    <w:rsid w:val="00773E89"/>
    <w:rsid w:val="007740AA"/>
    <w:rsid w:val="00774497"/>
    <w:rsid w:val="007745A4"/>
    <w:rsid w:val="0077473D"/>
    <w:rsid w:val="00774E1C"/>
    <w:rsid w:val="007753B7"/>
    <w:rsid w:val="0077578D"/>
    <w:rsid w:val="00776094"/>
    <w:rsid w:val="00776541"/>
    <w:rsid w:val="00776BA5"/>
    <w:rsid w:val="0077790B"/>
    <w:rsid w:val="007779AD"/>
    <w:rsid w:val="00777A94"/>
    <w:rsid w:val="0078047C"/>
    <w:rsid w:val="007806DE"/>
    <w:rsid w:val="00780B3D"/>
    <w:rsid w:val="0078153B"/>
    <w:rsid w:val="00781AC3"/>
    <w:rsid w:val="00781C2E"/>
    <w:rsid w:val="007820F6"/>
    <w:rsid w:val="00782A6A"/>
    <w:rsid w:val="00782D09"/>
    <w:rsid w:val="00782D93"/>
    <w:rsid w:val="00783D1A"/>
    <w:rsid w:val="00783D33"/>
    <w:rsid w:val="0078454E"/>
    <w:rsid w:val="007845C3"/>
    <w:rsid w:val="007847B1"/>
    <w:rsid w:val="00784A43"/>
    <w:rsid w:val="00785123"/>
    <w:rsid w:val="00785211"/>
    <w:rsid w:val="00785853"/>
    <w:rsid w:val="00785DE8"/>
    <w:rsid w:val="00786183"/>
    <w:rsid w:val="00786244"/>
    <w:rsid w:val="00786A65"/>
    <w:rsid w:val="0078748E"/>
    <w:rsid w:val="0078765B"/>
    <w:rsid w:val="00787929"/>
    <w:rsid w:val="00787DB5"/>
    <w:rsid w:val="0079051C"/>
    <w:rsid w:val="00790917"/>
    <w:rsid w:val="00790BCD"/>
    <w:rsid w:val="00791525"/>
    <w:rsid w:val="0079155A"/>
    <w:rsid w:val="00791801"/>
    <w:rsid w:val="0079187F"/>
    <w:rsid w:val="007919DE"/>
    <w:rsid w:val="00791FA9"/>
    <w:rsid w:val="00792350"/>
    <w:rsid w:val="007923B0"/>
    <w:rsid w:val="00792D82"/>
    <w:rsid w:val="00792E6E"/>
    <w:rsid w:val="007947C5"/>
    <w:rsid w:val="00794E5C"/>
    <w:rsid w:val="00794F5F"/>
    <w:rsid w:val="0079564A"/>
    <w:rsid w:val="00797473"/>
    <w:rsid w:val="00797A92"/>
    <w:rsid w:val="007A04DA"/>
    <w:rsid w:val="007A1634"/>
    <w:rsid w:val="007A19F7"/>
    <w:rsid w:val="007A1A9F"/>
    <w:rsid w:val="007A2154"/>
    <w:rsid w:val="007A29BB"/>
    <w:rsid w:val="007A2E97"/>
    <w:rsid w:val="007A3303"/>
    <w:rsid w:val="007A3AAA"/>
    <w:rsid w:val="007A5725"/>
    <w:rsid w:val="007A5E5C"/>
    <w:rsid w:val="007A641E"/>
    <w:rsid w:val="007A67BB"/>
    <w:rsid w:val="007A67CD"/>
    <w:rsid w:val="007A6998"/>
    <w:rsid w:val="007A7722"/>
    <w:rsid w:val="007A7B8E"/>
    <w:rsid w:val="007B022A"/>
    <w:rsid w:val="007B0DF9"/>
    <w:rsid w:val="007B0F8D"/>
    <w:rsid w:val="007B113C"/>
    <w:rsid w:val="007B1157"/>
    <w:rsid w:val="007B16A6"/>
    <w:rsid w:val="007B19AD"/>
    <w:rsid w:val="007B1A1E"/>
    <w:rsid w:val="007B319F"/>
    <w:rsid w:val="007B35F3"/>
    <w:rsid w:val="007B3AF6"/>
    <w:rsid w:val="007B3BAE"/>
    <w:rsid w:val="007B3BCD"/>
    <w:rsid w:val="007B46A1"/>
    <w:rsid w:val="007B51AF"/>
    <w:rsid w:val="007B5862"/>
    <w:rsid w:val="007B5E53"/>
    <w:rsid w:val="007B5E78"/>
    <w:rsid w:val="007B6A40"/>
    <w:rsid w:val="007B6C3E"/>
    <w:rsid w:val="007B6F22"/>
    <w:rsid w:val="007B6F34"/>
    <w:rsid w:val="007B7D59"/>
    <w:rsid w:val="007B7E9C"/>
    <w:rsid w:val="007C0706"/>
    <w:rsid w:val="007C16B7"/>
    <w:rsid w:val="007C1C37"/>
    <w:rsid w:val="007C1F83"/>
    <w:rsid w:val="007C287C"/>
    <w:rsid w:val="007C310D"/>
    <w:rsid w:val="007C32E3"/>
    <w:rsid w:val="007C37FB"/>
    <w:rsid w:val="007C385E"/>
    <w:rsid w:val="007C5082"/>
    <w:rsid w:val="007C57F2"/>
    <w:rsid w:val="007C6EE0"/>
    <w:rsid w:val="007C6F6B"/>
    <w:rsid w:val="007C7391"/>
    <w:rsid w:val="007C7672"/>
    <w:rsid w:val="007C76B3"/>
    <w:rsid w:val="007C7951"/>
    <w:rsid w:val="007D042D"/>
    <w:rsid w:val="007D163E"/>
    <w:rsid w:val="007D1730"/>
    <w:rsid w:val="007D1A59"/>
    <w:rsid w:val="007D1E73"/>
    <w:rsid w:val="007D240F"/>
    <w:rsid w:val="007D28D1"/>
    <w:rsid w:val="007D2B28"/>
    <w:rsid w:val="007D2C29"/>
    <w:rsid w:val="007D34E6"/>
    <w:rsid w:val="007D44AA"/>
    <w:rsid w:val="007D5212"/>
    <w:rsid w:val="007D5C84"/>
    <w:rsid w:val="007D5F53"/>
    <w:rsid w:val="007D6907"/>
    <w:rsid w:val="007D69BE"/>
    <w:rsid w:val="007D7260"/>
    <w:rsid w:val="007D7BC3"/>
    <w:rsid w:val="007D7E0C"/>
    <w:rsid w:val="007E0D92"/>
    <w:rsid w:val="007E0FE1"/>
    <w:rsid w:val="007E16A4"/>
    <w:rsid w:val="007E1E21"/>
    <w:rsid w:val="007E1FC7"/>
    <w:rsid w:val="007E20C7"/>
    <w:rsid w:val="007E22D2"/>
    <w:rsid w:val="007E2658"/>
    <w:rsid w:val="007E2BCA"/>
    <w:rsid w:val="007E355E"/>
    <w:rsid w:val="007E4E5E"/>
    <w:rsid w:val="007E54EC"/>
    <w:rsid w:val="007E5845"/>
    <w:rsid w:val="007E5D9B"/>
    <w:rsid w:val="007E6995"/>
    <w:rsid w:val="007E6E3D"/>
    <w:rsid w:val="007E742F"/>
    <w:rsid w:val="007E7902"/>
    <w:rsid w:val="007E79C6"/>
    <w:rsid w:val="007E7BDD"/>
    <w:rsid w:val="007F0CA6"/>
    <w:rsid w:val="007F0E3D"/>
    <w:rsid w:val="007F0FBA"/>
    <w:rsid w:val="007F16BB"/>
    <w:rsid w:val="007F2033"/>
    <w:rsid w:val="007F28C4"/>
    <w:rsid w:val="007F2B98"/>
    <w:rsid w:val="007F330A"/>
    <w:rsid w:val="007F332F"/>
    <w:rsid w:val="007F41F9"/>
    <w:rsid w:val="007F4790"/>
    <w:rsid w:val="007F4D93"/>
    <w:rsid w:val="007F4E04"/>
    <w:rsid w:val="007F50E4"/>
    <w:rsid w:val="007F5395"/>
    <w:rsid w:val="007F5444"/>
    <w:rsid w:val="007F641C"/>
    <w:rsid w:val="007F6657"/>
    <w:rsid w:val="007F7062"/>
    <w:rsid w:val="007F737D"/>
    <w:rsid w:val="007F74FC"/>
    <w:rsid w:val="008003F8"/>
    <w:rsid w:val="00800482"/>
    <w:rsid w:val="008008CA"/>
    <w:rsid w:val="00800DBC"/>
    <w:rsid w:val="00800E2D"/>
    <w:rsid w:val="00800E52"/>
    <w:rsid w:val="00801248"/>
    <w:rsid w:val="00801462"/>
    <w:rsid w:val="00801F01"/>
    <w:rsid w:val="00802228"/>
    <w:rsid w:val="00802CB8"/>
    <w:rsid w:val="0080340E"/>
    <w:rsid w:val="00803A6A"/>
    <w:rsid w:val="00803BA4"/>
    <w:rsid w:val="00803C52"/>
    <w:rsid w:val="00803FEA"/>
    <w:rsid w:val="00804DBA"/>
    <w:rsid w:val="00804E1C"/>
    <w:rsid w:val="00805006"/>
    <w:rsid w:val="00805637"/>
    <w:rsid w:val="00805BED"/>
    <w:rsid w:val="00805CFC"/>
    <w:rsid w:val="00806944"/>
    <w:rsid w:val="008069A8"/>
    <w:rsid w:val="00806A92"/>
    <w:rsid w:val="008074BF"/>
    <w:rsid w:val="00810518"/>
    <w:rsid w:val="00810BC5"/>
    <w:rsid w:val="008111E2"/>
    <w:rsid w:val="0081163E"/>
    <w:rsid w:val="008118B9"/>
    <w:rsid w:val="008118BA"/>
    <w:rsid w:val="00811CFE"/>
    <w:rsid w:val="00812997"/>
    <w:rsid w:val="00812D57"/>
    <w:rsid w:val="00812EB5"/>
    <w:rsid w:val="00812F1A"/>
    <w:rsid w:val="00813425"/>
    <w:rsid w:val="008134FC"/>
    <w:rsid w:val="0081389B"/>
    <w:rsid w:val="008138C8"/>
    <w:rsid w:val="00814AB8"/>
    <w:rsid w:val="00814D8F"/>
    <w:rsid w:val="00815212"/>
    <w:rsid w:val="0081522D"/>
    <w:rsid w:val="00815315"/>
    <w:rsid w:val="008156AF"/>
    <w:rsid w:val="008159DD"/>
    <w:rsid w:val="00815ED0"/>
    <w:rsid w:val="0081600D"/>
    <w:rsid w:val="00816078"/>
    <w:rsid w:val="008161A1"/>
    <w:rsid w:val="008162D3"/>
    <w:rsid w:val="008165AF"/>
    <w:rsid w:val="008165B7"/>
    <w:rsid w:val="00816AE1"/>
    <w:rsid w:val="008179A7"/>
    <w:rsid w:val="00817A04"/>
    <w:rsid w:val="0082133D"/>
    <w:rsid w:val="0082201F"/>
    <w:rsid w:val="00822343"/>
    <w:rsid w:val="0082475D"/>
    <w:rsid w:val="008248DB"/>
    <w:rsid w:val="0082516C"/>
    <w:rsid w:val="00825606"/>
    <w:rsid w:val="00825710"/>
    <w:rsid w:val="0082627A"/>
    <w:rsid w:val="00826602"/>
    <w:rsid w:val="00826CD4"/>
    <w:rsid w:val="00826DA8"/>
    <w:rsid w:val="008276A2"/>
    <w:rsid w:val="00827776"/>
    <w:rsid w:val="00827976"/>
    <w:rsid w:val="00827C49"/>
    <w:rsid w:val="00827EF8"/>
    <w:rsid w:val="00827F34"/>
    <w:rsid w:val="008301BC"/>
    <w:rsid w:val="0083084C"/>
    <w:rsid w:val="0083138F"/>
    <w:rsid w:val="00831CBF"/>
    <w:rsid w:val="00831CC1"/>
    <w:rsid w:val="0083210D"/>
    <w:rsid w:val="008324D2"/>
    <w:rsid w:val="008328AC"/>
    <w:rsid w:val="00832EF8"/>
    <w:rsid w:val="00833231"/>
    <w:rsid w:val="008334FE"/>
    <w:rsid w:val="00834EA7"/>
    <w:rsid w:val="00835455"/>
    <w:rsid w:val="00835487"/>
    <w:rsid w:val="00835977"/>
    <w:rsid w:val="00835FAB"/>
    <w:rsid w:val="008363E2"/>
    <w:rsid w:val="008367E7"/>
    <w:rsid w:val="008368E7"/>
    <w:rsid w:val="00837114"/>
    <w:rsid w:val="00837681"/>
    <w:rsid w:val="00837AF7"/>
    <w:rsid w:val="00837CAC"/>
    <w:rsid w:val="00837D2A"/>
    <w:rsid w:val="00837E9D"/>
    <w:rsid w:val="0084014D"/>
    <w:rsid w:val="00840D08"/>
    <w:rsid w:val="00840E8D"/>
    <w:rsid w:val="00840F6A"/>
    <w:rsid w:val="008424A0"/>
    <w:rsid w:val="0084262C"/>
    <w:rsid w:val="00842858"/>
    <w:rsid w:val="00842E44"/>
    <w:rsid w:val="008437E8"/>
    <w:rsid w:val="00843ED1"/>
    <w:rsid w:val="00844C02"/>
    <w:rsid w:val="00844D62"/>
    <w:rsid w:val="008452B0"/>
    <w:rsid w:val="008456E2"/>
    <w:rsid w:val="00845BE9"/>
    <w:rsid w:val="008502DE"/>
    <w:rsid w:val="0085054F"/>
    <w:rsid w:val="00850564"/>
    <w:rsid w:val="0085085B"/>
    <w:rsid w:val="00850A67"/>
    <w:rsid w:val="00850A8F"/>
    <w:rsid w:val="00851049"/>
    <w:rsid w:val="008517E4"/>
    <w:rsid w:val="00851CDB"/>
    <w:rsid w:val="00851D06"/>
    <w:rsid w:val="00851FE3"/>
    <w:rsid w:val="008527DD"/>
    <w:rsid w:val="0085290F"/>
    <w:rsid w:val="008529B7"/>
    <w:rsid w:val="00852D99"/>
    <w:rsid w:val="00852FF8"/>
    <w:rsid w:val="00852FFD"/>
    <w:rsid w:val="0085378E"/>
    <w:rsid w:val="008539BF"/>
    <w:rsid w:val="008541D3"/>
    <w:rsid w:val="0085430A"/>
    <w:rsid w:val="008549A0"/>
    <w:rsid w:val="00854B13"/>
    <w:rsid w:val="0085587B"/>
    <w:rsid w:val="00855AD1"/>
    <w:rsid w:val="00855F33"/>
    <w:rsid w:val="0085675C"/>
    <w:rsid w:val="0085722F"/>
    <w:rsid w:val="008574A5"/>
    <w:rsid w:val="008575B3"/>
    <w:rsid w:val="0085791C"/>
    <w:rsid w:val="008602A6"/>
    <w:rsid w:val="00860614"/>
    <w:rsid w:val="0086086B"/>
    <w:rsid w:val="00860E7E"/>
    <w:rsid w:val="008612F9"/>
    <w:rsid w:val="0086213A"/>
    <w:rsid w:val="0086248F"/>
    <w:rsid w:val="0086294F"/>
    <w:rsid w:val="00862E1F"/>
    <w:rsid w:val="00862E39"/>
    <w:rsid w:val="00863083"/>
    <w:rsid w:val="0086358F"/>
    <w:rsid w:val="0086386B"/>
    <w:rsid w:val="008639D5"/>
    <w:rsid w:val="00864720"/>
    <w:rsid w:val="0086506E"/>
    <w:rsid w:val="008650AF"/>
    <w:rsid w:val="008650F2"/>
    <w:rsid w:val="00865632"/>
    <w:rsid w:val="008656F2"/>
    <w:rsid w:val="00865946"/>
    <w:rsid w:val="008659D1"/>
    <w:rsid w:val="00866102"/>
    <w:rsid w:val="00866108"/>
    <w:rsid w:val="00867788"/>
    <w:rsid w:val="00867E35"/>
    <w:rsid w:val="00871254"/>
    <w:rsid w:val="0087145B"/>
    <w:rsid w:val="0087185A"/>
    <w:rsid w:val="00871A87"/>
    <w:rsid w:val="00871C83"/>
    <w:rsid w:val="00871C98"/>
    <w:rsid w:val="00871EA9"/>
    <w:rsid w:val="00871EBB"/>
    <w:rsid w:val="00872ACE"/>
    <w:rsid w:val="00872BE4"/>
    <w:rsid w:val="008735A9"/>
    <w:rsid w:val="00874807"/>
    <w:rsid w:val="008752FB"/>
    <w:rsid w:val="00875500"/>
    <w:rsid w:val="0087590C"/>
    <w:rsid w:val="00877331"/>
    <w:rsid w:val="00877A53"/>
    <w:rsid w:val="00880086"/>
    <w:rsid w:val="00880674"/>
    <w:rsid w:val="00880989"/>
    <w:rsid w:val="0088140A"/>
    <w:rsid w:val="00881490"/>
    <w:rsid w:val="008821BD"/>
    <w:rsid w:val="0088296D"/>
    <w:rsid w:val="0088340B"/>
    <w:rsid w:val="00884147"/>
    <w:rsid w:val="00884764"/>
    <w:rsid w:val="00884DE0"/>
    <w:rsid w:val="00885648"/>
    <w:rsid w:val="00885814"/>
    <w:rsid w:val="008858AA"/>
    <w:rsid w:val="0088610B"/>
    <w:rsid w:val="00886207"/>
    <w:rsid w:val="0088648F"/>
    <w:rsid w:val="008865C1"/>
    <w:rsid w:val="0088670D"/>
    <w:rsid w:val="00886A99"/>
    <w:rsid w:val="0088727A"/>
    <w:rsid w:val="00887782"/>
    <w:rsid w:val="00887841"/>
    <w:rsid w:val="00887E6F"/>
    <w:rsid w:val="00890FC9"/>
    <w:rsid w:val="00890FCF"/>
    <w:rsid w:val="008914E5"/>
    <w:rsid w:val="00892854"/>
    <w:rsid w:val="00892B3C"/>
    <w:rsid w:val="00892C63"/>
    <w:rsid w:val="008931F0"/>
    <w:rsid w:val="008931F4"/>
    <w:rsid w:val="00893696"/>
    <w:rsid w:val="008942BA"/>
    <w:rsid w:val="00894792"/>
    <w:rsid w:val="00894BDF"/>
    <w:rsid w:val="0089521B"/>
    <w:rsid w:val="008954DB"/>
    <w:rsid w:val="00895D47"/>
    <w:rsid w:val="00895EA3"/>
    <w:rsid w:val="00896056"/>
    <w:rsid w:val="0089629A"/>
    <w:rsid w:val="0089631A"/>
    <w:rsid w:val="008967EC"/>
    <w:rsid w:val="00896862"/>
    <w:rsid w:val="00896A75"/>
    <w:rsid w:val="008977CE"/>
    <w:rsid w:val="008A014A"/>
    <w:rsid w:val="008A05CF"/>
    <w:rsid w:val="008A13BC"/>
    <w:rsid w:val="008A15AA"/>
    <w:rsid w:val="008A1939"/>
    <w:rsid w:val="008A1FC0"/>
    <w:rsid w:val="008A2180"/>
    <w:rsid w:val="008A3245"/>
    <w:rsid w:val="008A3D4F"/>
    <w:rsid w:val="008A3EB9"/>
    <w:rsid w:val="008A4195"/>
    <w:rsid w:val="008A4349"/>
    <w:rsid w:val="008A45B7"/>
    <w:rsid w:val="008A4683"/>
    <w:rsid w:val="008A4C0C"/>
    <w:rsid w:val="008A4FC2"/>
    <w:rsid w:val="008A5123"/>
    <w:rsid w:val="008A5289"/>
    <w:rsid w:val="008A53DB"/>
    <w:rsid w:val="008A5AB7"/>
    <w:rsid w:val="008A5E6D"/>
    <w:rsid w:val="008A61CF"/>
    <w:rsid w:val="008A6AF6"/>
    <w:rsid w:val="008A708F"/>
    <w:rsid w:val="008A72E7"/>
    <w:rsid w:val="008A7765"/>
    <w:rsid w:val="008A780E"/>
    <w:rsid w:val="008A7951"/>
    <w:rsid w:val="008A7D32"/>
    <w:rsid w:val="008B07AD"/>
    <w:rsid w:val="008B09B6"/>
    <w:rsid w:val="008B0ED3"/>
    <w:rsid w:val="008B0F56"/>
    <w:rsid w:val="008B0FCD"/>
    <w:rsid w:val="008B19FD"/>
    <w:rsid w:val="008B244E"/>
    <w:rsid w:val="008B247C"/>
    <w:rsid w:val="008B26D5"/>
    <w:rsid w:val="008B2AA1"/>
    <w:rsid w:val="008B2EDB"/>
    <w:rsid w:val="008B3895"/>
    <w:rsid w:val="008B396A"/>
    <w:rsid w:val="008B42C5"/>
    <w:rsid w:val="008B4536"/>
    <w:rsid w:val="008B4933"/>
    <w:rsid w:val="008B4950"/>
    <w:rsid w:val="008B4A76"/>
    <w:rsid w:val="008B5053"/>
    <w:rsid w:val="008B537F"/>
    <w:rsid w:val="008B572C"/>
    <w:rsid w:val="008B5951"/>
    <w:rsid w:val="008B64C5"/>
    <w:rsid w:val="008B650A"/>
    <w:rsid w:val="008B6855"/>
    <w:rsid w:val="008B6CE7"/>
    <w:rsid w:val="008B6D2D"/>
    <w:rsid w:val="008B7118"/>
    <w:rsid w:val="008B7466"/>
    <w:rsid w:val="008B7AAF"/>
    <w:rsid w:val="008C01C8"/>
    <w:rsid w:val="008C055F"/>
    <w:rsid w:val="008C0D0C"/>
    <w:rsid w:val="008C0FA6"/>
    <w:rsid w:val="008C1CCC"/>
    <w:rsid w:val="008C1F33"/>
    <w:rsid w:val="008C20FC"/>
    <w:rsid w:val="008C244A"/>
    <w:rsid w:val="008C2E18"/>
    <w:rsid w:val="008C3620"/>
    <w:rsid w:val="008C3AB3"/>
    <w:rsid w:val="008C413A"/>
    <w:rsid w:val="008C41D7"/>
    <w:rsid w:val="008C432B"/>
    <w:rsid w:val="008C4A4A"/>
    <w:rsid w:val="008C4FEB"/>
    <w:rsid w:val="008C5280"/>
    <w:rsid w:val="008C5E8B"/>
    <w:rsid w:val="008C6002"/>
    <w:rsid w:val="008C66B6"/>
    <w:rsid w:val="008C7D8C"/>
    <w:rsid w:val="008D01C1"/>
    <w:rsid w:val="008D0A7D"/>
    <w:rsid w:val="008D0DD0"/>
    <w:rsid w:val="008D1199"/>
    <w:rsid w:val="008D1874"/>
    <w:rsid w:val="008D1E05"/>
    <w:rsid w:val="008D215C"/>
    <w:rsid w:val="008D23F2"/>
    <w:rsid w:val="008D2DCA"/>
    <w:rsid w:val="008D305B"/>
    <w:rsid w:val="008D3445"/>
    <w:rsid w:val="008D3483"/>
    <w:rsid w:val="008D34DF"/>
    <w:rsid w:val="008D350E"/>
    <w:rsid w:val="008D3900"/>
    <w:rsid w:val="008D43DA"/>
    <w:rsid w:val="008D4739"/>
    <w:rsid w:val="008D49ED"/>
    <w:rsid w:val="008D5E0A"/>
    <w:rsid w:val="008D602B"/>
    <w:rsid w:val="008D65B2"/>
    <w:rsid w:val="008D6C9A"/>
    <w:rsid w:val="008D73E1"/>
    <w:rsid w:val="008D74F8"/>
    <w:rsid w:val="008D7892"/>
    <w:rsid w:val="008D7AEC"/>
    <w:rsid w:val="008D7E11"/>
    <w:rsid w:val="008E0263"/>
    <w:rsid w:val="008E0902"/>
    <w:rsid w:val="008E126B"/>
    <w:rsid w:val="008E20C2"/>
    <w:rsid w:val="008E2337"/>
    <w:rsid w:val="008E27BE"/>
    <w:rsid w:val="008E2C4C"/>
    <w:rsid w:val="008E2C5A"/>
    <w:rsid w:val="008E3048"/>
    <w:rsid w:val="008E30E5"/>
    <w:rsid w:val="008E34D6"/>
    <w:rsid w:val="008E3E66"/>
    <w:rsid w:val="008E3FE7"/>
    <w:rsid w:val="008E4BA3"/>
    <w:rsid w:val="008E4E0E"/>
    <w:rsid w:val="008E51AA"/>
    <w:rsid w:val="008E59CB"/>
    <w:rsid w:val="008E5CFB"/>
    <w:rsid w:val="008E6099"/>
    <w:rsid w:val="008E63B6"/>
    <w:rsid w:val="008E69C6"/>
    <w:rsid w:val="008E6DEE"/>
    <w:rsid w:val="008E7180"/>
    <w:rsid w:val="008E7FD9"/>
    <w:rsid w:val="008F002F"/>
    <w:rsid w:val="008F0C3B"/>
    <w:rsid w:val="008F1874"/>
    <w:rsid w:val="008F1FCD"/>
    <w:rsid w:val="008F20BF"/>
    <w:rsid w:val="008F20F4"/>
    <w:rsid w:val="008F2106"/>
    <w:rsid w:val="008F2184"/>
    <w:rsid w:val="008F23A4"/>
    <w:rsid w:val="008F2712"/>
    <w:rsid w:val="008F38F2"/>
    <w:rsid w:val="008F3E2E"/>
    <w:rsid w:val="008F40D8"/>
    <w:rsid w:val="008F4A1C"/>
    <w:rsid w:val="008F4AF7"/>
    <w:rsid w:val="008F4C22"/>
    <w:rsid w:val="008F4D60"/>
    <w:rsid w:val="008F51BF"/>
    <w:rsid w:val="008F52CD"/>
    <w:rsid w:val="008F56AC"/>
    <w:rsid w:val="008F64CD"/>
    <w:rsid w:val="008F7038"/>
    <w:rsid w:val="008F730C"/>
    <w:rsid w:val="008F7CB2"/>
    <w:rsid w:val="008F7D6C"/>
    <w:rsid w:val="009001B5"/>
    <w:rsid w:val="009007CC"/>
    <w:rsid w:val="00900A9E"/>
    <w:rsid w:val="00900E73"/>
    <w:rsid w:val="00901318"/>
    <w:rsid w:val="0090150A"/>
    <w:rsid w:val="0090164C"/>
    <w:rsid w:val="00901739"/>
    <w:rsid w:val="0090183B"/>
    <w:rsid w:val="00901855"/>
    <w:rsid w:val="00901904"/>
    <w:rsid w:val="0090226E"/>
    <w:rsid w:val="00902319"/>
    <w:rsid w:val="00902F35"/>
    <w:rsid w:val="009031D4"/>
    <w:rsid w:val="00903CFB"/>
    <w:rsid w:val="0090472D"/>
    <w:rsid w:val="00904884"/>
    <w:rsid w:val="00904BE3"/>
    <w:rsid w:val="0090557D"/>
    <w:rsid w:val="0090591D"/>
    <w:rsid w:val="00905959"/>
    <w:rsid w:val="00905E0B"/>
    <w:rsid w:val="00906065"/>
    <w:rsid w:val="00906F03"/>
    <w:rsid w:val="00906FF8"/>
    <w:rsid w:val="009076BA"/>
    <w:rsid w:val="00907C6F"/>
    <w:rsid w:val="009107B5"/>
    <w:rsid w:val="009116D6"/>
    <w:rsid w:val="00912721"/>
    <w:rsid w:val="00912A3E"/>
    <w:rsid w:val="00912FB8"/>
    <w:rsid w:val="00913D27"/>
    <w:rsid w:val="0091459C"/>
    <w:rsid w:val="00914E13"/>
    <w:rsid w:val="00915793"/>
    <w:rsid w:val="00915BC2"/>
    <w:rsid w:val="009161F3"/>
    <w:rsid w:val="00916503"/>
    <w:rsid w:val="0091705E"/>
    <w:rsid w:val="00917596"/>
    <w:rsid w:val="0091760B"/>
    <w:rsid w:val="0091789F"/>
    <w:rsid w:val="0091794F"/>
    <w:rsid w:val="0092042F"/>
    <w:rsid w:val="00920E4E"/>
    <w:rsid w:val="00921215"/>
    <w:rsid w:val="009213F9"/>
    <w:rsid w:val="00921B9B"/>
    <w:rsid w:val="00921C26"/>
    <w:rsid w:val="009226DF"/>
    <w:rsid w:val="00922A28"/>
    <w:rsid w:val="00922F69"/>
    <w:rsid w:val="009230AC"/>
    <w:rsid w:val="0092408A"/>
    <w:rsid w:val="00924100"/>
    <w:rsid w:val="009242C3"/>
    <w:rsid w:val="0092501F"/>
    <w:rsid w:val="00925745"/>
    <w:rsid w:val="009257BD"/>
    <w:rsid w:val="009257E5"/>
    <w:rsid w:val="009269E1"/>
    <w:rsid w:val="00926C94"/>
    <w:rsid w:val="00926E36"/>
    <w:rsid w:val="0092755C"/>
    <w:rsid w:val="0092781B"/>
    <w:rsid w:val="00927C34"/>
    <w:rsid w:val="009304FA"/>
    <w:rsid w:val="00930A95"/>
    <w:rsid w:val="00930C09"/>
    <w:rsid w:val="00930D86"/>
    <w:rsid w:val="00931164"/>
    <w:rsid w:val="009311C0"/>
    <w:rsid w:val="0093124A"/>
    <w:rsid w:val="00931DBC"/>
    <w:rsid w:val="00931EB9"/>
    <w:rsid w:val="0093224B"/>
    <w:rsid w:val="009323B1"/>
    <w:rsid w:val="00932847"/>
    <w:rsid w:val="00932E3F"/>
    <w:rsid w:val="0093305B"/>
    <w:rsid w:val="009330BA"/>
    <w:rsid w:val="009330F4"/>
    <w:rsid w:val="00933322"/>
    <w:rsid w:val="0093411A"/>
    <w:rsid w:val="00934308"/>
    <w:rsid w:val="00934319"/>
    <w:rsid w:val="009345F2"/>
    <w:rsid w:val="0093465B"/>
    <w:rsid w:val="00935269"/>
    <w:rsid w:val="009353A7"/>
    <w:rsid w:val="00935BCE"/>
    <w:rsid w:val="00935E4D"/>
    <w:rsid w:val="0093614A"/>
    <w:rsid w:val="00936FE3"/>
    <w:rsid w:val="0093716D"/>
    <w:rsid w:val="00937675"/>
    <w:rsid w:val="00937831"/>
    <w:rsid w:val="00937FF5"/>
    <w:rsid w:val="00940C7F"/>
    <w:rsid w:val="00941440"/>
    <w:rsid w:val="009414B3"/>
    <w:rsid w:val="009416CD"/>
    <w:rsid w:val="00941ECE"/>
    <w:rsid w:val="0094252F"/>
    <w:rsid w:val="009428AE"/>
    <w:rsid w:val="00942C30"/>
    <w:rsid w:val="009432E7"/>
    <w:rsid w:val="009435B7"/>
    <w:rsid w:val="00943701"/>
    <w:rsid w:val="00943903"/>
    <w:rsid w:val="00944713"/>
    <w:rsid w:val="00944B6D"/>
    <w:rsid w:val="00944BBA"/>
    <w:rsid w:val="00944BD7"/>
    <w:rsid w:val="00944DA8"/>
    <w:rsid w:val="00945080"/>
    <w:rsid w:val="00945129"/>
    <w:rsid w:val="009463B0"/>
    <w:rsid w:val="009466BD"/>
    <w:rsid w:val="0094676B"/>
    <w:rsid w:val="00947135"/>
    <w:rsid w:val="00947343"/>
    <w:rsid w:val="00950088"/>
    <w:rsid w:val="009504C2"/>
    <w:rsid w:val="009505FD"/>
    <w:rsid w:val="00951641"/>
    <w:rsid w:val="00951716"/>
    <w:rsid w:val="00951A1E"/>
    <w:rsid w:val="00951A85"/>
    <w:rsid w:val="00952107"/>
    <w:rsid w:val="00952217"/>
    <w:rsid w:val="00952529"/>
    <w:rsid w:val="00953015"/>
    <w:rsid w:val="00953384"/>
    <w:rsid w:val="009533D0"/>
    <w:rsid w:val="009536BD"/>
    <w:rsid w:val="009538A4"/>
    <w:rsid w:val="00953BA4"/>
    <w:rsid w:val="00953BC2"/>
    <w:rsid w:val="00953FEF"/>
    <w:rsid w:val="00954AF7"/>
    <w:rsid w:val="00954DF7"/>
    <w:rsid w:val="00954F54"/>
    <w:rsid w:val="0095511F"/>
    <w:rsid w:val="00955420"/>
    <w:rsid w:val="00955FB3"/>
    <w:rsid w:val="0095737F"/>
    <w:rsid w:val="00957685"/>
    <w:rsid w:val="00957789"/>
    <w:rsid w:val="009577CC"/>
    <w:rsid w:val="00957AA0"/>
    <w:rsid w:val="00957BCE"/>
    <w:rsid w:val="009603AD"/>
    <w:rsid w:val="00960DA5"/>
    <w:rsid w:val="00961026"/>
    <w:rsid w:val="009616D4"/>
    <w:rsid w:val="00961855"/>
    <w:rsid w:val="0096185E"/>
    <w:rsid w:val="00961962"/>
    <w:rsid w:val="00961AA8"/>
    <w:rsid w:val="00961D34"/>
    <w:rsid w:val="0096297F"/>
    <w:rsid w:val="00963250"/>
    <w:rsid w:val="00963574"/>
    <w:rsid w:val="00963F5D"/>
    <w:rsid w:val="00963FF1"/>
    <w:rsid w:val="00964670"/>
    <w:rsid w:val="0096470B"/>
    <w:rsid w:val="00964BD2"/>
    <w:rsid w:val="00964E44"/>
    <w:rsid w:val="00965698"/>
    <w:rsid w:val="009657EA"/>
    <w:rsid w:val="00965937"/>
    <w:rsid w:val="009660DA"/>
    <w:rsid w:val="00967275"/>
    <w:rsid w:val="009674E8"/>
    <w:rsid w:val="0096769A"/>
    <w:rsid w:val="009706AB"/>
    <w:rsid w:val="00971B64"/>
    <w:rsid w:val="00971EF6"/>
    <w:rsid w:val="00972152"/>
    <w:rsid w:val="0097219C"/>
    <w:rsid w:val="0097251E"/>
    <w:rsid w:val="00972577"/>
    <w:rsid w:val="00972581"/>
    <w:rsid w:val="00972924"/>
    <w:rsid w:val="00972990"/>
    <w:rsid w:val="0097308E"/>
    <w:rsid w:val="00973B5E"/>
    <w:rsid w:val="00973FCD"/>
    <w:rsid w:val="00974167"/>
    <w:rsid w:val="009744CD"/>
    <w:rsid w:val="00974CDD"/>
    <w:rsid w:val="0097504A"/>
    <w:rsid w:val="009750AF"/>
    <w:rsid w:val="00975CBB"/>
    <w:rsid w:val="00977052"/>
    <w:rsid w:val="0097719A"/>
    <w:rsid w:val="009776DB"/>
    <w:rsid w:val="00977CE6"/>
    <w:rsid w:val="00977D56"/>
    <w:rsid w:val="00980223"/>
    <w:rsid w:val="0098032D"/>
    <w:rsid w:val="009805FC"/>
    <w:rsid w:val="00980B3B"/>
    <w:rsid w:val="00980BF6"/>
    <w:rsid w:val="009810EC"/>
    <w:rsid w:val="00981A22"/>
    <w:rsid w:val="00982725"/>
    <w:rsid w:val="00982855"/>
    <w:rsid w:val="00983321"/>
    <w:rsid w:val="0098357D"/>
    <w:rsid w:val="0098387C"/>
    <w:rsid w:val="0098460C"/>
    <w:rsid w:val="00984681"/>
    <w:rsid w:val="009846D5"/>
    <w:rsid w:val="009848CB"/>
    <w:rsid w:val="00984EF7"/>
    <w:rsid w:val="00985FFA"/>
    <w:rsid w:val="00986061"/>
    <w:rsid w:val="00986B78"/>
    <w:rsid w:val="009870F3"/>
    <w:rsid w:val="009907B9"/>
    <w:rsid w:val="00990C6B"/>
    <w:rsid w:val="009914EB"/>
    <w:rsid w:val="009918DD"/>
    <w:rsid w:val="00991F60"/>
    <w:rsid w:val="009920CC"/>
    <w:rsid w:val="009922E4"/>
    <w:rsid w:val="009925EE"/>
    <w:rsid w:val="00992A5D"/>
    <w:rsid w:val="00992AEB"/>
    <w:rsid w:val="00992FFA"/>
    <w:rsid w:val="009931D0"/>
    <w:rsid w:val="00993588"/>
    <w:rsid w:val="00993839"/>
    <w:rsid w:val="00993B8B"/>
    <w:rsid w:val="00993CF3"/>
    <w:rsid w:val="00993CFB"/>
    <w:rsid w:val="009946FF"/>
    <w:rsid w:val="00994ADE"/>
    <w:rsid w:val="009956B9"/>
    <w:rsid w:val="009956C7"/>
    <w:rsid w:val="0099605D"/>
    <w:rsid w:val="009968CC"/>
    <w:rsid w:val="00996B02"/>
    <w:rsid w:val="00996E09"/>
    <w:rsid w:val="00997885"/>
    <w:rsid w:val="00997D5D"/>
    <w:rsid w:val="009A04F2"/>
    <w:rsid w:val="009A07CA"/>
    <w:rsid w:val="009A0A2E"/>
    <w:rsid w:val="009A0C39"/>
    <w:rsid w:val="009A0C93"/>
    <w:rsid w:val="009A10F1"/>
    <w:rsid w:val="009A13F8"/>
    <w:rsid w:val="009A1EA4"/>
    <w:rsid w:val="009A2035"/>
    <w:rsid w:val="009A2353"/>
    <w:rsid w:val="009A25D9"/>
    <w:rsid w:val="009A2657"/>
    <w:rsid w:val="009A3578"/>
    <w:rsid w:val="009A3D02"/>
    <w:rsid w:val="009A493A"/>
    <w:rsid w:val="009A514F"/>
    <w:rsid w:val="009A531E"/>
    <w:rsid w:val="009A534D"/>
    <w:rsid w:val="009A638D"/>
    <w:rsid w:val="009A663F"/>
    <w:rsid w:val="009A6D3B"/>
    <w:rsid w:val="009A7B2D"/>
    <w:rsid w:val="009A7BF1"/>
    <w:rsid w:val="009B0760"/>
    <w:rsid w:val="009B09A0"/>
    <w:rsid w:val="009B0F70"/>
    <w:rsid w:val="009B13E5"/>
    <w:rsid w:val="009B14EA"/>
    <w:rsid w:val="009B17D4"/>
    <w:rsid w:val="009B1B13"/>
    <w:rsid w:val="009B1B49"/>
    <w:rsid w:val="009B1F51"/>
    <w:rsid w:val="009B2188"/>
    <w:rsid w:val="009B23A8"/>
    <w:rsid w:val="009B23C7"/>
    <w:rsid w:val="009B2B06"/>
    <w:rsid w:val="009B35E0"/>
    <w:rsid w:val="009B3EAF"/>
    <w:rsid w:val="009B419A"/>
    <w:rsid w:val="009B50A7"/>
    <w:rsid w:val="009B5117"/>
    <w:rsid w:val="009B58C4"/>
    <w:rsid w:val="009B6085"/>
    <w:rsid w:val="009B6253"/>
    <w:rsid w:val="009B629E"/>
    <w:rsid w:val="009B670C"/>
    <w:rsid w:val="009B6810"/>
    <w:rsid w:val="009B6D5A"/>
    <w:rsid w:val="009B7115"/>
    <w:rsid w:val="009B71D6"/>
    <w:rsid w:val="009B7581"/>
    <w:rsid w:val="009C0597"/>
    <w:rsid w:val="009C1B11"/>
    <w:rsid w:val="009C1C53"/>
    <w:rsid w:val="009C1C91"/>
    <w:rsid w:val="009C2465"/>
    <w:rsid w:val="009C2B70"/>
    <w:rsid w:val="009C3180"/>
    <w:rsid w:val="009C332E"/>
    <w:rsid w:val="009C39E7"/>
    <w:rsid w:val="009C3EC5"/>
    <w:rsid w:val="009C4845"/>
    <w:rsid w:val="009C4D06"/>
    <w:rsid w:val="009C4F79"/>
    <w:rsid w:val="009C532E"/>
    <w:rsid w:val="009C56F0"/>
    <w:rsid w:val="009C5ECD"/>
    <w:rsid w:val="009C5FC7"/>
    <w:rsid w:val="009C6684"/>
    <w:rsid w:val="009C673E"/>
    <w:rsid w:val="009C6C15"/>
    <w:rsid w:val="009C6D12"/>
    <w:rsid w:val="009C7CA6"/>
    <w:rsid w:val="009D01DB"/>
    <w:rsid w:val="009D04FB"/>
    <w:rsid w:val="009D0EFA"/>
    <w:rsid w:val="009D10A3"/>
    <w:rsid w:val="009D10B6"/>
    <w:rsid w:val="009D1F55"/>
    <w:rsid w:val="009D226D"/>
    <w:rsid w:val="009D2935"/>
    <w:rsid w:val="009D38B5"/>
    <w:rsid w:val="009D464D"/>
    <w:rsid w:val="009D4A38"/>
    <w:rsid w:val="009D4AC1"/>
    <w:rsid w:val="009D5165"/>
    <w:rsid w:val="009D56D2"/>
    <w:rsid w:val="009D5FCB"/>
    <w:rsid w:val="009D607E"/>
    <w:rsid w:val="009D6725"/>
    <w:rsid w:val="009D6C4D"/>
    <w:rsid w:val="009D75A7"/>
    <w:rsid w:val="009D7C61"/>
    <w:rsid w:val="009D7E3A"/>
    <w:rsid w:val="009D7F08"/>
    <w:rsid w:val="009E0B06"/>
    <w:rsid w:val="009E0CF0"/>
    <w:rsid w:val="009E0DF7"/>
    <w:rsid w:val="009E0E4E"/>
    <w:rsid w:val="009E0FBD"/>
    <w:rsid w:val="009E12B1"/>
    <w:rsid w:val="009E163B"/>
    <w:rsid w:val="009E17FA"/>
    <w:rsid w:val="009E240E"/>
    <w:rsid w:val="009E295B"/>
    <w:rsid w:val="009E2B05"/>
    <w:rsid w:val="009E3567"/>
    <w:rsid w:val="009E3621"/>
    <w:rsid w:val="009E37CE"/>
    <w:rsid w:val="009E4D20"/>
    <w:rsid w:val="009E4D82"/>
    <w:rsid w:val="009E525E"/>
    <w:rsid w:val="009E56E6"/>
    <w:rsid w:val="009E5F5C"/>
    <w:rsid w:val="009E62FD"/>
    <w:rsid w:val="009E6775"/>
    <w:rsid w:val="009E6BC2"/>
    <w:rsid w:val="009E6ED9"/>
    <w:rsid w:val="009E7443"/>
    <w:rsid w:val="009E747D"/>
    <w:rsid w:val="009E7D63"/>
    <w:rsid w:val="009F0637"/>
    <w:rsid w:val="009F065C"/>
    <w:rsid w:val="009F077E"/>
    <w:rsid w:val="009F084D"/>
    <w:rsid w:val="009F0BCB"/>
    <w:rsid w:val="009F1080"/>
    <w:rsid w:val="009F13CB"/>
    <w:rsid w:val="009F1608"/>
    <w:rsid w:val="009F1675"/>
    <w:rsid w:val="009F16BB"/>
    <w:rsid w:val="009F185C"/>
    <w:rsid w:val="009F1E4A"/>
    <w:rsid w:val="009F1FBE"/>
    <w:rsid w:val="009F1FE0"/>
    <w:rsid w:val="009F24ED"/>
    <w:rsid w:val="009F2DD0"/>
    <w:rsid w:val="009F3BFD"/>
    <w:rsid w:val="009F3DB9"/>
    <w:rsid w:val="009F4041"/>
    <w:rsid w:val="009F411A"/>
    <w:rsid w:val="009F47C4"/>
    <w:rsid w:val="009F4E9D"/>
    <w:rsid w:val="009F5199"/>
    <w:rsid w:val="009F587C"/>
    <w:rsid w:val="009F59E7"/>
    <w:rsid w:val="009F5F58"/>
    <w:rsid w:val="009F62ED"/>
    <w:rsid w:val="009F6ED1"/>
    <w:rsid w:val="009F7202"/>
    <w:rsid w:val="009F7BBA"/>
    <w:rsid w:val="00A02066"/>
    <w:rsid w:val="00A0207C"/>
    <w:rsid w:val="00A02103"/>
    <w:rsid w:val="00A0441E"/>
    <w:rsid w:val="00A0477D"/>
    <w:rsid w:val="00A05057"/>
    <w:rsid w:val="00A05851"/>
    <w:rsid w:val="00A05A19"/>
    <w:rsid w:val="00A05CAD"/>
    <w:rsid w:val="00A0614D"/>
    <w:rsid w:val="00A06337"/>
    <w:rsid w:val="00A064A6"/>
    <w:rsid w:val="00A0668F"/>
    <w:rsid w:val="00A075E9"/>
    <w:rsid w:val="00A07CE7"/>
    <w:rsid w:val="00A10374"/>
    <w:rsid w:val="00A10873"/>
    <w:rsid w:val="00A11338"/>
    <w:rsid w:val="00A11A20"/>
    <w:rsid w:val="00A11EC5"/>
    <w:rsid w:val="00A12603"/>
    <w:rsid w:val="00A127F2"/>
    <w:rsid w:val="00A129E6"/>
    <w:rsid w:val="00A14514"/>
    <w:rsid w:val="00A14C27"/>
    <w:rsid w:val="00A1546F"/>
    <w:rsid w:val="00A1576A"/>
    <w:rsid w:val="00A15880"/>
    <w:rsid w:val="00A15FBD"/>
    <w:rsid w:val="00A160AB"/>
    <w:rsid w:val="00A166A6"/>
    <w:rsid w:val="00A16854"/>
    <w:rsid w:val="00A16A26"/>
    <w:rsid w:val="00A17301"/>
    <w:rsid w:val="00A1750F"/>
    <w:rsid w:val="00A17669"/>
    <w:rsid w:val="00A179B5"/>
    <w:rsid w:val="00A208FD"/>
    <w:rsid w:val="00A21517"/>
    <w:rsid w:val="00A227E7"/>
    <w:rsid w:val="00A22854"/>
    <w:rsid w:val="00A22927"/>
    <w:rsid w:val="00A22CB9"/>
    <w:rsid w:val="00A240AA"/>
    <w:rsid w:val="00A24130"/>
    <w:rsid w:val="00A25192"/>
    <w:rsid w:val="00A2604C"/>
    <w:rsid w:val="00A2682A"/>
    <w:rsid w:val="00A26866"/>
    <w:rsid w:val="00A26BA4"/>
    <w:rsid w:val="00A26C94"/>
    <w:rsid w:val="00A26E47"/>
    <w:rsid w:val="00A27027"/>
    <w:rsid w:val="00A27162"/>
    <w:rsid w:val="00A27484"/>
    <w:rsid w:val="00A27534"/>
    <w:rsid w:val="00A27699"/>
    <w:rsid w:val="00A27B96"/>
    <w:rsid w:val="00A27CD9"/>
    <w:rsid w:val="00A27E59"/>
    <w:rsid w:val="00A3004E"/>
    <w:rsid w:val="00A300FC"/>
    <w:rsid w:val="00A30A5B"/>
    <w:rsid w:val="00A32619"/>
    <w:rsid w:val="00A32A3E"/>
    <w:rsid w:val="00A32F30"/>
    <w:rsid w:val="00A3338E"/>
    <w:rsid w:val="00A33DA3"/>
    <w:rsid w:val="00A343D8"/>
    <w:rsid w:val="00A35025"/>
    <w:rsid w:val="00A352B2"/>
    <w:rsid w:val="00A3559F"/>
    <w:rsid w:val="00A359C8"/>
    <w:rsid w:val="00A360F7"/>
    <w:rsid w:val="00A368A0"/>
    <w:rsid w:val="00A36B43"/>
    <w:rsid w:val="00A36B80"/>
    <w:rsid w:val="00A379B8"/>
    <w:rsid w:val="00A37E77"/>
    <w:rsid w:val="00A401CE"/>
    <w:rsid w:val="00A40404"/>
    <w:rsid w:val="00A40A03"/>
    <w:rsid w:val="00A40C1B"/>
    <w:rsid w:val="00A40C7E"/>
    <w:rsid w:val="00A419E9"/>
    <w:rsid w:val="00A41DB4"/>
    <w:rsid w:val="00A42CF3"/>
    <w:rsid w:val="00A43190"/>
    <w:rsid w:val="00A43362"/>
    <w:rsid w:val="00A43E3B"/>
    <w:rsid w:val="00A4439C"/>
    <w:rsid w:val="00A4457E"/>
    <w:rsid w:val="00A44FF6"/>
    <w:rsid w:val="00A453A7"/>
    <w:rsid w:val="00A4565B"/>
    <w:rsid w:val="00A4569F"/>
    <w:rsid w:val="00A460F2"/>
    <w:rsid w:val="00A4672D"/>
    <w:rsid w:val="00A46849"/>
    <w:rsid w:val="00A46A71"/>
    <w:rsid w:val="00A46E20"/>
    <w:rsid w:val="00A47493"/>
    <w:rsid w:val="00A476B1"/>
    <w:rsid w:val="00A47C4B"/>
    <w:rsid w:val="00A47EEE"/>
    <w:rsid w:val="00A47F2A"/>
    <w:rsid w:val="00A50086"/>
    <w:rsid w:val="00A505B2"/>
    <w:rsid w:val="00A51426"/>
    <w:rsid w:val="00A51473"/>
    <w:rsid w:val="00A51494"/>
    <w:rsid w:val="00A5190A"/>
    <w:rsid w:val="00A51CE1"/>
    <w:rsid w:val="00A51D82"/>
    <w:rsid w:val="00A52A98"/>
    <w:rsid w:val="00A52E89"/>
    <w:rsid w:val="00A52FF1"/>
    <w:rsid w:val="00A533F3"/>
    <w:rsid w:val="00A5381C"/>
    <w:rsid w:val="00A54589"/>
    <w:rsid w:val="00A5463A"/>
    <w:rsid w:val="00A54DB2"/>
    <w:rsid w:val="00A54F28"/>
    <w:rsid w:val="00A5527D"/>
    <w:rsid w:val="00A55472"/>
    <w:rsid w:val="00A55547"/>
    <w:rsid w:val="00A55B46"/>
    <w:rsid w:val="00A55EC5"/>
    <w:rsid w:val="00A56332"/>
    <w:rsid w:val="00A568A7"/>
    <w:rsid w:val="00A56C48"/>
    <w:rsid w:val="00A56CCB"/>
    <w:rsid w:val="00A56F84"/>
    <w:rsid w:val="00A57035"/>
    <w:rsid w:val="00A5738F"/>
    <w:rsid w:val="00A575CD"/>
    <w:rsid w:val="00A60672"/>
    <w:rsid w:val="00A61715"/>
    <w:rsid w:val="00A61F8C"/>
    <w:rsid w:val="00A62926"/>
    <w:rsid w:val="00A62B7F"/>
    <w:rsid w:val="00A62FA9"/>
    <w:rsid w:val="00A631CF"/>
    <w:rsid w:val="00A6324C"/>
    <w:rsid w:val="00A63269"/>
    <w:rsid w:val="00A63467"/>
    <w:rsid w:val="00A6420A"/>
    <w:rsid w:val="00A64299"/>
    <w:rsid w:val="00A6465A"/>
    <w:rsid w:val="00A64AF5"/>
    <w:rsid w:val="00A64BC5"/>
    <w:rsid w:val="00A64D1B"/>
    <w:rsid w:val="00A64D89"/>
    <w:rsid w:val="00A64E51"/>
    <w:rsid w:val="00A65A0E"/>
    <w:rsid w:val="00A65F01"/>
    <w:rsid w:val="00A65F39"/>
    <w:rsid w:val="00A666B4"/>
    <w:rsid w:val="00A675D9"/>
    <w:rsid w:val="00A677FE"/>
    <w:rsid w:val="00A6783B"/>
    <w:rsid w:val="00A678C7"/>
    <w:rsid w:val="00A7009F"/>
    <w:rsid w:val="00A70945"/>
    <w:rsid w:val="00A711BB"/>
    <w:rsid w:val="00A71683"/>
    <w:rsid w:val="00A71CD4"/>
    <w:rsid w:val="00A72137"/>
    <w:rsid w:val="00A72CD3"/>
    <w:rsid w:val="00A73536"/>
    <w:rsid w:val="00A73594"/>
    <w:rsid w:val="00A73772"/>
    <w:rsid w:val="00A7396B"/>
    <w:rsid w:val="00A73AD3"/>
    <w:rsid w:val="00A73DF9"/>
    <w:rsid w:val="00A74013"/>
    <w:rsid w:val="00A7498A"/>
    <w:rsid w:val="00A74EB7"/>
    <w:rsid w:val="00A75E9D"/>
    <w:rsid w:val="00A760F8"/>
    <w:rsid w:val="00A76360"/>
    <w:rsid w:val="00A76498"/>
    <w:rsid w:val="00A76973"/>
    <w:rsid w:val="00A76C57"/>
    <w:rsid w:val="00A77062"/>
    <w:rsid w:val="00A77168"/>
    <w:rsid w:val="00A77A5C"/>
    <w:rsid w:val="00A80708"/>
    <w:rsid w:val="00A80E55"/>
    <w:rsid w:val="00A813FE"/>
    <w:rsid w:val="00A8199C"/>
    <w:rsid w:val="00A81E76"/>
    <w:rsid w:val="00A831FE"/>
    <w:rsid w:val="00A8413F"/>
    <w:rsid w:val="00A84787"/>
    <w:rsid w:val="00A84AFB"/>
    <w:rsid w:val="00A84F7F"/>
    <w:rsid w:val="00A852A4"/>
    <w:rsid w:val="00A85783"/>
    <w:rsid w:val="00A85859"/>
    <w:rsid w:val="00A866FC"/>
    <w:rsid w:val="00A86C07"/>
    <w:rsid w:val="00A8746E"/>
    <w:rsid w:val="00A87B95"/>
    <w:rsid w:val="00A905C0"/>
    <w:rsid w:val="00A90B63"/>
    <w:rsid w:val="00A90DDB"/>
    <w:rsid w:val="00A9116B"/>
    <w:rsid w:val="00A91F9E"/>
    <w:rsid w:val="00A92077"/>
    <w:rsid w:val="00A92736"/>
    <w:rsid w:val="00A9389E"/>
    <w:rsid w:val="00A94410"/>
    <w:rsid w:val="00A94423"/>
    <w:rsid w:val="00A94598"/>
    <w:rsid w:val="00A94D82"/>
    <w:rsid w:val="00A9542C"/>
    <w:rsid w:val="00A957E0"/>
    <w:rsid w:val="00A95CDA"/>
    <w:rsid w:val="00A96120"/>
    <w:rsid w:val="00A961D5"/>
    <w:rsid w:val="00A96427"/>
    <w:rsid w:val="00A9644C"/>
    <w:rsid w:val="00A96E44"/>
    <w:rsid w:val="00A971B0"/>
    <w:rsid w:val="00A97430"/>
    <w:rsid w:val="00A97EA3"/>
    <w:rsid w:val="00AA0076"/>
    <w:rsid w:val="00AA014C"/>
    <w:rsid w:val="00AA0660"/>
    <w:rsid w:val="00AA0871"/>
    <w:rsid w:val="00AA0D9B"/>
    <w:rsid w:val="00AA0E32"/>
    <w:rsid w:val="00AA0E3B"/>
    <w:rsid w:val="00AA1039"/>
    <w:rsid w:val="00AA11CE"/>
    <w:rsid w:val="00AA1383"/>
    <w:rsid w:val="00AA14FE"/>
    <w:rsid w:val="00AA1801"/>
    <w:rsid w:val="00AA1FAF"/>
    <w:rsid w:val="00AA21B7"/>
    <w:rsid w:val="00AA22C4"/>
    <w:rsid w:val="00AA2303"/>
    <w:rsid w:val="00AA253E"/>
    <w:rsid w:val="00AA270E"/>
    <w:rsid w:val="00AA2FAD"/>
    <w:rsid w:val="00AA30DA"/>
    <w:rsid w:val="00AA3284"/>
    <w:rsid w:val="00AA3881"/>
    <w:rsid w:val="00AA3AD1"/>
    <w:rsid w:val="00AA4595"/>
    <w:rsid w:val="00AA4F91"/>
    <w:rsid w:val="00AA5627"/>
    <w:rsid w:val="00AA563E"/>
    <w:rsid w:val="00AA564A"/>
    <w:rsid w:val="00AA632D"/>
    <w:rsid w:val="00AA64D2"/>
    <w:rsid w:val="00AA6971"/>
    <w:rsid w:val="00AA7618"/>
    <w:rsid w:val="00AB0180"/>
    <w:rsid w:val="00AB03F0"/>
    <w:rsid w:val="00AB10CC"/>
    <w:rsid w:val="00AB18A0"/>
    <w:rsid w:val="00AB292E"/>
    <w:rsid w:val="00AB2B25"/>
    <w:rsid w:val="00AB305A"/>
    <w:rsid w:val="00AB3223"/>
    <w:rsid w:val="00AB36A9"/>
    <w:rsid w:val="00AB3CC8"/>
    <w:rsid w:val="00AB3F2F"/>
    <w:rsid w:val="00AB4268"/>
    <w:rsid w:val="00AB4CA6"/>
    <w:rsid w:val="00AB5008"/>
    <w:rsid w:val="00AB53BA"/>
    <w:rsid w:val="00AB5402"/>
    <w:rsid w:val="00AB60D5"/>
    <w:rsid w:val="00AB69E6"/>
    <w:rsid w:val="00AB70B8"/>
    <w:rsid w:val="00AC015F"/>
    <w:rsid w:val="00AC0889"/>
    <w:rsid w:val="00AC0CD0"/>
    <w:rsid w:val="00AC1470"/>
    <w:rsid w:val="00AC158D"/>
    <w:rsid w:val="00AC169E"/>
    <w:rsid w:val="00AC19D3"/>
    <w:rsid w:val="00AC1BF3"/>
    <w:rsid w:val="00AC2900"/>
    <w:rsid w:val="00AC2C7E"/>
    <w:rsid w:val="00AC30BF"/>
    <w:rsid w:val="00AC360F"/>
    <w:rsid w:val="00AC47D9"/>
    <w:rsid w:val="00AC4A74"/>
    <w:rsid w:val="00AC543F"/>
    <w:rsid w:val="00AC57DB"/>
    <w:rsid w:val="00AC5903"/>
    <w:rsid w:val="00AC59B3"/>
    <w:rsid w:val="00AC5D25"/>
    <w:rsid w:val="00AC5E5E"/>
    <w:rsid w:val="00AC615E"/>
    <w:rsid w:val="00AC6AEA"/>
    <w:rsid w:val="00AC6C2F"/>
    <w:rsid w:val="00AC7016"/>
    <w:rsid w:val="00AC723E"/>
    <w:rsid w:val="00AC74E4"/>
    <w:rsid w:val="00AC7918"/>
    <w:rsid w:val="00AC7AE5"/>
    <w:rsid w:val="00AC7BD6"/>
    <w:rsid w:val="00AD0AE6"/>
    <w:rsid w:val="00AD0C25"/>
    <w:rsid w:val="00AD104F"/>
    <w:rsid w:val="00AD1428"/>
    <w:rsid w:val="00AD185F"/>
    <w:rsid w:val="00AD202D"/>
    <w:rsid w:val="00AD36BE"/>
    <w:rsid w:val="00AD36EB"/>
    <w:rsid w:val="00AD4103"/>
    <w:rsid w:val="00AD49BE"/>
    <w:rsid w:val="00AD4B25"/>
    <w:rsid w:val="00AD4E3B"/>
    <w:rsid w:val="00AD50E8"/>
    <w:rsid w:val="00AD5844"/>
    <w:rsid w:val="00AD5FE0"/>
    <w:rsid w:val="00AD63FD"/>
    <w:rsid w:val="00AD6C16"/>
    <w:rsid w:val="00AD6D18"/>
    <w:rsid w:val="00AD7321"/>
    <w:rsid w:val="00AD734E"/>
    <w:rsid w:val="00AD75D8"/>
    <w:rsid w:val="00AD79AB"/>
    <w:rsid w:val="00AD7B21"/>
    <w:rsid w:val="00AE0256"/>
    <w:rsid w:val="00AE0BD1"/>
    <w:rsid w:val="00AE0E7E"/>
    <w:rsid w:val="00AE184E"/>
    <w:rsid w:val="00AE20DD"/>
    <w:rsid w:val="00AE24E3"/>
    <w:rsid w:val="00AE267A"/>
    <w:rsid w:val="00AE324A"/>
    <w:rsid w:val="00AE33F9"/>
    <w:rsid w:val="00AE3547"/>
    <w:rsid w:val="00AE3D15"/>
    <w:rsid w:val="00AE43C4"/>
    <w:rsid w:val="00AE47FC"/>
    <w:rsid w:val="00AE523B"/>
    <w:rsid w:val="00AE527A"/>
    <w:rsid w:val="00AE52DF"/>
    <w:rsid w:val="00AE558D"/>
    <w:rsid w:val="00AE572B"/>
    <w:rsid w:val="00AE5D85"/>
    <w:rsid w:val="00AE5E51"/>
    <w:rsid w:val="00AE63C5"/>
    <w:rsid w:val="00AE64A2"/>
    <w:rsid w:val="00AE6BD7"/>
    <w:rsid w:val="00AE6F8E"/>
    <w:rsid w:val="00AE711E"/>
    <w:rsid w:val="00AE7D7D"/>
    <w:rsid w:val="00AF033B"/>
    <w:rsid w:val="00AF06E8"/>
    <w:rsid w:val="00AF0AA6"/>
    <w:rsid w:val="00AF0ABE"/>
    <w:rsid w:val="00AF0B9F"/>
    <w:rsid w:val="00AF0F18"/>
    <w:rsid w:val="00AF1151"/>
    <w:rsid w:val="00AF11C2"/>
    <w:rsid w:val="00AF1726"/>
    <w:rsid w:val="00AF1860"/>
    <w:rsid w:val="00AF23AF"/>
    <w:rsid w:val="00AF26D9"/>
    <w:rsid w:val="00AF2C32"/>
    <w:rsid w:val="00AF2E7D"/>
    <w:rsid w:val="00AF3115"/>
    <w:rsid w:val="00AF3665"/>
    <w:rsid w:val="00AF3AF7"/>
    <w:rsid w:val="00AF3D0D"/>
    <w:rsid w:val="00AF3DAB"/>
    <w:rsid w:val="00AF40A6"/>
    <w:rsid w:val="00AF41CA"/>
    <w:rsid w:val="00AF424C"/>
    <w:rsid w:val="00AF431E"/>
    <w:rsid w:val="00AF460F"/>
    <w:rsid w:val="00AF4DE7"/>
    <w:rsid w:val="00AF55ED"/>
    <w:rsid w:val="00AF574B"/>
    <w:rsid w:val="00AF5E01"/>
    <w:rsid w:val="00AF672E"/>
    <w:rsid w:val="00AF6D90"/>
    <w:rsid w:val="00AF71A3"/>
    <w:rsid w:val="00AF7540"/>
    <w:rsid w:val="00B0018C"/>
    <w:rsid w:val="00B001B1"/>
    <w:rsid w:val="00B00382"/>
    <w:rsid w:val="00B004DC"/>
    <w:rsid w:val="00B00919"/>
    <w:rsid w:val="00B00B9B"/>
    <w:rsid w:val="00B017AA"/>
    <w:rsid w:val="00B01991"/>
    <w:rsid w:val="00B0208D"/>
    <w:rsid w:val="00B0208E"/>
    <w:rsid w:val="00B026E6"/>
    <w:rsid w:val="00B02ABE"/>
    <w:rsid w:val="00B0358A"/>
    <w:rsid w:val="00B037E1"/>
    <w:rsid w:val="00B038F1"/>
    <w:rsid w:val="00B03E4C"/>
    <w:rsid w:val="00B03E70"/>
    <w:rsid w:val="00B03EFE"/>
    <w:rsid w:val="00B050CD"/>
    <w:rsid w:val="00B05260"/>
    <w:rsid w:val="00B05D86"/>
    <w:rsid w:val="00B06617"/>
    <w:rsid w:val="00B06700"/>
    <w:rsid w:val="00B06AE7"/>
    <w:rsid w:val="00B07118"/>
    <w:rsid w:val="00B0780B"/>
    <w:rsid w:val="00B103B1"/>
    <w:rsid w:val="00B11E6F"/>
    <w:rsid w:val="00B120A1"/>
    <w:rsid w:val="00B1230D"/>
    <w:rsid w:val="00B12497"/>
    <w:rsid w:val="00B12B80"/>
    <w:rsid w:val="00B133D3"/>
    <w:rsid w:val="00B13474"/>
    <w:rsid w:val="00B134FF"/>
    <w:rsid w:val="00B138BC"/>
    <w:rsid w:val="00B1398A"/>
    <w:rsid w:val="00B14873"/>
    <w:rsid w:val="00B1499B"/>
    <w:rsid w:val="00B14D4E"/>
    <w:rsid w:val="00B15436"/>
    <w:rsid w:val="00B1559C"/>
    <w:rsid w:val="00B15D60"/>
    <w:rsid w:val="00B1607D"/>
    <w:rsid w:val="00B1644C"/>
    <w:rsid w:val="00B16B7E"/>
    <w:rsid w:val="00B16BE5"/>
    <w:rsid w:val="00B17AC9"/>
    <w:rsid w:val="00B17D2D"/>
    <w:rsid w:val="00B20397"/>
    <w:rsid w:val="00B2067F"/>
    <w:rsid w:val="00B214B1"/>
    <w:rsid w:val="00B2155E"/>
    <w:rsid w:val="00B21647"/>
    <w:rsid w:val="00B21AD5"/>
    <w:rsid w:val="00B21E5D"/>
    <w:rsid w:val="00B22235"/>
    <w:rsid w:val="00B227DD"/>
    <w:rsid w:val="00B22BD5"/>
    <w:rsid w:val="00B230B2"/>
    <w:rsid w:val="00B23270"/>
    <w:rsid w:val="00B23288"/>
    <w:rsid w:val="00B2395F"/>
    <w:rsid w:val="00B23C39"/>
    <w:rsid w:val="00B241B2"/>
    <w:rsid w:val="00B24B37"/>
    <w:rsid w:val="00B24BF7"/>
    <w:rsid w:val="00B2620C"/>
    <w:rsid w:val="00B26ADA"/>
    <w:rsid w:val="00B26D9D"/>
    <w:rsid w:val="00B275A7"/>
    <w:rsid w:val="00B27DC7"/>
    <w:rsid w:val="00B3001A"/>
    <w:rsid w:val="00B302A7"/>
    <w:rsid w:val="00B304C1"/>
    <w:rsid w:val="00B30896"/>
    <w:rsid w:val="00B30971"/>
    <w:rsid w:val="00B31435"/>
    <w:rsid w:val="00B31455"/>
    <w:rsid w:val="00B31A68"/>
    <w:rsid w:val="00B32BF4"/>
    <w:rsid w:val="00B332A6"/>
    <w:rsid w:val="00B332D6"/>
    <w:rsid w:val="00B33515"/>
    <w:rsid w:val="00B337D9"/>
    <w:rsid w:val="00B337F7"/>
    <w:rsid w:val="00B33C39"/>
    <w:rsid w:val="00B344BC"/>
    <w:rsid w:val="00B34A24"/>
    <w:rsid w:val="00B34A73"/>
    <w:rsid w:val="00B34E1B"/>
    <w:rsid w:val="00B356A3"/>
    <w:rsid w:val="00B359CF"/>
    <w:rsid w:val="00B35DF2"/>
    <w:rsid w:val="00B35F12"/>
    <w:rsid w:val="00B36120"/>
    <w:rsid w:val="00B36411"/>
    <w:rsid w:val="00B365E4"/>
    <w:rsid w:val="00B368E2"/>
    <w:rsid w:val="00B37291"/>
    <w:rsid w:val="00B40542"/>
    <w:rsid w:val="00B4055C"/>
    <w:rsid w:val="00B4065D"/>
    <w:rsid w:val="00B409A8"/>
    <w:rsid w:val="00B410BA"/>
    <w:rsid w:val="00B412F5"/>
    <w:rsid w:val="00B41326"/>
    <w:rsid w:val="00B41C06"/>
    <w:rsid w:val="00B423C8"/>
    <w:rsid w:val="00B4259B"/>
    <w:rsid w:val="00B426A3"/>
    <w:rsid w:val="00B42FD5"/>
    <w:rsid w:val="00B43367"/>
    <w:rsid w:val="00B434EC"/>
    <w:rsid w:val="00B439CC"/>
    <w:rsid w:val="00B448F0"/>
    <w:rsid w:val="00B44B4A"/>
    <w:rsid w:val="00B45378"/>
    <w:rsid w:val="00B458FB"/>
    <w:rsid w:val="00B4594B"/>
    <w:rsid w:val="00B459B3"/>
    <w:rsid w:val="00B45B56"/>
    <w:rsid w:val="00B461FE"/>
    <w:rsid w:val="00B46334"/>
    <w:rsid w:val="00B464AA"/>
    <w:rsid w:val="00B46639"/>
    <w:rsid w:val="00B4667A"/>
    <w:rsid w:val="00B46BEB"/>
    <w:rsid w:val="00B46E2C"/>
    <w:rsid w:val="00B4702F"/>
    <w:rsid w:val="00B471C8"/>
    <w:rsid w:val="00B4757A"/>
    <w:rsid w:val="00B47ACA"/>
    <w:rsid w:val="00B5024A"/>
    <w:rsid w:val="00B51944"/>
    <w:rsid w:val="00B51B14"/>
    <w:rsid w:val="00B520D2"/>
    <w:rsid w:val="00B52360"/>
    <w:rsid w:val="00B5245B"/>
    <w:rsid w:val="00B52D4E"/>
    <w:rsid w:val="00B52EA3"/>
    <w:rsid w:val="00B52F19"/>
    <w:rsid w:val="00B533E7"/>
    <w:rsid w:val="00B53D37"/>
    <w:rsid w:val="00B53D38"/>
    <w:rsid w:val="00B54A6C"/>
    <w:rsid w:val="00B54B34"/>
    <w:rsid w:val="00B54BEB"/>
    <w:rsid w:val="00B54E66"/>
    <w:rsid w:val="00B551AF"/>
    <w:rsid w:val="00B553D9"/>
    <w:rsid w:val="00B55663"/>
    <w:rsid w:val="00B556BD"/>
    <w:rsid w:val="00B55A42"/>
    <w:rsid w:val="00B560D7"/>
    <w:rsid w:val="00B56193"/>
    <w:rsid w:val="00B56903"/>
    <w:rsid w:val="00B56FB2"/>
    <w:rsid w:val="00B60111"/>
    <w:rsid w:val="00B6023D"/>
    <w:rsid w:val="00B608DD"/>
    <w:rsid w:val="00B61121"/>
    <w:rsid w:val="00B6135F"/>
    <w:rsid w:val="00B61621"/>
    <w:rsid w:val="00B624A6"/>
    <w:rsid w:val="00B625FE"/>
    <w:rsid w:val="00B6298C"/>
    <w:rsid w:val="00B62993"/>
    <w:rsid w:val="00B62B40"/>
    <w:rsid w:val="00B62FB3"/>
    <w:rsid w:val="00B631EE"/>
    <w:rsid w:val="00B63B38"/>
    <w:rsid w:val="00B63F39"/>
    <w:rsid w:val="00B64736"/>
    <w:rsid w:val="00B64C23"/>
    <w:rsid w:val="00B65307"/>
    <w:rsid w:val="00B65473"/>
    <w:rsid w:val="00B655EA"/>
    <w:rsid w:val="00B65F97"/>
    <w:rsid w:val="00B6636A"/>
    <w:rsid w:val="00B664FE"/>
    <w:rsid w:val="00B66799"/>
    <w:rsid w:val="00B66D4A"/>
    <w:rsid w:val="00B66D9E"/>
    <w:rsid w:val="00B671FE"/>
    <w:rsid w:val="00B672A5"/>
    <w:rsid w:val="00B672F2"/>
    <w:rsid w:val="00B67FCB"/>
    <w:rsid w:val="00B70C54"/>
    <w:rsid w:val="00B711B8"/>
    <w:rsid w:val="00B717B3"/>
    <w:rsid w:val="00B72505"/>
    <w:rsid w:val="00B72CD0"/>
    <w:rsid w:val="00B73094"/>
    <w:rsid w:val="00B731BB"/>
    <w:rsid w:val="00B733E1"/>
    <w:rsid w:val="00B73779"/>
    <w:rsid w:val="00B73AD1"/>
    <w:rsid w:val="00B740FF"/>
    <w:rsid w:val="00B748D9"/>
    <w:rsid w:val="00B74D3E"/>
    <w:rsid w:val="00B74D5D"/>
    <w:rsid w:val="00B75748"/>
    <w:rsid w:val="00B76C2B"/>
    <w:rsid w:val="00B772B4"/>
    <w:rsid w:val="00B77644"/>
    <w:rsid w:val="00B800A9"/>
    <w:rsid w:val="00B80A74"/>
    <w:rsid w:val="00B81A76"/>
    <w:rsid w:val="00B81B8D"/>
    <w:rsid w:val="00B823F7"/>
    <w:rsid w:val="00B824BB"/>
    <w:rsid w:val="00B82E20"/>
    <w:rsid w:val="00B82F58"/>
    <w:rsid w:val="00B8305B"/>
    <w:rsid w:val="00B83270"/>
    <w:rsid w:val="00B832FF"/>
    <w:rsid w:val="00B83D06"/>
    <w:rsid w:val="00B83F0B"/>
    <w:rsid w:val="00B83FC6"/>
    <w:rsid w:val="00B84235"/>
    <w:rsid w:val="00B849F5"/>
    <w:rsid w:val="00B84B38"/>
    <w:rsid w:val="00B84D61"/>
    <w:rsid w:val="00B850EB"/>
    <w:rsid w:val="00B8565F"/>
    <w:rsid w:val="00B85AC0"/>
    <w:rsid w:val="00B85AD8"/>
    <w:rsid w:val="00B8656C"/>
    <w:rsid w:val="00B866EB"/>
    <w:rsid w:val="00B86956"/>
    <w:rsid w:val="00B86B47"/>
    <w:rsid w:val="00B86D4F"/>
    <w:rsid w:val="00B8786E"/>
    <w:rsid w:val="00B87E80"/>
    <w:rsid w:val="00B90434"/>
    <w:rsid w:val="00B904E4"/>
    <w:rsid w:val="00B90526"/>
    <w:rsid w:val="00B90723"/>
    <w:rsid w:val="00B919AE"/>
    <w:rsid w:val="00B92832"/>
    <w:rsid w:val="00B929A9"/>
    <w:rsid w:val="00B93E5C"/>
    <w:rsid w:val="00B9497A"/>
    <w:rsid w:val="00B94AEA"/>
    <w:rsid w:val="00B94BB4"/>
    <w:rsid w:val="00B955C9"/>
    <w:rsid w:val="00B956A3"/>
    <w:rsid w:val="00B95C58"/>
    <w:rsid w:val="00B95E33"/>
    <w:rsid w:val="00B96293"/>
    <w:rsid w:val="00B9638F"/>
    <w:rsid w:val="00B965F4"/>
    <w:rsid w:val="00B96CEB"/>
    <w:rsid w:val="00B97939"/>
    <w:rsid w:val="00B97964"/>
    <w:rsid w:val="00B97AB1"/>
    <w:rsid w:val="00BA1A83"/>
    <w:rsid w:val="00BA1AB2"/>
    <w:rsid w:val="00BA22B3"/>
    <w:rsid w:val="00BA2535"/>
    <w:rsid w:val="00BA2570"/>
    <w:rsid w:val="00BA3645"/>
    <w:rsid w:val="00BA3791"/>
    <w:rsid w:val="00BA41B8"/>
    <w:rsid w:val="00BA46EF"/>
    <w:rsid w:val="00BA5B7C"/>
    <w:rsid w:val="00BA5FE4"/>
    <w:rsid w:val="00BA618E"/>
    <w:rsid w:val="00BA6649"/>
    <w:rsid w:val="00BA6BE5"/>
    <w:rsid w:val="00BA76C1"/>
    <w:rsid w:val="00BA7D6F"/>
    <w:rsid w:val="00BB053A"/>
    <w:rsid w:val="00BB05D7"/>
    <w:rsid w:val="00BB08C7"/>
    <w:rsid w:val="00BB0DC3"/>
    <w:rsid w:val="00BB0E41"/>
    <w:rsid w:val="00BB0E59"/>
    <w:rsid w:val="00BB138E"/>
    <w:rsid w:val="00BB16C3"/>
    <w:rsid w:val="00BB170E"/>
    <w:rsid w:val="00BB1B29"/>
    <w:rsid w:val="00BB2087"/>
    <w:rsid w:val="00BB2426"/>
    <w:rsid w:val="00BB2AA6"/>
    <w:rsid w:val="00BB3045"/>
    <w:rsid w:val="00BB3138"/>
    <w:rsid w:val="00BB358D"/>
    <w:rsid w:val="00BB3762"/>
    <w:rsid w:val="00BB393B"/>
    <w:rsid w:val="00BB3977"/>
    <w:rsid w:val="00BB3EBC"/>
    <w:rsid w:val="00BB4B70"/>
    <w:rsid w:val="00BB4D0D"/>
    <w:rsid w:val="00BB50C3"/>
    <w:rsid w:val="00BB5221"/>
    <w:rsid w:val="00BB55CC"/>
    <w:rsid w:val="00BB5C84"/>
    <w:rsid w:val="00BB5D10"/>
    <w:rsid w:val="00BB5EA7"/>
    <w:rsid w:val="00BB7929"/>
    <w:rsid w:val="00BB7FD9"/>
    <w:rsid w:val="00BC0561"/>
    <w:rsid w:val="00BC085A"/>
    <w:rsid w:val="00BC0B28"/>
    <w:rsid w:val="00BC0D2D"/>
    <w:rsid w:val="00BC1137"/>
    <w:rsid w:val="00BC14B8"/>
    <w:rsid w:val="00BC1E2F"/>
    <w:rsid w:val="00BC2A9E"/>
    <w:rsid w:val="00BC2BB3"/>
    <w:rsid w:val="00BC33E9"/>
    <w:rsid w:val="00BC3BCF"/>
    <w:rsid w:val="00BC3DE1"/>
    <w:rsid w:val="00BC452E"/>
    <w:rsid w:val="00BC474F"/>
    <w:rsid w:val="00BC4C8F"/>
    <w:rsid w:val="00BC4F9B"/>
    <w:rsid w:val="00BC5113"/>
    <w:rsid w:val="00BC536D"/>
    <w:rsid w:val="00BC53F2"/>
    <w:rsid w:val="00BC5657"/>
    <w:rsid w:val="00BC5A2A"/>
    <w:rsid w:val="00BC620E"/>
    <w:rsid w:val="00BC6661"/>
    <w:rsid w:val="00BC6884"/>
    <w:rsid w:val="00BC6B36"/>
    <w:rsid w:val="00BC6F1E"/>
    <w:rsid w:val="00BC78FB"/>
    <w:rsid w:val="00BD024F"/>
    <w:rsid w:val="00BD02E1"/>
    <w:rsid w:val="00BD0FF4"/>
    <w:rsid w:val="00BD1211"/>
    <w:rsid w:val="00BD12A4"/>
    <w:rsid w:val="00BD24CA"/>
    <w:rsid w:val="00BD2B24"/>
    <w:rsid w:val="00BD2E57"/>
    <w:rsid w:val="00BD3330"/>
    <w:rsid w:val="00BD35D1"/>
    <w:rsid w:val="00BD3A01"/>
    <w:rsid w:val="00BD4177"/>
    <w:rsid w:val="00BD4224"/>
    <w:rsid w:val="00BD4A08"/>
    <w:rsid w:val="00BD520A"/>
    <w:rsid w:val="00BD52E2"/>
    <w:rsid w:val="00BD5607"/>
    <w:rsid w:val="00BD57D7"/>
    <w:rsid w:val="00BD5E93"/>
    <w:rsid w:val="00BD5ED9"/>
    <w:rsid w:val="00BD5FED"/>
    <w:rsid w:val="00BD6262"/>
    <w:rsid w:val="00BD6543"/>
    <w:rsid w:val="00BD70F4"/>
    <w:rsid w:val="00BD7845"/>
    <w:rsid w:val="00BE021C"/>
    <w:rsid w:val="00BE0235"/>
    <w:rsid w:val="00BE05BA"/>
    <w:rsid w:val="00BE105F"/>
    <w:rsid w:val="00BE1BBD"/>
    <w:rsid w:val="00BE20AC"/>
    <w:rsid w:val="00BE289B"/>
    <w:rsid w:val="00BE2AC6"/>
    <w:rsid w:val="00BE2DFE"/>
    <w:rsid w:val="00BE2F1F"/>
    <w:rsid w:val="00BE38FC"/>
    <w:rsid w:val="00BE42A8"/>
    <w:rsid w:val="00BE48CA"/>
    <w:rsid w:val="00BE4E33"/>
    <w:rsid w:val="00BE51EF"/>
    <w:rsid w:val="00BE5481"/>
    <w:rsid w:val="00BE55BA"/>
    <w:rsid w:val="00BE5773"/>
    <w:rsid w:val="00BE682C"/>
    <w:rsid w:val="00BE6A61"/>
    <w:rsid w:val="00BE6A9D"/>
    <w:rsid w:val="00BE76FF"/>
    <w:rsid w:val="00BE7D08"/>
    <w:rsid w:val="00BF0103"/>
    <w:rsid w:val="00BF09D0"/>
    <w:rsid w:val="00BF10B9"/>
    <w:rsid w:val="00BF1863"/>
    <w:rsid w:val="00BF21EA"/>
    <w:rsid w:val="00BF2233"/>
    <w:rsid w:val="00BF298E"/>
    <w:rsid w:val="00BF2F82"/>
    <w:rsid w:val="00BF32B1"/>
    <w:rsid w:val="00BF33A2"/>
    <w:rsid w:val="00BF352E"/>
    <w:rsid w:val="00BF3A5E"/>
    <w:rsid w:val="00BF3C9A"/>
    <w:rsid w:val="00BF42DD"/>
    <w:rsid w:val="00BF4567"/>
    <w:rsid w:val="00BF5506"/>
    <w:rsid w:val="00BF5A46"/>
    <w:rsid w:val="00BF5A75"/>
    <w:rsid w:val="00BF5D92"/>
    <w:rsid w:val="00BF5DF1"/>
    <w:rsid w:val="00BF5FF9"/>
    <w:rsid w:val="00BF6865"/>
    <w:rsid w:val="00BF6B5F"/>
    <w:rsid w:val="00BF7206"/>
    <w:rsid w:val="00BF725A"/>
    <w:rsid w:val="00BF7627"/>
    <w:rsid w:val="00C00258"/>
    <w:rsid w:val="00C00797"/>
    <w:rsid w:val="00C0098E"/>
    <w:rsid w:val="00C00E63"/>
    <w:rsid w:val="00C00FB6"/>
    <w:rsid w:val="00C010D9"/>
    <w:rsid w:val="00C01B7A"/>
    <w:rsid w:val="00C01BE2"/>
    <w:rsid w:val="00C01CAD"/>
    <w:rsid w:val="00C0246C"/>
    <w:rsid w:val="00C02604"/>
    <w:rsid w:val="00C027E3"/>
    <w:rsid w:val="00C02805"/>
    <w:rsid w:val="00C02B41"/>
    <w:rsid w:val="00C03212"/>
    <w:rsid w:val="00C0329F"/>
    <w:rsid w:val="00C034F6"/>
    <w:rsid w:val="00C03D0B"/>
    <w:rsid w:val="00C04075"/>
    <w:rsid w:val="00C04710"/>
    <w:rsid w:val="00C04E23"/>
    <w:rsid w:val="00C05F48"/>
    <w:rsid w:val="00C06477"/>
    <w:rsid w:val="00C066AA"/>
    <w:rsid w:val="00C06D19"/>
    <w:rsid w:val="00C07139"/>
    <w:rsid w:val="00C07936"/>
    <w:rsid w:val="00C07F9F"/>
    <w:rsid w:val="00C10069"/>
    <w:rsid w:val="00C10071"/>
    <w:rsid w:val="00C1012A"/>
    <w:rsid w:val="00C102E4"/>
    <w:rsid w:val="00C10702"/>
    <w:rsid w:val="00C109D4"/>
    <w:rsid w:val="00C110C1"/>
    <w:rsid w:val="00C11752"/>
    <w:rsid w:val="00C11979"/>
    <w:rsid w:val="00C11A72"/>
    <w:rsid w:val="00C12573"/>
    <w:rsid w:val="00C12BE6"/>
    <w:rsid w:val="00C12FA8"/>
    <w:rsid w:val="00C13645"/>
    <w:rsid w:val="00C138FB"/>
    <w:rsid w:val="00C13AB5"/>
    <w:rsid w:val="00C13D5B"/>
    <w:rsid w:val="00C13FC6"/>
    <w:rsid w:val="00C14364"/>
    <w:rsid w:val="00C14391"/>
    <w:rsid w:val="00C145AE"/>
    <w:rsid w:val="00C14A25"/>
    <w:rsid w:val="00C15060"/>
    <w:rsid w:val="00C15356"/>
    <w:rsid w:val="00C1549E"/>
    <w:rsid w:val="00C15D20"/>
    <w:rsid w:val="00C160D9"/>
    <w:rsid w:val="00C16BA0"/>
    <w:rsid w:val="00C172D5"/>
    <w:rsid w:val="00C1737B"/>
    <w:rsid w:val="00C202A6"/>
    <w:rsid w:val="00C20489"/>
    <w:rsid w:val="00C207FC"/>
    <w:rsid w:val="00C209D4"/>
    <w:rsid w:val="00C20EC7"/>
    <w:rsid w:val="00C2149D"/>
    <w:rsid w:val="00C21A93"/>
    <w:rsid w:val="00C21E0E"/>
    <w:rsid w:val="00C220BE"/>
    <w:rsid w:val="00C2226C"/>
    <w:rsid w:val="00C22352"/>
    <w:rsid w:val="00C22559"/>
    <w:rsid w:val="00C22659"/>
    <w:rsid w:val="00C226EE"/>
    <w:rsid w:val="00C228BE"/>
    <w:rsid w:val="00C230E3"/>
    <w:rsid w:val="00C2322A"/>
    <w:rsid w:val="00C23B3A"/>
    <w:rsid w:val="00C23BEB"/>
    <w:rsid w:val="00C24081"/>
    <w:rsid w:val="00C244C5"/>
    <w:rsid w:val="00C24993"/>
    <w:rsid w:val="00C25527"/>
    <w:rsid w:val="00C25F23"/>
    <w:rsid w:val="00C25F99"/>
    <w:rsid w:val="00C266C5"/>
    <w:rsid w:val="00C266F1"/>
    <w:rsid w:val="00C27352"/>
    <w:rsid w:val="00C273DD"/>
    <w:rsid w:val="00C27C18"/>
    <w:rsid w:val="00C30345"/>
    <w:rsid w:val="00C30F8C"/>
    <w:rsid w:val="00C3114F"/>
    <w:rsid w:val="00C31153"/>
    <w:rsid w:val="00C31176"/>
    <w:rsid w:val="00C3126B"/>
    <w:rsid w:val="00C312C6"/>
    <w:rsid w:val="00C313DB"/>
    <w:rsid w:val="00C31DFA"/>
    <w:rsid w:val="00C32091"/>
    <w:rsid w:val="00C32521"/>
    <w:rsid w:val="00C32B86"/>
    <w:rsid w:val="00C32E6E"/>
    <w:rsid w:val="00C332D6"/>
    <w:rsid w:val="00C333D7"/>
    <w:rsid w:val="00C34154"/>
    <w:rsid w:val="00C344DA"/>
    <w:rsid w:val="00C344DD"/>
    <w:rsid w:val="00C34DF3"/>
    <w:rsid w:val="00C35484"/>
    <w:rsid w:val="00C36972"/>
    <w:rsid w:val="00C3754A"/>
    <w:rsid w:val="00C37AB5"/>
    <w:rsid w:val="00C37FA4"/>
    <w:rsid w:val="00C40967"/>
    <w:rsid w:val="00C40E13"/>
    <w:rsid w:val="00C40E35"/>
    <w:rsid w:val="00C413E2"/>
    <w:rsid w:val="00C4142C"/>
    <w:rsid w:val="00C415FD"/>
    <w:rsid w:val="00C4163F"/>
    <w:rsid w:val="00C42500"/>
    <w:rsid w:val="00C42997"/>
    <w:rsid w:val="00C42B12"/>
    <w:rsid w:val="00C431ED"/>
    <w:rsid w:val="00C4347A"/>
    <w:rsid w:val="00C43835"/>
    <w:rsid w:val="00C43A77"/>
    <w:rsid w:val="00C43F05"/>
    <w:rsid w:val="00C442AD"/>
    <w:rsid w:val="00C44563"/>
    <w:rsid w:val="00C4493B"/>
    <w:rsid w:val="00C4507C"/>
    <w:rsid w:val="00C45782"/>
    <w:rsid w:val="00C45F67"/>
    <w:rsid w:val="00C45FA2"/>
    <w:rsid w:val="00C47144"/>
    <w:rsid w:val="00C47228"/>
    <w:rsid w:val="00C474F1"/>
    <w:rsid w:val="00C50855"/>
    <w:rsid w:val="00C50CC7"/>
    <w:rsid w:val="00C50E46"/>
    <w:rsid w:val="00C5176C"/>
    <w:rsid w:val="00C517C5"/>
    <w:rsid w:val="00C51A12"/>
    <w:rsid w:val="00C51BD2"/>
    <w:rsid w:val="00C5228D"/>
    <w:rsid w:val="00C52FF3"/>
    <w:rsid w:val="00C542FF"/>
    <w:rsid w:val="00C543C8"/>
    <w:rsid w:val="00C546BA"/>
    <w:rsid w:val="00C547B5"/>
    <w:rsid w:val="00C55FDB"/>
    <w:rsid w:val="00C55FF1"/>
    <w:rsid w:val="00C5626C"/>
    <w:rsid w:val="00C56396"/>
    <w:rsid w:val="00C565AD"/>
    <w:rsid w:val="00C57313"/>
    <w:rsid w:val="00C57587"/>
    <w:rsid w:val="00C606AB"/>
    <w:rsid w:val="00C606E1"/>
    <w:rsid w:val="00C60829"/>
    <w:rsid w:val="00C60D79"/>
    <w:rsid w:val="00C610DB"/>
    <w:rsid w:val="00C61356"/>
    <w:rsid w:val="00C619AD"/>
    <w:rsid w:val="00C61B78"/>
    <w:rsid w:val="00C62CF9"/>
    <w:rsid w:val="00C630E4"/>
    <w:rsid w:val="00C6310F"/>
    <w:rsid w:val="00C63BE1"/>
    <w:rsid w:val="00C64139"/>
    <w:rsid w:val="00C643F6"/>
    <w:rsid w:val="00C648F9"/>
    <w:rsid w:val="00C653FD"/>
    <w:rsid w:val="00C65B16"/>
    <w:rsid w:val="00C65CEA"/>
    <w:rsid w:val="00C66006"/>
    <w:rsid w:val="00C66343"/>
    <w:rsid w:val="00C66867"/>
    <w:rsid w:val="00C669E0"/>
    <w:rsid w:val="00C66F96"/>
    <w:rsid w:val="00C672A1"/>
    <w:rsid w:val="00C67329"/>
    <w:rsid w:val="00C7056F"/>
    <w:rsid w:val="00C70D0B"/>
    <w:rsid w:val="00C70D12"/>
    <w:rsid w:val="00C7126A"/>
    <w:rsid w:val="00C717FA"/>
    <w:rsid w:val="00C719FA"/>
    <w:rsid w:val="00C722B0"/>
    <w:rsid w:val="00C7292B"/>
    <w:rsid w:val="00C72B01"/>
    <w:rsid w:val="00C72FEC"/>
    <w:rsid w:val="00C7314D"/>
    <w:rsid w:val="00C7346F"/>
    <w:rsid w:val="00C7361E"/>
    <w:rsid w:val="00C73D85"/>
    <w:rsid w:val="00C75669"/>
    <w:rsid w:val="00C75C9F"/>
    <w:rsid w:val="00C75E99"/>
    <w:rsid w:val="00C764AA"/>
    <w:rsid w:val="00C76585"/>
    <w:rsid w:val="00C773A6"/>
    <w:rsid w:val="00C7789E"/>
    <w:rsid w:val="00C800EF"/>
    <w:rsid w:val="00C80354"/>
    <w:rsid w:val="00C8044F"/>
    <w:rsid w:val="00C80688"/>
    <w:rsid w:val="00C80D69"/>
    <w:rsid w:val="00C80DE7"/>
    <w:rsid w:val="00C80F33"/>
    <w:rsid w:val="00C8158D"/>
    <w:rsid w:val="00C817D1"/>
    <w:rsid w:val="00C8190D"/>
    <w:rsid w:val="00C81AF3"/>
    <w:rsid w:val="00C8227D"/>
    <w:rsid w:val="00C825D9"/>
    <w:rsid w:val="00C82A42"/>
    <w:rsid w:val="00C82B9B"/>
    <w:rsid w:val="00C82CDC"/>
    <w:rsid w:val="00C82FEC"/>
    <w:rsid w:val="00C8355A"/>
    <w:rsid w:val="00C83857"/>
    <w:rsid w:val="00C83BAA"/>
    <w:rsid w:val="00C83E0D"/>
    <w:rsid w:val="00C83E1C"/>
    <w:rsid w:val="00C84168"/>
    <w:rsid w:val="00C842C6"/>
    <w:rsid w:val="00C85078"/>
    <w:rsid w:val="00C85719"/>
    <w:rsid w:val="00C869FB"/>
    <w:rsid w:val="00C86A44"/>
    <w:rsid w:val="00C8758D"/>
    <w:rsid w:val="00C878B7"/>
    <w:rsid w:val="00C9080A"/>
    <w:rsid w:val="00C9088F"/>
    <w:rsid w:val="00C90F00"/>
    <w:rsid w:val="00C914BF"/>
    <w:rsid w:val="00C918DC"/>
    <w:rsid w:val="00C9220A"/>
    <w:rsid w:val="00C922BE"/>
    <w:rsid w:val="00C927B1"/>
    <w:rsid w:val="00C9289D"/>
    <w:rsid w:val="00C92F7C"/>
    <w:rsid w:val="00C930B9"/>
    <w:rsid w:val="00C930C7"/>
    <w:rsid w:val="00C93436"/>
    <w:rsid w:val="00C935C6"/>
    <w:rsid w:val="00C935EE"/>
    <w:rsid w:val="00C93FE3"/>
    <w:rsid w:val="00C942DA"/>
    <w:rsid w:val="00C94390"/>
    <w:rsid w:val="00C947A9"/>
    <w:rsid w:val="00C948D7"/>
    <w:rsid w:val="00C95148"/>
    <w:rsid w:val="00C956FC"/>
    <w:rsid w:val="00C95858"/>
    <w:rsid w:val="00C95BDA"/>
    <w:rsid w:val="00C95CF0"/>
    <w:rsid w:val="00C95F07"/>
    <w:rsid w:val="00C961C8"/>
    <w:rsid w:val="00C9626E"/>
    <w:rsid w:val="00C964F5"/>
    <w:rsid w:val="00C96B53"/>
    <w:rsid w:val="00C9737E"/>
    <w:rsid w:val="00C9793D"/>
    <w:rsid w:val="00C97D91"/>
    <w:rsid w:val="00CA0A4E"/>
    <w:rsid w:val="00CA115B"/>
    <w:rsid w:val="00CA1374"/>
    <w:rsid w:val="00CA1496"/>
    <w:rsid w:val="00CA1C29"/>
    <w:rsid w:val="00CA1FCC"/>
    <w:rsid w:val="00CA2C50"/>
    <w:rsid w:val="00CA2CDE"/>
    <w:rsid w:val="00CA3453"/>
    <w:rsid w:val="00CA3570"/>
    <w:rsid w:val="00CA3FBD"/>
    <w:rsid w:val="00CA407A"/>
    <w:rsid w:val="00CA40A2"/>
    <w:rsid w:val="00CA482E"/>
    <w:rsid w:val="00CA4C1B"/>
    <w:rsid w:val="00CA5056"/>
    <w:rsid w:val="00CA55CD"/>
    <w:rsid w:val="00CA5B4D"/>
    <w:rsid w:val="00CA641D"/>
    <w:rsid w:val="00CA6ACF"/>
    <w:rsid w:val="00CA710E"/>
    <w:rsid w:val="00CA7805"/>
    <w:rsid w:val="00CA79C1"/>
    <w:rsid w:val="00CA7AFF"/>
    <w:rsid w:val="00CB07B4"/>
    <w:rsid w:val="00CB110E"/>
    <w:rsid w:val="00CB121B"/>
    <w:rsid w:val="00CB17F4"/>
    <w:rsid w:val="00CB1CC9"/>
    <w:rsid w:val="00CB2208"/>
    <w:rsid w:val="00CB2C93"/>
    <w:rsid w:val="00CB3A07"/>
    <w:rsid w:val="00CB3B61"/>
    <w:rsid w:val="00CB3C1C"/>
    <w:rsid w:val="00CB3CEE"/>
    <w:rsid w:val="00CB430F"/>
    <w:rsid w:val="00CB4B85"/>
    <w:rsid w:val="00CB50E7"/>
    <w:rsid w:val="00CB5174"/>
    <w:rsid w:val="00CB57F3"/>
    <w:rsid w:val="00CB62E8"/>
    <w:rsid w:val="00CB6509"/>
    <w:rsid w:val="00CB68E4"/>
    <w:rsid w:val="00CB6A4B"/>
    <w:rsid w:val="00CB6DFE"/>
    <w:rsid w:val="00CB6EAC"/>
    <w:rsid w:val="00CB7DCC"/>
    <w:rsid w:val="00CC00C6"/>
    <w:rsid w:val="00CC264B"/>
    <w:rsid w:val="00CC27FC"/>
    <w:rsid w:val="00CC281D"/>
    <w:rsid w:val="00CC2997"/>
    <w:rsid w:val="00CC2FEF"/>
    <w:rsid w:val="00CC3576"/>
    <w:rsid w:val="00CC3742"/>
    <w:rsid w:val="00CC3CEE"/>
    <w:rsid w:val="00CC3EA2"/>
    <w:rsid w:val="00CC4437"/>
    <w:rsid w:val="00CC465C"/>
    <w:rsid w:val="00CC4DD7"/>
    <w:rsid w:val="00CC4F70"/>
    <w:rsid w:val="00CC576C"/>
    <w:rsid w:val="00CC6417"/>
    <w:rsid w:val="00CC6F5F"/>
    <w:rsid w:val="00CC73B1"/>
    <w:rsid w:val="00CC7B8A"/>
    <w:rsid w:val="00CD01BF"/>
    <w:rsid w:val="00CD0669"/>
    <w:rsid w:val="00CD15D2"/>
    <w:rsid w:val="00CD18F0"/>
    <w:rsid w:val="00CD19FD"/>
    <w:rsid w:val="00CD2D05"/>
    <w:rsid w:val="00CD3F93"/>
    <w:rsid w:val="00CD3FD1"/>
    <w:rsid w:val="00CD4288"/>
    <w:rsid w:val="00CD43EC"/>
    <w:rsid w:val="00CD459D"/>
    <w:rsid w:val="00CD4942"/>
    <w:rsid w:val="00CD51A2"/>
    <w:rsid w:val="00CD522A"/>
    <w:rsid w:val="00CD7CE5"/>
    <w:rsid w:val="00CE0134"/>
    <w:rsid w:val="00CE056D"/>
    <w:rsid w:val="00CE0702"/>
    <w:rsid w:val="00CE0DAB"/>
    <w:rsid w:val="00CE10C2"/>
    <w:rsid w:val="00CE118A"/>
    <w:rsid w:val="00CE1DD0"/>
    <w:rsid w:val="00CE2312"/>
    <w:rsid w:val="00CE25B9"/>
    <w:rsid w:val="00CE26FE"/>
    <w:rsid w:val="00CE2984"/>
    <w:rsid w:val="00CE29F6"/>
    <w:rsid w:val="00CE2BC1"/>
    <w:rsid w:val="00CE2CB9"/>
    <w:rsid w:val="00CE3BE4"/>
    <w:rsid w:val="00CE3EC8"/>
    <w:rsid w:val="00CE40A4"/>
    <w:rsid w:val="00CE4593"/>
    <w:rsid w:val="00CE4B05"/>
    <w:rsid w:val="00CE4FC2"/>
    <w:rsid w:val="00CE597B"/>
    <w:rsid w:val="00CE5B80"/>
    <w:rsid w:val="00CE6D74"/>
    <w:rsid w:val="00CE761B"/>
    <w:rsid w:val="00CE77CD"/>
    <w:rsid w:val="00CE7AD5"/>
    <w:rsid w:val="00CE7D13"/>
    <w:rsid w:val="00CE7EA3"/>
    <w:rsid w:val="00CF028D"/>
    <w:rsid w:val="00CF0672"/>
    <w:rsid w:val="00CF1E73"/>
    <w:rsid w:val="00CF22FC"/>
    <w:rsid w:val="00CF309A"/>
    <w:rsid w:val="00CF3291"/>
    <w:rsid w:val="00CF3911"/>
    <w:rsid w:val="00CF398D"/>
    <w:rsid w:val="00CF39BA"/>
    <w:rsid w:val="00CF3A34"/>
    <w:rsid w:val="00CF3B83"/>
    <w:rsid w:val="00CF4004"/>
    <w:rsid w:val="00CF4230"/>
    <w:rsid w:val="00CF466D"/>
    <w:rsid w:val="00CF4A08"/>
    <w:rsid w:val="00CF4ADE"/>
    <w:rsid w:val="00CF4CB9"/>
    <w:rsid w:val="00CF57B1"/>
    <w:rsid w:val="00CF6119"/>
    <w:rsid w:val="00CF6B9F"/>
    <w:rsid w:val="00CF6DB3"/>
    <w:rsid w:val="00CF7003"/>
    <w:rsid w:val="00CF7523"/>
    <w:rsid w:val="00CF7AD8"/>
    <w:rsid w:val="00CF7B0D"/>
    <w:rsid w:val="00D00AFA"/>
    <w:rsid w:val="00D01123"/>
    <w:rsid w:val="00D01598"/>
    <w:rsid w:val="00D0203B"/>
    <w:rsid w:val="00D021D3"/>
    <w:rsid w:val="00D0254C"/>
    <w:rsid w:val="00D03064"/>
    <w:rsid w:val="00D03BD5"/>
    <w:rsid w:val="00D03C06"/>
    <w:rsid w:val="00D03DFA"/>
    <w:rsid w:val="00D04063"/>
    <w:rsid w:val="00D04069"/>
    <w:rsid w:val="00D0439B"/>
    <w:rsid w:val="00D043B7"/>
    <w:rsid w:val="00D044F3"/>
    <w:rsid w:val="00D04532"/>
    <w:rsid w:val="00D047AB"/>
    <w:rsid w:val="00D04ACC"/>
    <w:rsid w:val="00D05006"/>
    <w:rsid w:val="00D0533C"/>
    <w:rsid w:val="00D05355"/>
    <w:rsid w:val="00D05557"/>
    <w:rsid w:val="00D055E9"/>
    <w:rsid w:val="00D06215"/>
    <w:rsid w:val="00D065A7"/>
    <w:rsid w:val="00D0710B"/>
    <w:rsid w:val="00D07476"/>
    <w:rsid w:val="00D075B0"/>
    <w:rsid w:val="00D100B7"/>
    <w:rsid w:val="00D107F1"/>
    <w:rsid w:val="00D11464"/>
    <w:rsid w:val="00D115E7"/>
    <w:rsid w:val="00D11A8E"/>
    <w:rsid w:val="00D1249D"/>
    <w:rsid w:val="00D127C6"/>
    <w:rsid w:val="00D13372"/>
    <w:rsid w:val="00D1345D"/>
    <w:rsid w:val="00D13544"/>
    <w:rsid w:val="00D1378F"/>
    <w:rsid w:val="00D137C7"/>
    <w:rsid w:val="00D13EA5"/>
    <w:rsid w:val="00D14E5F"/>
    <w:rsid w:val="00D15ACA"/>
    <w:rsid w:val="00D15CA5"/>
    <w:rsid w:val="00D15E58"/>
    <w:rsid w:val="00D160E4"/>
    <w:rsid w:val="00D1618F"/>
    <w:rsid w:val="00D16BD4"/>
    <w:rsid w:val="00D20280"/>
    <w:rsid w:val="00D20A51"/>
    <w:rsid w:val="00D20A84"/>
    <w:rsid w:val="00D2178D"/>
    <w:rsid w:val="00D21C26"/>
    <w:rsid w:val="00D21E1A"/>
    <w:rsid w:val="00D221FD"/>
    <w:rsid w:val="00D22911"/>
    <w:rsid w:val="00D229B3"/>
    <w:rsid w:val="00D22D7B"/>
    <w:rsid w:val="00D239D8"/>
    <w:rsid w:val="00D23A0C"/>
    <w:rsid w:val="00D23AF2"/>
    <w:rsid w:val="00D23FB5"/>
    <w:rsid w:val="00D24203"/>
    <w:rsid w:val="00D244DA"/>
    <w:rsid w:val="00D2454F"/>
    <w:rsid w:val="00D24E98"/>
    <w:rsid w:val="00D253D0"/>
    <w:rsid w:val="00D25825"/>
    <w:rsid w:val="00D25ED1"/>
    <w:rsid w:val="00D25F4D"/>
    <w:rsid w:val="00D26374"/>
    <w:rsid w:val="00D267CE"/>
    <w:rsid w:val="00D26F13"/>
    <w:rsid w:val="00D271F7"/>
    <w:rsid w:val="00D274FD"/>
    <w:rsid w:val="00D27DF0"/>
    <w:rsid w:val="00D306AE"/>
    <w:rsid w:val="00D30D8B"/>
    <w:rsid w:val="00D31003"/>
    <w:rsid w:val="00D31779"/>
    <w:rsid w:val="00D320AB"/>
    <w:rsid w:val="00D32260"/>
    <w:rsid w:val="00D32A49"/>
    <w:rsid w:val="00D32EDD"/>
    <w:rsid w:val="00D3338F"/>
    <w:rsid w:val="00D3339A"/>
    <w:rsid w:val="00D335D3"/>
    <w:rsid w:val="00D34019"/>
    <w:rsid w:val="00D3401A"/>
    <w:rsid w:val="00D341B1"/>
    <w:rsid w:val="00D341B7"/>
    <w:rsid w:val="00D34B3F"/>
    <w:rsid w:val="00D34DCE"/>
    <w:rsid w:val="00D352B0"/>
    <w:rsid w:val="00D35A5C"/>
    <w:rsid w:val="00D364FC"/>
    <w:rsid w:val="00D36B2E"/>
    <w:rsid w:val="00D36E30"/>
    <w:rsid w:val="00D36F02"/>
    <w:rsid w:val="00D37CF1"/>
    <w:rsid w:val="00D37F96"/>
    <w:rsid w:val="00D40076"/>
    <w:rsid w:val="00D400C2"/>
    <w:rsid w:val="00D41E21"/>
    <w:rsid w:val="00D42323"/>
    <w:rsid w:val="00D4328A"/>
    <w:rsid w:val="00D432D8"/>
    <w:rsid w:val="00D4360D"/>
    <w:rsid w:val="00D4370F"/>
    <w:rsid w:val="00D442A1"/>
    <w:rsid w:val="00D445D0"/>
    <w:rsid w:val="00D44944"/>
    <w:rsid w:val="00D455DA"/>
    <w:rsid w:val="00D45B1B"/>
    <w:rsid w:val="00D4635F"/>
    <w:rsid w:val="00D468DB"/>
    <w:rsid w:val="00D4718D"/>
    <w:rsid w:val="00D473F6"/>
    <w:rsid w:val="00D4766A"/>
    <w:rsid w:val="00D47FBE"/>
    <w:rsid w:val="00D50063"/>
    <w:rsid w:val="00D506C1"/>
    <w:rsid w:val="00D50834"/>
    <w:rsid w:val="00D515E9"/>
    <w:rsid w:val="00D5196F"/>
    <w:rsid w:val="00D51D9C"/>
    <w:rsid w:val="00D537BC"/>
    <w:rsid w:val="00D538B2"/>
    <w:rsid w:val="00D539FA"/>
    <w:rsid w:val="00D53CEB"/>
    <w:rsid w:val="00D53D64"/>
    <w:rsid w:val="00D54A3E"/>
    <w:rsid w:val="00D54B21"/>
    <w:rsid w:val="00D54B85"/>
    <w:rsid w:val="00D54EA8"/>
    <w:rsid w:val="00D54F5A"/>
    <w:rsid w:val="00D552A3"/>
    <w:rsid w:val="00D5536D"/>
    <w:rsid w:val="00D55A62"/>
    <w:rsid w:val="00D55EB5"/>
    <w:rsid w:val="00D56B5A"/>
    <w:rsid w:val="00D56F73"/>
    <w:rsid w:val="00D57446"/>
    <w:rsid w:val="00D574C7"/>
    <w:rsid w:val="00D5757A"/>
    <w:rsid w:val="00D57591"/>
    <w:rsid w:val="00D607E4"/>
    <w:rsid w:val="00D612E1"/>
    <w:rsid w:val="00D61495"/>
    <w:rsid w:val="00D614DE"/>
    <w:rsid w:val="00D61514"/>
    <w:rsid w:val="00D617FC"/>
    <w:rsid w:val="00D632BE"/>
    <w:rsid w:val="00D63434"/>
    <w:rsid w:val="00D6381D"/>
    <w:rsid w:val="00D63872"/>
    <w:rsid w:val="00D63A9B"/>
    <w:rsid w:val="00D642F5"/>
    <w:rsid w:val="00D643B9"/>
    <w:rsid w:val="00D64422"/>
    <w:rsid w:val="00D64617"/>
    <w:rsid w:val="00D6473D"/>
    <w:rsid w:val="00D64944"/>
    <w:rsid w:val="00D64B90"/>
    <w:rsid w:val="00D64ECC"/>
    <w:rsid w:val="00D65171"/>
    <w:rsid w:val="00D65347"/>
    <w:rsid w:val="00D65C97"/>
    <w:rsid w:val="00D65CF5"/>
    <w:rsid w:val="00D66188"/>
    <w:rsid w:val="00D6623D"/>
    <w:rsid w:val="00D662D9"/>
    <w:rsid w:val="00D66582"/>
    <w:rsid w:val="00D6696C"/>
    <w:rsid w:val="00D66F22"/>
    <w:rsid w:val="00D6702C"/>
    <w:rsid w:val="00D6723A"/>
    <w:rsid w:val="00D675FC"/>
    <w:rsid w:val="00D67865"/>
    <w:rsid w:val="00D704AF"/>
    <w:rsid w:val="00D705BD"/>
    <w:rsid w:val="00D708E8"/>
    <w:rsid w:val="00D712A2"/>
    <w:rsid w:val="00D71DEC"/>
    <w:rsid w:val="00D71F17"/>
    <w:rsid w:val="00D72270"/>
    <w:rsid w:val="00D72CEB"/>
    <w:rsid w:val="00D72D6D"/>
    <w:rsid w:val="00D72DC4"/>
    <w:rsid w:val="00D73BBF"/>
    <w:rsid w:val="00D73D13"/>
    <w:rsid w:val="00D73E07"/>
    <w:rsid w:val="00D74021"/>
    <w:rsid w:val="00D742F5"/>
    <w:rsid w:val="00D7442C"/>
    <w:rsid w:val="00D7445C"/>
    <w:rsid w:val="00D744A8"/>
    <w:rsid w:val="00D76D25"/>
    <w:rsid w:val="00D77399"/>
    <w:rsid w:val="00D77917"/>
    <w:rsid w:val="00D77F43"/>
    <w:rsid w:val="00D77FAD"/>
    <w:rsid w:val="00D807C8"/>
    <w:rsid w:val="00D81060"/>
    <w:rsid w:val="00D81480"/>
    <w:rsid w:val="00D821AF"/>
    <w:rsid w:val="00D82255"/>
    <w:rsid w:val="00D82B86"/>
    <w:rsid w:val="00D82C64"/>
    <w:rsid w:val="00D82DB2"/>
    <w:rsid w:val="00D8318C"/>
    <w:rsid w:val="00D8337F"/>
    <w:rsid w:val="00D839CA"/>
    <w:rsid w:val="00D83C5A"/>
    <w:rsid w:val="00D83C9D"/>
    <w:rsid w:val="00D83DD4"/>
    <w:rsid w:val="00D840A4"/>
    <w:rsid w:val="00D8464C"/>
    <w:rsid w:val="00D8476C"/>
    <w:rsid w:val="00D8492D"/>
    <w:rsid w:val="00D85126"/>
    <w:rsid w:val="00D853EE"/>
    <w:rsid w:val="00D855F5"/>
    <w:rsid w:val="00D85635"/>
    <w:rsid w:val="00D8586F"/>
    <w:rsid w:val="00D85BA4"/>
    <w:rsid w:val="00D85D2E"/>
    <w:rsid w:val="00D861F7"/>
    <w:rsid w:val="00D86711"/>
    <w:rsid w:val="00D870DB"/>
    <w:rsid w:val="00D87923"/>
    <w:rsid w:val="00D87D11"/>
    <w:rsid w:val="00D90650"/>
    <w:rsid w:val="00D908B6"/>
    <w:rsid w:val="00D90917"/>
    <w:rsid w:val="00D90B87"/>
    <w:rsid w:val="00D90F09"/>
    <w:rsid w:val="00D91093"/>
    <w:rsid w:val="00D912EB"/>
    <w:rsid w:val="00D91632"/>
    <w:rsid w:val="00D91C07"/>
    <w:rsid w:val="00D92AD6"/>
    <w:rsid w:val="00D931FC"/>
    <w:rsid w:val="00D933F5"/>
    <w:rsid w:val="00D93743"/>
    <w:rsid w:val="00D93BF9"/>
    <w:rsid w:val="00D93D67"/>
    <w:rsid w:val="00D94179"/>
    <w:rsid w:val="00D941A2"/>
    <w:rsid w:val="00D942E9"/>
    <w:rsid w:val="00D94FEF"/>
    <w:rsid w:val="00D952E0"/>
    <w:rsid w:val="00D9532A"/>
    <w:rsid w:val="00D958E2"/>
    <w:rsid w:val="00D95DDC"/>
    <w:rsid w:val="00D9693D"/>
    <w:rsid w:val="00D976C9"/>
    <w:rsid w:val="00D976CB"/>
    <w:rsid w:val="00D97B86"/>
    <w:rsid w:val="00D97E3E"/>
    <w:rsid w:val="00D97F15"/>
    <w:rsid w:val="00DA00B7"/>
    <w:rsid w:val="00DA0308"/>
    <w:rsid w:val="00DA048D"/>
    <w:rsid w:val="00DA0883"/>
    <w:rsid w:val="00DA0FA4"/>
    <w:rsid w:val="00DA16C9"/>
    <w:rsid w:val="00DA1DE6"/>
    <w:rsid w:val="00DA2005"/>
    <w:rsid w:val="00DA32EE"/>
    <w:rsid w:val="00DA3474"/>
    <w:rsid w:val="00DA3B40"/>
    <w:rsid w:val="00DA3CF5"/>
    <w:rsid w:val="00DA3FDE"/>
    <w:rsid w:val="00DA4028"/>
    <w:rsid w:val="00DA42CE"/>
    <w:rsid w:val="00DA469A"/>
    <w:rsid w:val="00DA515E"/>
    <w:rsid w:val="00DA6024"/>
    <w:rsid w:val="00DA609C"/>
    <w:rsid w:val="00DA60DB"/>
    <w:rsid w:val="00DA77E9"/>
    <w:rsid w:val="00DA78DB"/>
    <w:rsid w:val="00DA7F9B"/>
    <w:rsid w:val="00DB0553"/>
    <w:rsid w:val="00DB0673"/>
    <w:rsid w:val="00DB0745"/>
    <w:rsid w:val="00DB0FFF"/>
    <w:rsid w:val="00DB1682"/>
    <w:rsid w:val="00DB1702"/>
    <w:rsid w:val="00DB24FA"/>
    <w:rsid w:val="00DB33F3"/>
    <w:rsid w:val="00DB37E0"/>
    <w:rsid w:val="00DB38E8"/>
    <w:rsid w:val="00DB3DDC"/>
    <w:rsid w:val="00DB4286"/>
    <w:rsid w:val="00DB489A"/>
    <w:rsid w:val="00DB5C8C"/>
    <w:rsid w:val="00DB5EFF"/>
    <w:rsid w:val="00DB658E"/>
    <w:rsid w:val="00DB66E2"/>
    <w:rsid w:val="00DB687F"/>
    <w:rsid w:val="00DB68FB"/>
    <w:rsid w:val="00DB6FAC"/>
    <w:rsid w:val="00DB72F0"/>
    <w:rsid w:val="00DB7890"/>
    <w:rsid w:val="00DB7BC6"/>
    <w:rsid w:val="00DC140D"/>
    <w:rsid w:val="00DC15B0"/>
    <w:rsid w:val="00DC1D65"/>
    <w:rsid w:val="00DC2303"/>
    <w:rsid w:val="00DC23FF"/>
    <w:rsid w:val="00DC2401"/>
    <w:rsid w:val="00DC31AC"/>
    <w:rsid w:val="00DC4159"/>
    <w:rsid w:val="00DC4275"/>
    <w:rsid w:val="00DC44C2"/>
    <w:rsid w:val="00DC46E1"/>
    <w:rsid w:val="00DC6137"/>
    <w:rsid w:val="00DC6440"/>
    <w:rsid w:val="00DC6451"/>
    <w:rsid w:val="00DC65E2"/>
    <w:rsid w:val="00DC7265"/>
    <w:rsid w:val="00DC77CF"/>
    <w:rsid w:val="00DD0013"/>
    <w:rsid w:val="00DD0416"/>
    <w:rsid w:val="00DD0776"/>
    <w:rsid w:val="00DD09D5"/>
    <w:rsid w:val="00DD0D45"/>
    <w:rsid w:val="00DD153D"/>
    <w:rsid w:val="00DD183C"/>
    <w:rsid w:val="00DD1ADD"/>
    <w:rsid w:val="00DD1CF3"/>
    <w:rsid w:val="00DD30EF"/>
    <w:rsid w:val="00DD31E2"/>
    <w:rsid w:val="00DD332F"/>
    <w:rsid w:val="00DD3362"/>
    <w:rsid w:val="00DD3B5B"/>
    <w:rsid w:val="00DD3F86"/>
    <w:rsid w:val="00DD4AA0"/>
    <w:rsid w:val="00DD4F63"/>
    <w:rsid w:val="00DD57FC"/>
    <w:rsid w:val="00DD5D0C"/>
    <w:rsid w:val="00DD61DD"/>
    <w:rsid w:val="00DD6753"/>
    <w:rsid w:val="00DD6C0F"/>
    <w:rsid w:val="00DD6E19"/>
    <w:rsid w:val="00DD6F2E"/>
    <w:rsid w:val="00DD77B6"/>
    <w:rsid w:val="00DE0DC8"/>
    <w:rsid w:val="00DE0DEF"/>
    <w:rsid w:val="00DE1061"/>
    <w:rsid w:val="00DE2040"/>
    <w:rsid w:val="00DE221A"/>
    <w:rsid w:val="00DE2B68"/>
    <w:rsid w:val="00DE3256"/>
    <w:rsid w:val="00DE35D2"/>
    <w:rsid w:val="00DE3AC2"/>
    <w:rsid w:val="00DE3D78"/>
    <w:rsid w:val="00DE403C"/>
    <w:rsid w:val="00DE425B"/>
    <w:rsid w:val="00DE53DD"/>
    <w:rsid w:val="00DE5823"/>
    <w:rsid w:val="00DE591E"/>
    <w:rsid w:val="00DE5ABB"/>
    <w:rsid w:val="00DE5CC6"/>
    <w:rsid w:val="00DE66BD"/>
    <w:rsid w:val="00DE68A4"/>
    <w:rsid w:val="00DE6AFA"/>
    <w:rsid w:val="00DE728C"/>
    <w:rsid w:val="00DF0C2F"/>
    <w:rsid w:val="00DF0CF4"/>
    <w:rsid w:val="00DF0E29"/>
    <w:rsid w:val="00DF11EB"/>
    <w:rsid w:val="00DF1370"/>
    <w:rsid w:val="00DF13F1"/>
    <w:rsid w:val="00DF14FD"/>
    <w:rsid w:val="00DF1680"/>
    <w:rsid w:val="00DF2073"/>
    <w:rsid w:val="00DF2083"/>
    <w:rsid w:val="00DF444B"/>
    <w:rsid w:val="00DF4684"/>
    <w:rsid w:val="00DF508F"/>
    <w:rsid w:val="00DF590D"/>
    <w:rsid w:val="00DF5C5A"/>
    <w:rsid w:val="00DF5C7E"/>
    <w:rsid w:val="00DF5E4D"/>
    <w:rsid w:val="00DF6192"/>
    <w:rsid w:val="00DF6555"/>
    <w:rsid w:val="00DF744D"/>
    <w:rsid w:val="00DF7548"/>
    <w:rsid w:val="00DF763C"/>
    <w:rsid w:val="00DF7B5B"/>
    <w:rsid w:val="00E001F0"/>
    <w:rsid w:val="00E012D9"/>
    <w:rsid w:val="00E01372"/>
    <w:rsid w:val="00E013EE"/>
    <w:rsid w:val="00E01C1C"/>
    <w:rsid w:val="00E01C49"/>
    <w:rsid w:val="00E024AC"/>
    <w:rsid w:val="00E03117"/>
    <w:rsid w:val="00E03740"/>
    <w:rsid w:val="00E03CBB"/>
    <w:rsid w:val="00E03D1B"/>
    <w:rsid w:val="00E046F0"/>
    <w:rsid w:val="00E04872"/>
    <w:rsid w:val="00E060D7"/>
    <w:rsid w:val="00E065A5"/>
    <w:rsid w:val="00E06E14"/>
    <w:rsid w:val="00E0738F"/>
    <w:rsid w:val="00E07532"/>
    <w:rsid w:val="00E0756C"/>
    <w:rsid w:val="00E10013"/>
    <w:rsid w:val="00E1021B"/>
    <w:rsid w:val="00E10C24"/>
    <w:rsid w:val="00E118F2"/>
    <w:rsid w:val="00E11906"/>
    <w:rsid w:val="00E11AE0"/>
    <w:rsid w:val="00E11D9A"/>
    <w:rsid w:val="00E120AE"/>
    <w:rsid w:val="00E1215C"/>
    <w:rsid w:val="00E124F7"/>
    <w:rsid w:val="00E129B0"/>
    <w:rsid w:val="00E12A6A"/>
    <w:rsid w:val="00E132F3"/>
    <w:rsid w:val="00E1484A"/>
    <w:rsid w:val="00E14A44"/>
    <w:rsid w:val="00E1534B"/>
    <w:rsid w:val="00E1581A"/>
    <w:rsid w:val="00E158F7"/>
    <w:rsid w:val="00E1599D"/>
    <w:rsid w:val="00E15E5E"/>
    <w:rsid w:val="00E1678F"/>
    <w:rsid w:val="00E16F30"/>
    <w:rsid w:val="00E174C5"/>
    <w:rsid w:val="00E176DA"/>
    <w:rsid w:val="00E17BFB"/>
    <w:rsid w:val="00E20724"/>
    <w:rsid w:val="00E20746"/>
    <w:rsid w:val="00E2096C"/>
    <w:rsid w:val="00E218F4"/>
    <w:rsid w:val="00E21969"/>
    <w:rsid w:val="00E21D6F"/>
    <w:rsid w:val="00E22220"/>
    <w:rsid w:val="00E22291"/>
    <w:rsid w:val="00E238E9"/>
    <w:rsid w:val="00E24021"/>
    <w:rsid w:val="00E24255"/>
    <w:rsid w:val="00E244CF"/>
    <w:rsid w:val="00E24D40"/>
    <w:rsid w:val="00E24E9E"/>
    <w:rsid w:val="00E254AB"/>
    <w:rsid w:val="00E2591A"/>
    <w:rsid w:val="00E26E06"/>
    <w:rsid w:val="00E270FF"/>
    <w:rsid w:val="00E27919"/>
    <w:rsid w:val="00E27946"/>
    <w:rsid w:val="00E27D52"/>
    <w:rsid w:val="00E27E8E"/>
    <w:rsid w:val="00E307CB"/>
    <w:rsid w:val="00E309CE"/>
    <w:rsid w:val="00E30A6D"/>
    <w:rsid w:val="00E31412"/>
    <w:rsid w:val="00E320B3"/>
    <w:rsid w:val="00E335E5"/>
    <w:rsid w:val="00E335FE"/>
    <w:rsid w:val="00E3479C"/>
    <w:rsid w:val="00E347A2"/>
    <w:rsid w:val="00E35030"/>
    <w:rsid w:val="00E353F9"/>
    <w:rsid w:val="00E35B6A"/>
    <w:rsid w:val="00E3623F"/>
    <w:rsid w:val="00E36F96"/>
    <w:rsid w:val="00E37221"/>
    <w:rsid w:val="00E37B58"/>
    <w:rsid w:val="00E40351"/>
    <w:rsid w:val="00E40745"/>
    <w:rsid w:val="00E4166A"/>
    <w:rsid w:val="00E42571"/>
    <w:rsid w:val="00E4308D"/>
    <w:rsid w:val="00E43E57"/>
    <w:rsid w:val="00E44006"/>
    <w:rsid w:val="00E4447C"/>
    <w:rsid w:val="00E444BA"/>
    <w:rsid w:val="00E44565"/>
    <w:rsid w:val="00E4462C"/>
    <w:rsid w:val="00E44779"/>
    <w:rsid w:val="00E447A1"/>
    <w:rsid w:val="00E45CBB"/>
    <w:rsid w:val="00E45E87"/>
    <w:rsid w:val="00E4655F"/>
    <w:rsid w:val="00E47358"/>
    <w:rsid w:val="00E478EE"/>
    <w:rsid w:val="00E47E55"/>
    <w:rsid w:val="00E502FD"/>
    <w:rsid w:val="00E505F9"/>
    <w:rsid w:val="00E50E1D"/>
    <w:rsid w:val="00E50F0B"/>
    <w:rsid w:val="00E5145D"/>
    <w:rsid w:val="00E51856"/>
    <w:rsid w:val="00E520C0"/>
    <w:rsid w:val="00E52909"/>
    <w:rsid w:val="00E52D4C"/>
    <w:rsid w:val="00E5300F"/>
    <w:rsid w:val="00E53160"/>
    <w:rsid w:val="00E53259"/>
    <w:rsid w:val="00E53E97"/>
    <w:rsid w:val="00E5446D"/>
    <w:rsid w:val="00E545C1"/>
    <w:rsid w:val="00E548B8"/>
    <w:rsid w:val="00E54BE0"/>
    <w:rsid w:val="00E54E63"/>
    <w:rsid w:val="00E559D2"/>
    <w:rsid w:val="00E56234"/>
    <w:rsid w:val="00E5655F"/>
    <w:rsid w:val="00E565F5"/>
    <w:rsid w:val="00E56AFA"/>
    <w:rsid w:val="00E57062"/>
    <w:rsid w:val="00E57149"/>
    <w:rsid w:val="00E571B3"/>
    <w:rsid w:val="00E57AC0"/>
    <w:rsid w:val="00E57C0B"/>
    <w:rsid w:val="00E60002"/>
    <w:rsid w:val="00E605E3"/>
    <w:rsid w:val="00E6080A"/>
    <w:rsid w:val="00E609BE"/>
    <w:rsid w:val="00E60A4E"/>
    <w:rsid w:val="00E60A97"/>
    <w:rsid w:val="00E60FB1"/>
    <w:rsid w:val="00E6129D"/>
    <w:rsid w:val="00E614D4"/>
    <w:rsid w:val="00E6229C"/>
    <w:rsid w:val="00E62921"/>
    <w:rsid w:val="00E629CD"/>
    <w:rsid w:val="00E62DE5"/>
    <w:rsid w:val="00E62E59"/>
    <w:rsid w:val="00E636F1"/>
    <w:rsid w:val="00E63BC1"/>
    <w:rsid w:val="00E649B1"/>
    <w:rsid w:val="00E6577A"/>
    <w:rsid w:val="00E658CC"/>
    <w:rsid w:val="00E65FB0"/>
    <w:rsid w:val="00E66009"/>
    <w:rsid w:val="00E66810"/>
    <w:rsid w:val="00E669E6"/>
    <w:rsid w:val="00E66C94"/>
    <w:rsid w:val="00E676C9"/>
    <w:rsid w:val="00E676F8"/>
    <w:rsid w:val="00E67785"/>
    <w:rsid w:val="00E6779D"/>
    <w:rsid w:val="00E67FF9"/>
    <w:rsid w:val="00E70A16"/>
    <w:rsid w:val="00E70D4C"/>
    <w:rsid w:val="00E7131D"/>
    <w:rsid w:val="00E71A24"/>
    <w:rsid w:val="00E72427"/>
    <w:rsid w:val="00E73D88"/>
    <w:rsid w:val="00E74A43"/>
    <w:rsid w:val="00E74C9C"/>
    <w:rsid w:val="00E751CB"/>
    <w:rsid w:val="00E75619"/>
    <w:rsid w:val="00E763E0"/>
    <w:rsid w:val="00E76B10"/>
    <w:rsid w:val="00E76D70"/>
    <w:rsid w:val="00E77391"/>
    <w:rsid w:val="00E7759B"/>
    <w:rsid w:val="00E77644"/>
    <w:rsid w:val="00E77792"/>
    <w:rsid w:val="00E77C35"/>
    <w:rsid w:val="00E77E39"/>
    <w:rsid w:val="00E802B6"/>
    <w:rsid w:val="00E81980"/>
    <w:rsid w:val="00E81FFF"/>
    <w:rsid w:val="00E82236"/>
    <w:rsid w:val="00E82A85"/>
    <w:rsid w:val="00E82F11"/>
    <w:rsid w:val="00E83700"/>
    <w:rsid w:val="00E8377A"/>
    <w:rsid w:val="00E83945"/>
    <w:rsid w:val="00E83E00"/>
    <w:rsid w:val="00E83EAB"/>
    <w:rsid w:val="00E83EC6"/>
    <w:rsid w:val="00E8411F"/>
    <w:rsid w:val="00E84672"/>
    <w:rsid w:val="00E84804"/>
    <w:rsid w:val="00E84938"/>
    <w:rsid w:val="00E84B10"/>
    <w:rsid w:val="00E84DEA"/>
    <w:rsid w:val="00E85272"/>
    <w:rsid w:val="00E85369"/>
    <w:rsid w:val="00E8563F"/>
    <w:rsid w:val="00E8594E"/>
    <w:rsid w:val="00E85BFB"/>
    <w:rsid w:val="00E871E9"/>
    <w:rsid w:val="00E904F4"/>
    <w:rsid w:val="00E9074B"/>
    <w:rsid w:val="00E90818"/>
    <w:rsid w:val="00E909EB"/>
    <w:rsid w:val="00E90B4D"/>
    <w:rsid w:val="00E91703"/>
    <w:rsid w:val="00E9186E"/>
    <w:rsid w:val="00E91AA3"/>
    <w:rsid w:val="00E91B6A"/>
    <w:rsid w:val="00E91CDC"/>
    <w:rsid w:val="00E9200A"/>
    <w:rsid w:val="00E92D7B"/>
    <w:rsid w:val="00E93250"/>
    <w:rsid w:val="00E93280"/>
    <w:rsid w:val="00E94119"/>
    <w:rsid w:val="00E942B0"/>
    <w:rsid w:val="00E94E6D"/>
    <w:rsid w:val="00E95030"/>
    <w:rsid w:val="00E95B69"/>
    <w:rsid w:val="00E96517"/>
    <w:rsid w:val="00E969D6"/>
    <w:rsid w:val="00E96AD3"/>
    <w:rsid w:val="00E96D70"/>
    <w:rsid w:val="00E96DAC"/>
    <w:rsid w:val="00E975CF"/>
    <w:rsid w:val="00EA07FB"/>
    <w:rsid w:val="00EA0D4E"/>
    <w:rsid w:val="00EA152D"/>
    <w:rsid w:val="00EA1F98"/>
    <w:rsid w:val="00EA22E3"/>
    <w:rsid w:val="00EA251E"/>
    <w:rsid w:val="00EA25F8"/>
    <w:rsid w:val="00EA26DF"/>
    <w:rsid w:val="00EA2C15"/>
    <w:rsid w:val="00EA35F9"/>
    <w:rsid w:val="00EA3BD0"/>
    <w:rsid w:val="00EA3EF8"/>
    <w:rsid w:val="00EA40FE"/>
    <w:rsid w:val="00EA4339"/>
    <w:rsid w:val="00EA4542"/>
    <w:rsid w:val="00EA4AAF"/>
    <w:rsid w:val="00EA4D13"/>
    <w:rsid w:val="00EA4E56"/>
    <w:rsid w:val="00EA54AD"/>
    <w:rsid w:val="00EA5B48"/>
    <w:rsid w:val="00EA64BB"/>
    <w:rsid w:val="00EA678E"/>
    <w:rsid w:val="00EA67B1"/>
    <w:rsid w:val="00EA6C0E"/>
    <w:rsid w:val="00EA70CD"/>
    <w:rsid w:val="00EA78FC"/>
    <w:rsid w:val="00EA7908"/>
    <w:rsid w:val="00EA7FA1"/>
    <w:rsid w:val="00EB011C"/>
    <w:rsid w:val="00EB01B3"/>
    <w:rsid w:val="00EB02CA"/>
    <w:rsid w:val="00EB04C9"/>
    <w:rsid w:val="00EB0530"/>
    <w:rsid w:val="00EB124B"/>
    <w:rsid w:val="00EB1549"/>
    <w:rsid w:val="00EB1EF4"/>
    <w:rsid w:val="00EB2B35"/>
    <w:rsid w:val="00EB2E71"/>
    <w:rsid w:val="00EB38C0"/>
    <w:rsid w:val="00EB4024"/>
    <w:rsid w:val="00EB4154"/>
    <w:rsid w:val="00EB4237"/>
    <w:rsid w:val="00EB5A65"/>
    <w:rsid w:val="00EB5CEC"/>
    <w:rsid w:val="00EB5FA6"/>
    <w:rsid w:val="00EB6268"/>
    <w:rsid w:val="00EB6339"/>
    <w:rsid w:val="00EB6B4D"/>
    <w:rsid w:val="00EB6B75"/>
    <w:rsid w:val="00EB6F08"/>
    <w:rsid w:val="00EB7A41"/>
    <w:rsid w:val="00EB7F08"/>
    <w:rsid w:val="00EC07C7"/>
    <w:rsid w:val="00EC0DC9"/>
    <w:rsid w:val="00EC1163"/>
    <w:rsid w:val="00EC1230"/>
    <w:rsid w:val="00EC163D"/>
    <w:rsid w:val="00EC172F"/>
    <w:rsid w:val="00EC2420"/>
    <w:rsid w:val="00EC35B7"/>
    <w:rsid w:val="00EC3C03"/>
    <w:rsid w:val="00EC3D76"/>
    <w:rsid w:val="00EC3E7D"/>
    <w:rsid w:val="00EC3F24"/>
    <w:rsid w:val="00EC44FF"/>
    <w:rsid w:val="00EC47EC"/>
    <w:rsid w:val="00EC535E"/>
    <w:rsid w:val="00EC5953"/>
    <w:rsid w:val="00EC5A95"/>
    <w:rsid w:val="00EC66B2"/>
    <w:rsid w:val="00EC68DA"/>
    <w:rsid w:val="00EC755D"/>
    <w:rsid w:val="00EC7FCE"/>
    <w:rsid w:val="00ED034A"/>
    <w:rsid w:val="00ED0576"/>
    <w:rsid w:val="00ED06AB"/>
    <w:rsid w:val="00ED09A9"/>
    <w:rsid w:val="00ED0AAF"/>
    <w:rsid w:val="00ED1BBC"/>
    <w:rsid w:val="00ED1C2C"/>
    <w:rsid w:val="00ED1D56"/>
    <w:rsid w:val="00ED1E7D"/>
    <w:rsid w:val="00ED2176"/>
    <w:rsid w:val="00ED26A1"/>
    <w:rsid w:val="00ED2C8A"/>
    <w:rsid w:val="00ED2F5A"/>
    <w:rsid w:val="00ED3100"/>
    <w:rsid w:val="00ED3849"/>
    <w:rsid w:val="00ED38B8"/>
    <w:rsid w:val="00ED3BC8"/>
    <w:rsid w:val="00ED3CAA"/>
    <w:rsid w:val="00ED3E09"/>
    <w:rsid w:val="00ED45D1"/>
    <w:rsid w:val="00ED499A"/>
    <w:rsid w:val="00ED4C12"/>
    <w:rsid w:val="00ED4E66"/>
    <w:rsid w:val="00ED58DF"/>
    <w:rsid w:val="00ED6400"/>
    <w:rsid w:val="00ED6B56"/>
    <w:rsid w:val="00ED7046"/>
    <w:rsid w:val="00ED7253"/>
    <w:rsid w:val="00ED77A0"/>
    <w:rsid w:val="00ED7858"/>
    <w:rsid w:val="00ED79FF"/>
    <w:rsid w:val="00ED7ADE"/>
    <w:rsid w:val="00EE00D0"/>
    <w:rsid w:val="00EE036D"/>
    <w:rsid w:val="00EE08E1"/>
    <w:rsid w:val="00EE091F"/>
    <w:rsid w:val="00EE0C36"/>
    <w:rsid w:val="00EE15DC"/>
    <w:rsid w:val="00EE1781"/>
    <w:rsid w:val="00EE1D36"/>
    <w:rsid w:val="00EE21B6"/>
    <w:rsid w:val="00EE22B3"/>
    <w:rsid w:val="00EE23C2"/>
    <w:rsid w:val="00EE2738"/>
    <w:rsid w:val="00EE2803"/>
    <w:rsid w:val="00EE2DD6"/>
    <w:rsid w:val="00EE367D"/>
    <w:rsid w:val="00EE38BD"/>
    <w:rsid w:val="00EE3A51"/>
    <w:rsid w:val="00EE4487"/>
    <w:rsid w:val="00EE454B"/>
    <w:rsid w:val="00EE4B68"/>
    <w:rsid w:val="00EE4BCC"/>
    <w:rsid w:val="00EE55F3"/>
    <w:rsid w:val="00EE57B0"/>
    <w:rsid w:val="00EE5BED"/>
    <w:rsid w:val="00EE5CBF"/>
    <w:rsid w:val="00EE6B1B"/>
    <w:rsid w:val="00EE6DC0"/>
    <w:rsid w:val="00EE72F5"/>
    <w:rsid w:val="00EE760E"/>
    <w:rsid w:val="00EE7914"/>
    <w:rsid w:val="00EF0197"/>
    <w:rsid w:val="00EF057A"/>
    <w:rsid w:val="00EF06CD"/>
    <w:rsid w:val="00EF0AD0"/>
    <w:rsid w:val="00EF1728"/>
    <w:rsid w:val="00EF19D9"/>
    <w:rsid w:val="00EF1A95"/>
    <w:rsid w:val="00EF1EC7"/>
    <w:rsid w:val="00EF202C"/>
    <w:rsid w:val="00EF28C3"/>
    <w:rsid w:val="00EF29C8"/>
    <w:rsid w:val="00EF2A4C"/>
    <w:rsid w:val="00EF3C2F"/>
    <w:rsid w:val="00EF3D3E"/>
    <w:rsid w:val="00EF3E7E"/>
    <w:rsid w:val="00EF40A8"/>
    <w:rsid w:val="00EF569D"/>
    <w:rsid w:val="00EF59D1"/>
    <w:rsid w:val="00EF7051"/>
    <w:rsid w:val="00EF708C"/>
    <w:rsid w:val="00EF70AA"/>
    <w:rsid w:val="00EF7144"/>
    <w:rsid w:val="00EF7356"/>
    <w:rsid w:val="00EF741F"/>
    <w:rsid w:val="00EF74DF"/>
    <w:rsid w:val="00EF7766"/>
    <w:rsid w:val="00F00033"/>
    <w:rsid w:val="00F00C2D"/>
    <w:rsid w:val="00F00DDC"/>
    <w:rsid w:val="00F01298"/>
    <w:rsid w:val="00F0153D"/>
    <w:rsid w:val="00F01B65"/>
    <w:rsid w:val="00F01BC6"/>
    <w:rsid w:val="00F01E91"/>
    <w:rsid w:val="00F02060"/>
    <w:rsid w:val="00F0221B"/>
    <w:rsid w:val="00F0229F"/>
    <w:rsid w:val="00F03399"/>
    <w:rsid w:val="00F0451E"/>
    <w:rsid w:val="00F04F30"/>
    <w:rsid w:val="00F051A0"/>
    <w:rsid w:val="00F056CF"/>
    <w:rsid w:val="00F057B9"/>
    <w:rsid w:val="00F0582E"/>
    <w:rsid w:val="00F058B5"/>
    <w:rsid w:val="00F058D2"/>
    <w:rsid w:val="00F05907"/>
    <w:rsid w:val="00F05C66"/>
    <w:rsid w:val="00F05CB2"/>
    <w:rsid w:val="00F05DDA"/>
    <w:rsid w:val="00F05F2A"/>
    <w:rsid w:val="00F067C9"/>
    <w:rsid w:val="00F06C61"/>
    <w:rsid w:val="00F07391"/>
    <w:rsid w:val="00F074FF"/>
    <w:rsid w:val="00F07E8C"/>
    <w:rsid w:val="00F07F88"/>
    <w:rsid w:val="00F10030"/>
    <w:rsid w:val="00F1131E"/>
    <w:rsid w:val="00F115F7"/>
    <w:rsid w:val="00F1192C"/>
    <w:rsid w:val="00F11B2D"/>
    <w:rsid w:val="00F11B5A"/>
    <w:rsid w:val="00F12650"/>
    <w:rsid w:val="00F13A58"/>
    <w:rsid w:val="00F14A1B"/>
    <w:rsid w:val="00F15249"/>
    <w:rsid w:val="00F15310"/>
    <w:rsid w:val="00F15496"/>
    <w:rsid w:val="00F15777"/>
    <w:rsid w:val="00F163AC"/>
    <w:rsid w:val="00F164C4"/>
    <w:rsid w:val="00F1717A"/>
    <w:rsid w:val="00F2057A"/>
    <w:rsid w:val="00F20868"/>
    <w:rsid w:val="00F208BD"/>
    <w:rsid w:val="00F20BFE"/>
    <w:rsid w:val="00F20D39"/>
    <w:rsid w:val="00F22093"/>
    <w:rsid w:val="00F2235E"/>
    <w:rsid w:val="00F22D6C"/>
    <w:rsid w:val="00F22DD6"/>
    <w:rsid w:val="00F232BD"/>
    <w:rsid w:val="00F23515"/>
    <w:rsid w:val="00F23BA7"/>
    <w:rsid w:val="00F23FC8"/>
    <w:rsid w:val="00F24162"/>
    <w:rsid w:val="00F2436F"/>
    <w:rsid w:val="00F24EE3"/>
    <w:rsid w:val="00F24F9C"/>
    <w:rsid w:val="00F25BAF"/>
    <w:rsid w:val="00F261B4"/>
    <w:rsid w:val="00F261CE"/>
    <w:rsid w:val="00F26FFC"/>
    <w:rsid w:val="00F27720"/>
    <w:rsid w:val="00F27825"/>
    <w:rsid w:val="00F27D3C"/>
    <w:rsid w:val="00F30497"/>
    <w:rsid w:val="00F30620"/>
    <w:rsid w:val="00F30928"/>
    <w:rsid w:val="00F31334"/>
    <w:rsid w:val="00F313B4"/>
    <w:rsid w:val="00F313FF"/>
    <w:rsid w:val="00F319EA"/>
    <w:rsid w:val="00F31B7C"/>
    <w:rsid w:val="00F31D45"/>
    <w:rsid w:val="00F32108"/>
    <w:rsid w:val="00F3221C"/>
    <w:rsid w:val="00F32B13"/>
    <w:rsid w:val="00F330F6"/>
    <w:rsid w:val="00F331FC"/>
    <w:rsid w:val="00F3359F"/>
    <w:rsid w:val="00F33660"/>
    <w:rsid w:val="00F33DA5"/>
    <w:rsid w:val="00F33F10"/>
    <w:rsid w:val="00F33F6A"/>
    <w:rsid w:val="00F34064"/>
    <w:rsid w:val="00F342F2"/>
    <w:rsid w:val="00F34D0D"/>
    <w:rsid w:val="00F34E06"/>
    <w:rsid w:val="00F35BE8"/>
    <w:rsid w:val="00F35DF8"/>
    <w:rsid w:val="00F36143"/>
    <w:rsid w:val="00F36610"/>
    <w:rsid w:val="00F369B7"/>
    <w:rsid w:val="00F36D4E"/>
    <w:rsid w:val="00F373D2"/>
    <w:rsid w:val="00F37605"/>
    <w:rsid w:val="00F37E85"/>
    <w:rsid w:val="00F401F7"/>
    <w:rsid w:val="00F40D3D"/>
    <w:rsid w:val="00F40FD4"/>
    <w:rsid w:val="00F4120D"/>
    <w:rsid w:val="00F416A7"/>
    <w:rsid w:val="00F41775"/>
    <w:rsid w:val="00F41AAA"/>
    <w:rsid w:val="00F424CB"/>
    <w:rsid w:val="00F42825"/>
    <w:rsid w:val="00F42E76"/>
    <w:rsid w:val="00F435E5"/>
    <w:rsid w:val="00F4391C"/>
    <w:rsid w:val="00F43A5A"/>
    <w:rsid w:val="00F43B20"/>
    <w:rsid w:val="00F43CE3"/>
    <w:rsid w:val="00F43F80"/>
    <w:rsid w:val="00F4423B"/>
    <w:rsid w:val="00F442B0"/>
    <w:rsid w:val="00F44323"/>
    <w:rsid w:val="00F44595"/>
    <w:rsid w:val="00F44958"/>
    <w:rsid w:val="00F455BC"/>
    <w:rsid w:val="00F45BB2"/>
    <w:rsid w:val="00F460C8"/>
    <w:rsid w:val="00F46BE5"/>
    <w:rsid w:val="00F46BED"/>
    <w:rsid w:val="00F46CE9"/>
    <w:rsid w:val="00F46ED7"/>
    <w:rsid w:val="00F472BC"/>
    <w:rsid w:val="00F47FF3"/>
    <w:rsid w:val="00F50054"/>
    <w:rsid w:val="00F50BC4"/>
    <w:rsid w:val="00F50D52"/>
    <w:rsid w:val="00F5105F"/>
    <w:rsid w:val="00F51358"/>
    <w:rsid w:val="00F515CD"/>
    <w:rsid w:val="00F5241C"/>
    <w:rsid w:val="00F526E7"/>
    <w:rsid w:val="00F52766"/>
    <w:rsid w:val="00F527A6"/>
    <w:rsid w:val="00F528CC"/>
    <w:rsid w:val="00F529A0"/>
    <w:rsid w:val="00F529B3"/>
    <w:rsid w:val="00F529B6"/>
    <w:rsid w:val="00F530A0"/>
    <w:rsid w:val="00F535B5"/>
    <w:rsid w:val="00F53F66"/>
    <w:rsid w:val="00F540C1"/>
    <w:rsid w:val="00F54C32"/>
    <w:rsid w:val="00F54F35"/>
    <w:rsid w:val="00F5500A"/>
    <w:rsid w:val="00F55F39"/>
    <w:rsid w:val="00F56169"/>
    <w:rsid w:val="00F561F8"/>
    <w:rsid w:val="00F56664"/>
    <w:rsid w:val="00F57E6F"/>
    <w:rsid w:val="00F60AD2"/>
    <w:rsid w:val="00F60B34"/>
    <w:rsid w:val="00F612C8"/>
    <w:rsid w:val="00F616FB"/>
    <w:rsid w:val="00F61CD9"/>
    <w:rsid w:val="00F63142"/>
    <w:rsid w:val="00F63B7E"/>
    <w:rsid w:val="00F64116"/>
    <w:rsid w:val="00F64289"/>
    <w:rsid w:val="00F64FDB"/>
    <w:rsid w:val="00F65988"/>
    <w:rsid w:val="00F65C32"/>
    <w:rsid w:val="00F6639A"/>
    <w:rsid w:val="00F67681"/>
    <w:rsid w:val="00F6787D"/>
    <w:rsid w:val="00F67CB1"/>
    <w:rsid w:val="00F70416"/>
    <w:rsid w:val="00F7126D"/>
    <w:rsid w:val="00F716B7"/>
    <w:rsid w:val="00F7185A"/>
    <w:rsid w:val="00F72029"/>
    <w:rsid w:val="00F725E0"/>
    <w:rsid w:val="00F72DD6"/>
    <w:rsid w:val="00F7344F"/>
    <w:rsid w:val="00F736C4"/>
    <w:rsid w:val="00F73DE0"/>
    <w:rsid w:val="00F74FA9"/>
    <w:rsid w:val="00F758EC"/>
    <w:rsid w:val="00F75D9B"/>
    <w:rsid w:val="00F763B6"/>
    <w:rsid w:val="00F763F4"/>
    <w:rsid w:val="00F76BEA"/>
    <w:rsid w:val="00F76D71"/>
    <w:rsid w:val="00F772F2"/>
    <w:rsid w:val="00F778D2"/>
    <w:rsid w:val="00F77E2B"/>
    <w:rsid w:val="00F77EB8"/>
    <w:rsid w:val="00F8050E"/>
    <w:rsid w:val="00F808F7"/>
    <w:rsid w:val="00F80F22"/>
    <w:rsid w:val="00F812D3"/>
    <w:rsid w:val="00F828A2"/>
    <w:rsid w:val="00F82D9F"/>
    <w:rsid w:val="00F837A6"/>
    <w:rsid w:val="00F83BB2"/>
    <w:rsid w:val="00F841FB"/>
    <w:rsid w:val="00F84359"/>
    <w:rsid w:val="00F843A7"/>
    <w:rsid w:val="00F847D0"/>
    <w:rsid w:val="00F84815"/>
    <w:rsid w:val="00F84B7F"/>
    <w:rsid w:val="00F85057"/>
    <w:rsid w:val="00F853E8"/>
    <w:rsid w:val="00F854D9"/>
    <w:rsid w:val="00F85819"/>
    <w:rsid w:val="00F85B41"/>
    <w:rsid w:val="00F86053"/>
    <w:rsid w:val="00F86C36"/>
    <w:rsid w:val="00F878C1"/>
    <w:rsid w:val="00F87919"/>
    <w:rsid w:val="00F87D4A"/>
    <w:rsid w:val="00F87F96"/>
    <w:rsid w:val="00F90555"/>
    <w:rsid w:val="00F90C01"/>
    <w:rsid w:val="00F91414"/>
    <w:rsid w:val="00F91759"/>
    <w:rsid w:val="00F91FBD"/>
    <w:rsid w:val="00F92916"/>
    <w:rsid w:val="00F9295B"/>
    <w:rsid w:val="00F929FF"/>
    <w:rsid w:val="00F92C23"/>
    <w:rsid w:val="00F9342B"/>
    <w:rsid w:val="00F93BBA"/>
    <w:rsid w:val="00F93D3A"/>
    <w:rsid w:val="00F9487C"/>
    <w:rsid w:val="00F94C12"/>
    <w:rsid w:val="00F953EA"/>
    <w:rsid w:val="00F95BA8"/>
    <w:rsid w:val="00F95D5A"/>
    <w:rsid w:val="00F967C8"/>
    <w:rsid w:val="00F97541"/>
    <w:rsid w:val="00FA057D"/>
    <w:rsid w:val="00FA0732"/>
    <w:rsid w:val="00FA08E4"/>
    <w:rsid w:val="00FA0B19"/>
    <w:rsid w:val="00FA0F66"/>
    <w:rsid w:val="00FA137F"/>
    <w:rsid w:val="00FA13CF"/>
    <w:rsid w:val="00FA19A0"/>
    <w:rsid w:val="00FA1DE1"/>
    <w:rsid w:val="00FA1E4B"/>
    <w:rsid w:val="00FA1F41"/>
    <w:rsid w:val="00FA32DD"/>
    <w:rsid w:val="00FA3C82"/>
    <w:rsid w:val="00FA3E88"/>
    <w:rsid w:val="00FA480D"/>
    <w:rsid w:val="00FA5047"/>
    <w:rsid w:val="00FA57A4"/>
    <w:rsid w:val="00FA5AEA"/>
    <w:rsid w:val="00FA5EA8"/>
    <w:rsid w:val="00FA5F0D"/>
    <w:rsid w:val="00FA73E7"/>
    <w:rsid w:val="00FA7598"/>
    <w:rsid w:val="00FA7810"/>
    <w:rsid w:val="00FA7856"/>
    <w:rsid w:val="00FA7EB7"/>
    <w:rsid w:val="00FA7FCE"/>
    <w:rsid w:val="00FB020D"/>
    <w:rsid w:val="00FB030D"/>
    <w:rsid w:val="00FB0322"/>
    <w:rsid w:val="00FB0557"/>
    <w:rsid w:val="00FB2124"/>
    <w:rsid w:val="00FB225C"/>
    <w:rsid w:val="00FB2A0A"/>
    <w:rsid w:val="00FB34B7"/>
    <w:rsid w:val="00FB34DE"/>
    <w:rsid w:val="00FB3D05"/>
    <w:rsid w:val="00FB3D2B"/>
    <w:rsid w:val="00FB4B5E"/>
    <w:rsid w:val="00FB5C52"/>
    <w:rsid w:val="00FB61B8"/>
    <w:rsid w:val="00FB655F"/>
    <w:rsid w:val="00FB67D7"/>
    <w:rsid w:val="00FB6E33"/>
    <w:rsid w:val="00FB736F"/>
    <w:rsid w:val="00FB7D10"/>
    <w:rsid w:val="00FC022F"/>
    <w:rsid w:val="00FC04F5"/>
    <w:rsid w:val="00FC0848"/>
    <w:rsid w:val="00FC1631"/>
    <w:rsid w:val="00FC1685"/>
    <w:rsid w:val="00FC18E3"/>
    <w:rsid w:val="00FC1CC6"/>
    <w:rsid w:val="00FC1E65"/>
    <w:rsid w:val="00FC2553"/>
    <w:rsid w:val="00FC2D4B"/>
    <w:rsid w:val="00FC3116"/>
    <w:rsid w:val="00FC32C6"/>
    <w:rsid w:val="00FC3601"/>
    <w:rsid w:val="00FC3684"/>
    <w:rsid w:val="00FC368A"/>
    <w:rsid w:val="00FC407C"/>
    <w:rsid w:val="00FC412C"/>
    <w:rsid w:val="00FC4197"/>
    <w:rsid w:val="00FC487A"/>
    <w:rsid w:val="00FC4951"/>
    <w:rsid w:val="00FC4A87"/>
    <w:rsid w:val="00FC4B29"/>
    <w:rsid w:val="00FC4F7F"/>
    <w:rsid w:val="00FC50E9"/>
    <w:rsid w:val="00FC50F7"/>
    <w:rsid w:val="00FC623E"/>
    <w:rsid w:val="00FC6524"/>
    <w:rsid w:val="00FC6C37"/>
    <w:rsid w:val="00FC7991"/>
    <w:rsid w:val="00FD0025"/>
    <w:rsid w:val="00FD011A"/>
    <w:rsid w:val="00FD01C5"/>
    <w:rsid w:val="00FD03CF"/>
    <w:rsid w:val="00FD05ED"/>
    <w:rsid w:val="00FD08A7"/>
    <w:rsid w:val="00FD0BEE"/>
    <w:rsid w:val="00FD0DD2"/>
    <w:rsid w:val="00FD1055"/>
    <w:rsid w:val="00FD11B8"/>
    <w:rsid w:val="00FD155F"/>
    <w:rsid w:val="00FD1F01"/>
    <w:rsid w:val="00FD260A"/>
    <w:rsid w:val="00FD26BA"/>
    <w:rsid w:val="00FD288E"/>
    <w:rsid w:val="00FD2B17"/>
    <w:rsid w:val="00FD2B9A"/>
    <w:rsid w:val="00FD3013"/>
    <w:rsid w:val="00FD3566"/>
    <w:rsid w:val="00FD370D"/>
    <w:rsid w:val="00FD37F2"/>
    <w:rsid w:val="00FD37FC"/>
    <w:rsid w:val="00FD38FD"/>
    <w:rsid w:val="00FD3EFD"/>
    <w:rsid w:val="00FD40E7"/>
    <w:rsid w:val="00FD44DE"/>
    <w:rsid w:val="00FD4736"/>
    <w:rsid w:val="00FD480D"/>
    <w:rsid w:val="00FD5522"/>
    <w:rsid w:val="00FD6030"/>
    <w:rsid w:val="00FD605B"/>
    <w:rsid w:val="00FD6205"/>
    <w:rsid w:val="00FD6502"/>
    <w:rsid w:val="00FD689D"/>
    <w:rsid w:val="00FD6B48"/>
    <w:rsid w:val="00FD6D47"/>
    <w:rsid w:val="00FD70C2"/>
    <w:rsid w:val="00FD720F"/>
    <w:rsid w:val="00FD7739"/>
    <w:rsid w:val="00FD7A39"/>
    <w:rsid w:val="00FD7AAF"/>
    <w:rsid w:val="00FD7C03"/>
    <w:rsid w:val="00FE013B"/>
    <w:rsid w:val="00FE01B8"/>
    <w:rsid w:val="00FE07CD"/>
    <w:rsid w:val="00FE11B7"/>
    <w:rsid w:val="00FE17EB"/>
    <w:rsid w:val="00FE2CF3"/>
    <w:rsid w:val="00FE3BBF"/>
    <w:rsid w:val="00FE3C3C"/>
    <w:rsid w:val="00FE4562"/>
    <w:rsid w:val="00FE5052"/>
    <w:rsid w:val="00FE53D5"/>
    <w:rsid w:val="00FE5458"/>
    <w:rsid w:val="00FE57FB"/>
    <w:rsid w:val="00FE5CA7"/>
    <w:rsid w:val="00FE5CFB"/>
    <w:rsid w:val="00FE5D4E"/>
    <w:rsid w:val="00FE5FD5"/>
    <w:rsid w:val="00FE6BAD"/>
    <w:rsid w:val="00FE7192"/>
    <w:rsid w:val="00FE726D"/>
    <w:rsid w:val="00FE7470"/>
    <w:rsid w:val="00FE76B9"/>
    <w:rsid w:val="00FF011C"/>
    <w:rsid w:val="00FF1CA6"/>
    <w:rsid w:val="00FF30F2"/>
    <w:rsid w:val="00FF3142"/>
    <w:rsid w:val="00FF32F4"/>
    <w:rsid w:val="00FF3E90"/>
    <w:rsid w:val="00FF413D"/>
    <w:rsid w:val="00FF463B"/>
    <w:rsid w:val="00FF4E86"/>
    <w:rsid w:val="00FF4F58"/>
    <w:rsid w:val="00FF542F"/>
    <w:rsid w:val="00FF55A5"/>
    <w:rsid w:val="00FF563B"/>
    <w:rsid w:val="00FF56EF"/>
    <w:rsid w:val="00FF5C86"/>
    <w:rsid w:val="00FF5F30"/>
    <w:rsid w:val="00FF641A"/>
    <w:rsid w:val="00FF6935"/>
    <w:rsid w:val="00FF6DF2"/>
    <w:rsid w:val="00FF737F"/>
    <w:rsid w:val="00FF76CB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3BDE9-65A8-4471-9A27-557004B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EA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3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3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9F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aliases w:val="ПАРАГРАФ"/>
    <w:basedOn w:val="a"/>
    <w:uiPriority w:val="34"/>
    <w:qFormat/>
    <w:rsid w:val="00DC6440"/>
    <w:pPr>
      <w:ind w:left="720"/>
      <w:contextualSpacing/>
    </w:pPr>
  </w:style>
  <w:style w:type="paragraph" w:styleId="a4">
    <w:name w:val="No Spacing"/>
    <w:uiPriority w:val="1"/>
    <w:qFormat/>
    <w:rsid w:val="00DC6440"/>
    <w:pPr>
      <w:ind w:firstLine="709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42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42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9F2DD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CA"/>
  </w:style>
  <w:style w:type="paragraph" w:styleId="a8">
    <w:name w:val="footer"/>
    <w:basedOn w:val="a"/>
    <w:link w:val="a9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CA"/>
  </w:style>
  <w:style w:type="paragraph" w:customStyle="1" w:styleId="Style7">
    <w:name w:val="Style7"/>
    <w:basedOn w:val="a"/>
    <w:uiPriority w:val="99"/>
    <w:rsid w:val="00607F48"/>
    <w:pPr>
      <w:widowControl w:val="0"/>
      <w:autoSpaceDE w:val="0"/>
      <w:autoSpaceDN w:val="0"/>
      <w:adjustRightInd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07F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607F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61BB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D78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D34DCE"/>
    <w:pPr>
      <w:spacing w:line="340" w:lineRule="exact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34DCE"/>
    <w:rPr>
      <w:rFonts w:ascii="Times New Roman" w:eastAsia="Times New Roman" w:hAnsi="Times New Roman"/>
      <w:sz w:val="28"/>
      <w:lang w:val="x-none"/>
    </w:rPr>
  </w:style>
  <w:style w:type="paragraph" w:styleId="ac">
    <w:name w:val="Body Text Indent"/>
    <w:basedOn w:val="a"/>
    <w:link w:val="ad"/>
    <w:rsid w:val="00D34DCE"/>
    <w:pPr>
      <w:widowContro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link w:val="ac"/>
    <w:rsid w:val="00D34DCE"/>
    <w:rPr>
      <w:rFonts w:ascii="Times New Roman" w:eastAsia="Times New Roman" w:hAnsi="Times New Roman"/>
      <w:sz w:val="28"/>
      <w:lang w:val="x-none"/>
    </w:rPr>
  </w:style>
  <w:style w:type="paragraph" w:styleId="3">
    <w:name w:val="Body Text Indent 3"/>
    <w:basedOn w:val="a"/>
    <w:link w:val="30"/>
    <w:rsid w:val="00D34DCE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D34DCE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uiPriority w:val="99"/>
    <w:rsid w:val="00D34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34D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D34DCE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0928"/>
    <w:rPr>
      <w:color w:val="0B7FD6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F0AA6"/>
  </w:style>
  <w:style w:type="table" w:customStyle="1" w:styleId="12">
    <w:name w:val="Сетка таблицы1"/>
    <w:basedOn w:val="a1"/>
    <w:next w:val="a5"/>
    <w:uiPriority w:val="59"/>
    <w:rsid w:val="00A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6582"/>
  </w:style>
  <w:style w:type="table" w:customStyle="1" w:styleId="24">
    <w:name w:val="Сетка таблицы2"/>
    <w:basedOn w:val="a1"/>
    <w:next w:val="a5"/>
    <w:uiPriority w:val="59"/>
    <w:rsid w:val="00D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A7BF1"/>
  </w:style>
  <w:style w:type="table" w:customStyle="1" w:styleId="32">
    <w:name w:val="Сетка таблицы3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BF1"/>
  </w:style>
  <w:style w:type="table" w:customStyle="1" w:styleId="111">
    <w:name w:val="Сетка таблицы1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BF1"/>
  </w:style>
  <w:style w:type="table" w:customStyle="1" w:styleId="211">
    <w:name w:val="Сетка таблицы2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087976"/>
    <w:rPr>
      <w:color w:val="954F72"/>
      <w:u w:val="single"/>
    </w:rPr>
  </w:style>
  <w:style w:type="table" w:customStyle="1" w:styleId="4">
    <w:name w:val="Сетка таблицы4"/>
    <w:basedOn w:val="a1"/>
    <w:next w:val="a5"/>
    <w:uiPriority w:val="59"/>
    <w:rsid w:val="00BC6B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6E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01F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2C3220"/>
  </w:style>
  <w:style w:type="paragraph" w:styleId="af0">
    <w:name w:val="Title"/>
    <w:basedOn w:val="a"/>
    <w:next w:val="a"/>
    <w:link w:val="af1"/>
    <w:uiPriority w:val="99"/>
    <w:qFormat/>
    <w:rsid w:val="002C32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rsid w:val="002C32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Подпись Знак"/>
    <w:link w:val="af3"/>
    <w:uiPriority w:val="99"/>
    <w:semiHidden/>
    <w:rsid w:val="002C3220"/>
    <w:rPr>
      <w:rFonts w:ascii="Times New Roman" w:eastAsia="Times New Roman" w:hAnsi="Times New Roman"/>
      <w:sz w:val="24"/>
      <w:szCs w:val="24"/>
    </w:rPr>
  </w:style>
  <w:style w:type="paragraph" w:styleId="af3">
    <w:name w:val="Signature"/>
    <w:basedOn w:val="a"/>
    <w:link w:val="af2"/>
    <w:uiPriority w:val="99"/>
    <w:semiHidden/>
    <w:unhideWhenUsed/>
    <w:rsid w:val="002C3220"/>
    <w:pPr>
      <w:ind w:left="4252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Подпись Знак1"/>
    <w:uiPriority w:val="99"/>
    <w:semiHidden/>
    <w:rsid w:val="002C3220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C3220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semiHidden/>
    <w:rsid w:val="002C3220"/>
    <w:rPr>
      <w:rFonts w:ascii="Times New Roman" w:eastAsia="Times New Roman" w:hAnsi="Times New Roman"/>
      <w:sz w:val="28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2C3220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99"/>
    <w:rsid w:val="002C3220"/>
    <w:rPr>
      <w:rFonts w:ascii="Cambria" w:eastAsia="Times New Roman" w:hAnsi="Cambria"/>
      <w:sz w:val="24"/>
      <w:szCs w:val="24"/>
    </w:rPr>
  </w:style>
  <w:style w:type="paragraph" w:customStyle="1" w:styleId="af8">
    <w:name w:val="Заголовок к тексту"/>
    <w:basedOn w:val="a"/>
    <w:next w:val="af4"/>
    <w:uiPriority w:val="99"/>
    <w:rsid w:val="002C3220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Исполнитель"/>
    <w:basedOn w:val="af4"/>
    <w:next w:val="af4"/>
    <w:uiPriority w:val="99"/>
    <w:rsid w:val="002C322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fa">
    <w:name w:val="Приложение"/>
    <w:basedOn w:val="af4"/>
    <w:uiPriority w:val="99"/>
    <w:rsid w:val="002C32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b">
    <w:name w:val="Подпись на общем бланке"/>
    <w:next w:val="af9"/>
    <w:uiPriority w:val="99"/>
    <w:rsid w:val="002C3220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4"/>
    <w:uiPriority w:val="99"/>
    <w:rsid w:val="002C3220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2C32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C32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Pa21">
    <w:name w:val="Pa21"/>
    <w:basedOn w:val="a"/>
    <w:uiPriority w:val="99"/>
    <w:rsid w:val="002C3220"/>
    <w:pPr>
      <w:autoSpaceDE w:val="0"/>
      <w:autoSpaceDN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2C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uiPriority w:val="99"/>
    <w:semiHidden/>
    <w:rsid w:val="002C3220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7F28C4"/>
  </w:style>
  <w:style w:type="table" w:customStyle="1" w:styleId="6">
    <w:name w:val="Сетка таблицы6"/>
    <w:basedOn w:val="a1"/>
    <w:next w:val="a5"/>
    <w:uiPriority w:val="59"/>
    <w:rsid w:val="007F28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063D79"/>
    <w:rPr>
      <w:rFonts w:ascii="Tahoma" w:hAnsi="Tahoma" w:cs="Tahoma" w:hint="default"/>
      <w:sz w:val="18"/>
      <w:szCs w:val="18"/>
    </w:rPr>
  </w:style>
  <w:style w:type="character" w:styleId="afe">
    <w:name w:val="annotation reference"/>
    <w:uiPriority w:val="99"/>
    <w:semiHidden/>
    <w:unhideWhenUsed/>
    <w:rsid w:val="004E5E7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6346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A63467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6346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A63467"/>
    <w:rPr>
      <w:b/>
      <w:bCs/>
      <w:lang w:eastAsia="en-US"/>
    </w:rPr>
  </w:style>
  <w:style w:type="paragraph" w:styleId="aff3">
    <w:name w:val="footnote text"/>
    <w:basedOn w:val="a"/>
    <w:link w:val="aff4"/>
    <w:uiPriority w:val="99"/>
    <w:semiHidden/>
    <w:unhideWhenUsed/>
    <w:rsid w:val="00F86053"/>
    <w:pPr>
      <w:ind w:firstLine="0"/>
      <w:jc w:val="left"/>
    </w:pPr>
    <w:rPr>
      <w:sz w:val="20"/>
      <w:szCs w:val="20"/>
    </w:rPr>
  </w:style>
  <w:style w:type="character" w:customStyle="1" w:styleId="aff4">
    <w:name w:val="Текст сноски Знак"/>
    <w:link w:val="aff3"/>
    <w:uiPriority w:val="99"/>
    <w:semiHidden/>
    <w:rsid w:val="00F86053"/>
    <w:rPr>
      <w:lang w:eastAsia="en-US"/>
    </w:rPr>
  </w:style>
  <w:style w:type="character" w:styleId="aff5">
    <w:name w:val="footnote reference"/>
    <w:uiPriority w:val="99"/>
    <w:semiHidden/>
    <w:unhideWhenUsed/>
    <w:rsid w:val="00F86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avo.gov66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E9DF6-7BAC-4D0F-B9B9-D2BDA775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4225F7-6286-4649-BBE9-DE5DA8BB4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25DCB-400E-4FC6-9F56-B372ED753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C89CD3-7065-4FD5-B1D5-D95DDE5A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1288</vt:lpstr>
    </vt:vector>
  </TitlesOfParts>
  <Company>Hewlett-Packard Company</Company>
  <LinksUpToDate>false</LinksUpToDate>
  <CharactersWithSpaces>45909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1288</dc:title>
  <dc:subject>ОИД УВПА</dc:subject>
  <dc:creator>Bespamyatnyh_NN</dc:creator>
  <cp:keywords>эталон</cp:keywords>
  <dc:description>к.б.</dc:description>
  <cp:lastModifiedBy>Голышев Владислав Владимирович</cp:lastModifiedBy>
  <cp:revision>2</cp:revision>
  <cp:lastPrinted>2019-02-05T06:35:00Z</cp:lastPrinted>
  <dcterms:created xsi:type="dcterms:W3CDTF">2019-02-11T11:14:00Z</dcterms:created>
  <dcterms:modified xsi:type="dcterms:W3CDTF">2019-02-11T11:14:00Z</dcterms:modified>
  <cp:category>17.01;27.01;06.02</cp:category>
</cp:coreProperties>
</file>