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7848E826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FFEF3B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2D87B57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6007381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2A5BC680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1DDADD8A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7071C415" w14:textId="77777777" w:rsidR="00024F79" w:rsidRPr="006D5BA6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4"/>
          <w:szCs w:val="24"/>
          <w:lang w:eastAsia="ru-RU"/>
        </w:rPr>
      </w:pPr>
    </w:p>
    <w:p w14:paraId="48370259" w14:textId="0310E8AA" w:rsidR="00874DC9" w:rsidRPr="006D5BA6" w:rsidRDefault="00A730BB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О внесении изменений в </w:t>
      </w:r>
      <w:r w:rsidR="00874DC9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Перечень видов регионального государственного контроля (надзора), в отношении которых в Свердловской области применяется </w:t>
      </w:r>
    </w:p>
    <w:p w14:paraId="577C485F" w14:textId="008E9024" w:rsidR="007E24CC" w:rsidRPr="006D5BA6" w:rsidRDefault="00874DC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риск-ориентированный подход, утвержденный постановлением </w:t>
      </w:r>
      <w:r w:rsidR="00A730BB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Правительства</w:t>
      </w:r>
    </w:p>
    <w:p w14:paraId="7CAD2A8A" w14:textId="77777777" w:rsidR="00874DC9" w:rsidRPr="006D5BA6" w:rsidRDefault="00A730BB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>Свердловской области</w:t>
      </w:r>
      <w:r w:rsidR="00874DC9"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 от 27.09.2018 № 635-ПП «Об утверждении Перечня видов регионального государственного контроля (надзора), в отношении которых </w:t>
      </w:r>
    </w:p>
    <w:p w14:paraId="054D8595" w14:textId="77777777" w:rsidR="00874DC9" w:rsidRPr="006D5BA6" w:rsidRDefault="00874DC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bCs/>
          <w:kern w:val="0"/>
          <w:sz w:val="27"/>
          <w:szCs w:val="27"/>
          <w:lang w:eastAsia="ru-RU"/>
        </w:rPr>
        <w:t xml:space="preserve">в Свердловской области применяется риск-ориентированный подход» </w:t>
      </w:r>
    </w:p>
    <w:p w14:paraId="25A3B555" w14:textId="77777777" w:rsidR="00024F79" w:rsidRPr="006D5BA6" w:rsidRDefault="00024F79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1470394D" w14:textId="77777777" w:rsidR="0018595F" w:rsidRPr="006D5BA6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7"/>
          <w:szCs w:val="27"/>
          <w:lang w:eastAsia="ru-RU"/>
        </w:rPr>
      </w:pPr>
    </w:p>
    <w:p w14:paraId="5C70F088" w14:textId="2EB8EA0C" w:rsidR="00392B9A" w:rsidRPr="006D5BA6" w:rsidRDefault="00392B9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В соответствии с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C6595" w:rsidRP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постановлением Правительства Российской Федерации от 17.08.2016 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6C6595" w:rsidRP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№ 806 «О применении риск-ориентированного подхода при организации отдельных видов государственного контроля (надзора) и внесении изменений 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6C6595" w:rsidRP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некоторые акты Правительства Российской Федерации»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и 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статьей 101 Областного закона от 10 марта 1999 года № 4-ОЗ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«О правовых актах 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Свердловской области»</w:t>
      </w:r>
      <w:r w:rsidR="002A561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,</w:t>
      </w:r>
      <w:r w:rsidR="006C6595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="006C6595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Правительство Свердловской области</w:t>
      </w:r>
    </w:p>
    <w:p w14:paraId="185AE284" w14:textId="77777777" w:rsidR="002A5619" w:rsidRPr="006D5BA6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6D5BA6">
        <w:rPr>
          <w:rFonts w:ascii="Liberation Serif" w:hAnsi="Liberation Serif" w:cs="Liberation Serif"/>
          <w:b/>
          <w:kern w:val="0"/>
          <w:sz w:val="28"/>
          <w:szCs w:val="28"/>
        </w:rPr>
        <w:t>ПОСТАНОВЛЯЕТ:</w:t>
      </w:r>
      <w:bookmarkStart w:id="0" w:name="_GoBack"/>
      <w:bookmarkEnd w:id="0"/>
    </w:p>
    <w:p w14:paraId="0F9334F9" w14:textId="187F8830" w:rsidR="000175CB" w:rsidRPr="006D5BA6" w:rsidRDefault="002A5619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1. </w:t>
      </w:r>
      <w:r w:rsidR="000175C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Внести в 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 Свердловской области от 27.09.2018 № 635-ПП «Об утверждении Перечня видов регионального государственного контроля (надзора), в отношении которых </w:t>
      </w:r>
      <w:r w:rsidR="000175C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  <w:t>в Свердловской области применяется риск-ориентированный подход» («Областная газета», 2018, 29 сентября, № 178) с изменениями, внесенными постановлением Правительства Свердловской области от 06.12.2018 № 881-ПП, следующ</w:t>
      </w:r>
      <w:r w:rsidR="00F95041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и</w:t>
      </w:r>
      <w:r w:rsidR="000175C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е изменени</w:t>
      </w:r>
      <w:r w:rsidR="00F95041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я</w:t>
      </w:r>
      <w:r w:rsidR="000175C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:</w:t>
      </w:r>
    </w:p>
    <w:p w14:paraId="1F40D0EB" w14:textId="6E884F3B" w:rsidR="000175CB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1) </w:t>
      </w:r>
      <w:r w:rsidR="000C5E5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пункт 5</w:t>
      </w:r>
      <w:r w:rsidR="000C5E5B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</w:t>
      </w:r>
      <w:r w:rsidR="001435ED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признать утратившим силу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;</w:t>
      </w:r>
    </w:p>
    <w:p w14:paraId="2D31B815" w14:textId="109B0C63" w:rsidR="000175CB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2) дополнить пунктами 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-</w:t>
      </w:r>
      <w:r w:rsidR="00122E1B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7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следующего содержания:</w:t>
      </w:r>
    </w:p>
    <w:p w14:paraId="7B04221B" w14:textId="009CAB43" w:rsidR="006341FD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«1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Региональный государственный контроль за соблюдением юридическими лицами и индивидуальными предпринимателями требований 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  <w:t>по перевозке пассажиров и багажа легковым такси на территории Свердловской области.</w:t>
      </w:r>
    </w:p>
    <w:p w14:paraId="44E6F397" w14:textId="0A8AA8F3" w:rsidR="000175CB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3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</w:r>
    </w:p>
    <w:p w14:paraId="54D54552" w14:textId="452DA817" w:rsidR="006341FD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4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Государственный контроль за соблюдением условий доступа </w:t>
      </w:r>
      <w:r w:rsidR="00CE09D6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к документам, входящим в библиотечные фонды областных государственных 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lastRenderedPageBreak/>
        <w:t>библиотек, за состоянием, условиями хранения и использования этих документов.</w:t>
      </w:r>
    </w:p>
    <w:p w14:paraId="58E78948" w14:textId="3710BBFE" w:rsidR="006341FD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5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Государственный контроль за состоянием государственной части Музейного фонда Российской Федерации на территории Свердловской области.</w:t>
      </w:r>
    </w:p>
    <w:p w14:paraId="7C184625" w14:textId="2724B7B5" w:rsidR="006341FD" w:rsidRPr="006D5BA6" w:rsidRDefault="006341FD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6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="00CE09D6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14:paraId="0989A546" w14:textId="46294CED" w:rsidR="00CE09D6" w:rsidRPr="006D5BA6" w:rsidRDefault="00CE09D6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</w:t>
      </w:r>
      <w:r w:rsidR="0048584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7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Контроль за соблюдением законодательства об архивном деле </w:t>
      </w: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br/>
        <w:t>в Российской Федерации, законов и иных нормативных правовых актов Свердловской области об архивном деле в Свердловской области.».</w:t>
      </w:r>
    </w:p>
    <w:p w14:paraId="594C6B74" w14:textId="72DF696C" w:rsidR="00456C7C" w:rsidRPr="006D5BA6" w:rsidRDefault="00456C7C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2.</w:t>
      </w:r>
      <w:r w:rsidR="001435ED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 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  <w:t>на Заместителя Губернатора Свердловской области О.Л. Чемезова.</w:t>
      </w:r>
    </w:p>
    <w:p w14:paraId="64DCD7C1" w14:textId="42B71D66" w:rsidR="002A5619" w:rsidRPr="006D5BA6" w:rsidRDefault="00456C7C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3</w:t>
      </w:r>
      <w:r w:rsidR="002A5619" w:rsidRPr="006D5BA6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.</w:t>
      </w:r>
      <w:r w:rsidR="001435ED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 </w:t>
      </w:r>
      <w:r w:rsidR="002A5619" w:rsidRPr="006D5BA6">
        <w:rPr>
          <w:rFonts w:ascii="Liberation Serif" w:hAnsi="Liberation Serif" w:cs="Liberation Serif"/>
          <w:kern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4DE8E6" w14:textId="706732AF" w:rsidR="002A5619" w:rsidRPr="006D5BA6" w:rsidRDefault="00456C7C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4</w:t>
      </w:r>
      <w:r w:rsidR="002A5619" w:rsidRPr="006D5BA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 </w:t>
      </w:r>
      <w:r w:rsidR="002A5619" w:rsidRPr="006D5BA6">
        <w:rPr>
          <w:rFonts w:ascii="Liberation Serif" w:eastAsia="Times New Roman" w:hAnsi="Liberation Serif" w:cs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52EC749A" w14:textId="77777777" w:rsidR="002A5619" w:rsidRPr="006D5BA6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</w:p>
    <w:p w14:paraId="092675DD" w14:textId="77777777" w:rsidR="002A5619" w:rsidRPr="006D5BA6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6"/>
          <w:szCs w:val="26"/>
          <w:lang w:eastAsia="ru-RU"/>
        </w:rPr>
      </w:pPr>
    </w:p>
    <w:p w14:paraId="23844F04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Губернатор </w:t>
      </w:r>
    </w:p>
    <w:p w14:paraId="25D81AFB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Свердловской области                                                                              Е.В. </w:t>
      </w:r>
      <w:proofErr w:type="spellStart"/>
      <w:r w:rsidRPr="006D5BA6">
        <w:rPr>
          <w:rFonts w:ascii="Liberation Serif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0B3A75F4" w14:textId="77777777" w:rsidR="002A5619" w:rsidRPr="006D5BA6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  <w:sectPr w:rsidR="002A5619" w:rsidRPr="006D5BA6" w:rsidSect="002A5619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57C08E2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402"/>
        <w:gridCol w:w="1985"/>
        <w:gridCol w:w="1843"/>
        <w:gridCol w:w="1559"/>
        <w:gridCol w:w="1248"/>
      </w:tblGrid>
      <w:tr w:rsidR="00533D41" w:rsidRPr="006D5BA6" w14:paraId="6C7163E9" w14:textId="77777777" w:rsidTr="007A31B8">
        <w:tc>
          <w:tcPr>
            <w:tcW w:w="3430" w:type="dxa"/>
            <w:gridSpan w:val="2"/>
          </w:tcPr>
          <w:p w14:paraId="7EEA2B5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635" w:type="dxa"/>
            <w:gridSpan w:val="4"/>
          </w:tcPr>
          <w:p w14:paraId="5E5CB65F" w14:textId="190A150B" w:rsidR="002A5619" w:rsidRPr="006D5BA6" w:rsidRDefault="002A5619" w:rsidP="00A2057B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«О внесении изменений в Перечень видов регионального государственного контроля (надзора), в отношении</w:t>
            </w:r>
            <w:r w:rsidR="001435ED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которых в Свердловской области применяется риск-ориентированный подход, утвержденный постановлением Правительства Свердловской области от 27.09.2018 </w:t>
            </w:r>
          </w:p>
          <w:p w14:paraId="6F0D4DDF" w14:textId="1D94E630" w:rsidR="00533D41" w:rsidRPr="006D5BA6" w:rsidRDefault="002A5619" w:rsidP="006C6595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№ 635-ПП «Об утверждении Перечня видов регионального государственного контроля (надзора), в отношении которых в Свердловской области применяется риск-ориентированный подход» </w:t>
            </w:r>
          </w:p>
        </w:tc>
      </w:tr>
      <w:tr w:rsidR="00533D41" w:rsidRPr="006D5BA6" w14:paraId="69A89D37" w14:textId="77777777" w:rsidTr="007A31B8">
        <w:trPr>
          <w:gridBefore w:val="1"/>
          <w:wBefore w:w="2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6D5BA6" w14:paraId="6A58E8A4" w14:textId="77777777" w:rsidTr="007A31B8">
        <w:trPr>
          <w:gridBefore w:val="1"/>
          <w:wBefore w:w="28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6D5BA6" w14:paraId="17CE3A6A" w14:textId="77777777" w:rsidTr="007A31B8">
        <w:trPr>
          <w:gridBefore w:val="1"/>
          <w:wBefore w:w="28" w:type="dxa"/>
          <w:trHeight w:val="104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7A31B8">
        <w:trPr>
          <w:gridBefore w:val="1"/>
          <w:wBefore w:w="28" w:type="dxa"/>
          <w:trHeight w:val="1269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3BFA9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DFC9759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8"/>
                <w:szCs w:val="28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  <w:p w14:paraId="0E473330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7A31B8"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77777777" w:rsidR="006A211B" w:rsidRPr="006D5BA6" w:rsidRDefault="006A211B" w:rsidP="00A2057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6D5BA6" w14:paraId="0ED96D24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6D5BA6" w14:paraId="67D8661A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73D1E841" w14:textId="77777777" w:rsidR="00533D41" w:rsidRPr="006D5BA6" w:rsidRDefault="00533D41" w:rsidP="00A2057B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6B32E0"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9E6763" w:rsidRPr="008369A9" w:rsidRDefault="009E6763" w:rsidP="00D155C4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0C5E5B">
          <w:t>2</w:t>
        </w:r>
        <w:r w:rsidRPr="008369A9"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5E5B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2E1B"/>
    <w:rsid w:val="00124581"/>
    <w:rsid w:val="00130DFC"/>
    <w:rsid w:val="00133908"/>
    <w:rsid w:val="00133D02"/>
    <w:rsid w:val="00135689"/>
    <w:rsid w:val="0013709D"/>
    <w:rsid w:val="00142496"/>
    <w:rsid w:val="001435ED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56C7C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211B"/>
    <w:rsid w:val="006A41CD"/>
    <w:rsid w:val="006A4670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C6595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D076F"/>
    <w:rsid w:val="00CD0A18"/>
    <w:rsid w:val="00CD1E22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400EB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230A"/>
    <w:rsid w:val="00DD4C13"/>
    <w:rsid w:val="00DD549F"/>
    <w:rsid w:val="00DD64B2"/>
    <w:rsid w:val="00DD68BF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DCE656-DAEA-4425-A7A9-A28B2A976082}"/>
</file>

<file path=customXml/itemProps2.xml><?xml version="1.0" encoding="utf-8"?>
<ds:datastoreItem xmlns:ds="http://schemas.openxmlformats.org/officeDocument/2006/customXml" ds:itemID="{6E6114CB-635E-47FF-8CC4-38CEA67B624D}"/>
</file>

<file path=customXml/itemProps3.xml><?xml version="1.0" encoding="utf-8"?>
<ds:datastoreItem xmlns:ds="http://schemas.openxmlformats.org/officeDocument/2006/customXml" ds:itemID="{ACCF8A50-897E-4972-8C51-3577FDF7CBAE}"/>
</file>

<file path=customXml/itemProps4.xml><?xml version="1.0" encoding="utf-8"?>
<ds:datastoreItem xmlns:ds="http://schemas.openxmlformats.org/officeDocument/2006/customXml" ds:itemID="{F14F5DEB-ABF5-46CA-AD29-43E493616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132</cp:revision>
  <cp:lastPrinted>2018-09-18T11:51:00Z</cp:lastPrinted>
  <dcterms:created xsi:type="dcterms:W3CDTF">2019-01-28T04:16:00Z</dcterms:created>
  <dcterms:modified xsi:type="dcterms:W3CDTF">2019-04-12T05:37:00Z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