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5"/>
      </w:tblGrid>
      <w:tr w:rsidR="00371B57" w:rsidRPr="00D11EDD" w:rsidTr="00371B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1B57" w:rsidRPr="00D11EDD" w:rsidRDefault="00371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1EDD">
              <w:rPr>
                <w:rFonts w:ascii="Times New Roman" w:hAnsi="Times New Roman" w:cs="Times New Roman"/>
                <w:sz w:val="26"/>
                <w:szCs w:val="26"/>
              </w:rPr>
              <w:t>27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B57" w:rsidRPr="00D11EDD" w:rsidRDefault="00371B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1EDD">
              <w:rPr>
                <w:rFonts w:ascii="Times New Roman" w:hAnsi="Times New Roman" w:cs="Times New Roman"/>
                <w:sz w:val="26"/>
                <w:szCs w:val="26"/>
              </w:rPr>
              <w:t>№ 35-ОЗ</w:t>
            </w:r>
          </w:p>
        </w:tc>
      </w:tr>
    </w:tbl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ЗАКОН</w:t>
      </w: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ОБ УСТАНОВЛЕНИИ НА ТЕРРИТОРИИ СВЕРДЛОВСКОЙ ОБЛАСТИ</w:t>
      </w:r>
    </w:p>
    <w:p w:rsidR="00371B57" w:rsidRPr="00D11EDD" w:rsidRDefault="00371B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НАЛОГА НА ИМУЩЕСТВО ОРГАНИЗАЦИЙ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Принят Областной Думой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Законодательного Собрания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21 ноября 2003 года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Одобрен Палатой Представителей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Законодательного Собрания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27 ноября 2003 года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(в ред. Законов Свердловской области от 25.11.2004 </w:t>
      </w:r>
      <w:hyperlink r:id="rId6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185-ОЗ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21.07.2006 </w:t>
      </w:r>
      <w:hyperlink r:id="rId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61-ОЗ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29.10.2007 </w:t>
      </w:r>
      <w:hyperlink r:id="rId8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122-ОЗ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31.03.2008 </w:t>
      </w:r>
      <w:hyperlink r:id="rId9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11-ОЗ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17.10.2008 </w:t>
      </w:r>
      <w:hyperlink r:id="rId10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84-ОЗ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25.12.2009 </w:t>
      </w:r>
      <w:hyperlink r:id="rId11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121-ОЗ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18.10.2010 </w:t>
      </w:r>
      <w:hyperlink r:id="rId1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74-ОЗ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15.06.2011 </w:t>
      </w:r>
      <w:hyperlink r:id="rId13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40-ОЗ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09.11.2011 </w:t>
      </w:r>
      <w:hyperlink r:id="rId14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114-ОЗ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09.11.2011 </w:t>
      </w:r>
      <w:hyperlink r:id="rId15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115-ОЗ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29.10.2012 </w:t>
      </w:r>
      <w:hyperlink r:id="rId16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86-ОЗ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20.12.2012 </w:t>
      </w:r>
      <w:hyperlink r:id="rId1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109-ОЗ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25.03.2013 </w:t>
      </w:r>
      <w:hyperlink r:id="rId18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14-ОЗ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15.07.2013 </w:t>
      </w:r>
      <w:hyperlink r:id="rId19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69-ОЗ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06.02.2014 </w:t>
      </w:r>
      <w:hyperlink r:id="rId20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06.06.2014 </w:t>
      </w:r>
      <w:hyperlink r:id="rId21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53-ОЗ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24.11.2014 </w:t>
      </w:r>
      <w:hyperlink r:id="rId2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100-ОЗ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12.10.2015 </w:t>
      </w:r>
      <w:hyperlink r:id="rId23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96-ОЗ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от 07.06.2016 </w:t>
      </w:r>
      <w:hyperlink r:id="rId24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№ 49-ОЗ</w:t>
        </w:r>
      </w:hyperlink>
      <w:r w:rsidRPr="00D11EDD">
        <w:rPr>
          <w:rFonts w:ascii="Times New Roman" w:hAnsi="Times New Roman" w:cs="Times New Roman"/>
          <w:sz w:val="26"/>
          <w:szCs w:val="26"/>
        </w:rPr>
        <w:t>,</w:t>
      </w:r>
    </w:p>
    <w:p w:rsidR="00371B57" w:rsidRPr="00D11EDD" w:rsidRDefault="00371B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от 14.11.2016 </w:t>
      </w:r>
      <w:r w:rsidRPr="00D11EDD">
        <w:rPr>
          <w:rFonts w:ascii="Times New Roman" w:hAnsi="Times New Roman" w:cs="Times New Roman"/>
          <w:color w:val="0000FF"/>
          <w:sz w:val="26"/>
          <w:szCs w:val="26"/>
        </w:rPr>
        <w:t>№ 99-ОЗ</w:t>
      </w:r>
      <w:r w:rsidR="00387C63" w:rsidRPr="00387C63">
        <w:rPr>
          <w:rFonts w:ascii="Times New Roman" w:hAnsi="Times New Roman" w:cs="Times New Roman"/>
          <w:sz w:val="26"/>
          <w:szCs w:val="26"/>
        </w:rPr>
        <w:t xml:space="preserve">, от 17.02.2017 </w:t>
      </w:r>
      <w:r w:rsidR="00387C63">
        <w:rPr>
          <w:rFonts w:ascii="Times New Roman" w:hAnsi="Times New Roman" w:cs="Times New Roman"/>
          <w:color w:val="0000FF"/>
          <w:sz w:val="26"/>
          <w:szCs w:val="26"/>
        </w:rPr>
        <w:t>№ 7-ОЗ</w:t>
      </w:r>
      <w:r w:rsidRPr="00D11EDD">
        <w:rPr>
          <w:rFonts w:ascii="Times New Roman" w:hAnsi="Times New Roman" w:cs="Times New Roman"/>
          <w:sz w:val="26"/>
          <w:szCs w:val="26"/>
        </w:rPr>
        <w:t>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1. Предмет регулирования настоящего Закона Свердловской области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Настоящим Законом Свердловской области на территории Свердловской области в соответствии с </w:t>
      </w:r>
      <w:hyperlink r:id="rId25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 устанавливается </w:t>
      </w:r>
      <w:hyperlink r:id="rId26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налог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 имущество организаций, определяются особенности определения налоговой базы в отношении отдельных объектов недвижимого имущества, а также предусматриваются налоговые льготы по этому налогу и основания для их использования.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27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1-1. Особенности определения налоговой базы в отношении отдельных объектов недвижимого имущества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(введена </w:t>
      </w:r>
      <w:hyperlink r:id="rId28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Налоговая база определяется с учетом особенностей, установленных федеральным законом, как к</w:t>
      </w:r>
      <w:r w:rsidR="00387C63">
        <w:rPr>
          <w:rFonts w:ascii="Times New Roman" w:hAnsi="Times New Roman" w:cs="Times New Roman"/>
          <w:sz w:val="26"/>
          <w:szCs w:val="26"/>
        </w:rPr>
        <w:t xml:space="preserve">адастровая стоимость имущества </w:t>
      </w:r>
      <w:r w:rsidRPr="00D11EDD">
        <w:rPr>
          <w:rFonts w:ascii="Times New Roman" w:hAnsi="Times New Roman" w:cs="Times New Roman"/>
          <w:sz w:val="26"/>
          <w:szCs w:val="26"/>
        </w:rPr>
        <w:t>в отношении следующих видов недвижимого имущества, признаваемого объектом налогообложения:</w:t>
      </w:r>
    </w:p>
    <w:p w:rsidR="00387C63" w:rsidRPr="00D11EDD" w:rsidRDefault="00387C63" w:rsidP="00387C6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29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</w:t>
      </w:r>
      <w:r>
        <w:rPr>
          <w:rFonts w:ascii="Times New Roman" w:hAnsi="Times New Roman" w:cs="Times New Roman"/>
          <w:i/>
          <w:sz w:val="24"/>
          <w:szCs w:val="26"/>
        </w:rPr>
        <w:t>17.02.2017</w:t>
      </w:r>
      <w:r w:rsidRPr="00D11EDD">
        <w:rPr>
          <w:rFonts w:ascii="Times New Roman" w:hAnsi="Times New Roman" w:cs="Times New Roman"/>
          <w:i/>
          <w:sz w:val="24"/>
          <w:szCs w:val="26"/>
        </w:rPr>
        <w:t xml:space="preserve"> № </w:t>
      </w:r>
      <w:r>
        <w:rPr>
          <w:rFonts w:ascii="Times New Roman" w:hAnsi="Times New Roman" w:cs="Times New Roman"/>
          <w:i/>
          <w:sz w:val="24"/>
          <w:szCs w:val="26"/>
        </w:rPr>
        <w:t>7</w:t>
      </w:r>
      <w:r w:rsidRPr="00D11EDD">
        <w:rPr>
          <w:rFonts w:ascii="Times New Roman" w:hAnsi="Times New Roman" w:cs="Times New Roman"/>
          <w:i/>
          <w:sz w:val="24"/>
          <w:szCs w:val="26"/>
        </w:rPr>
        <w:t>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административно-деловые центры, торговые центры (комплексы), общая площадь которых составляет свыше 5000 квадратных метров, и помещения в них;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lastRenderedPageBreak/>
        <w:t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3)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3 введен </w:t>
      </w:r>
      <w:hyperlink r:id="rId30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12.10.2015 № 96-ОЗ)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2. Налоговые ставки по налогу на имущество организаций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31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Установить следующие ставки налога на имущество организаций в зависимости от категорий налогоплательщиков и (или) имущества, признаваемого объектом налогообложения: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32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для организаций, осуществляющих перевозку пассажиров трамваями и (или) троллейбусами, удельный вес доходов которых от осуществления этого вида деятельности составляет в общей сумме их доходов не менее 70 процентов, - 0,9 процента;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1-1) утратил силу с 1 января 2015 года. - </w:t>
      </w:r>
      <w:hyperlink r:id="rId33" w:history="1">
        <w:r w:rsidRPr="00D11EDD">
          <w:rPr>
            <w:rFonts w:ascii="Times New Roman" w:hAnsi="Times New Roman" w:cs="Times New Roman"/>
            <w:i/>
            <w:color w:val="0000FF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Cs w:val="26"/>
        </w:rPr>
        <w:t xml:space="preserve"> Свердловской области от 24.11.2014 № 100-ОЗ;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2) для организаций потребительской кооперации - 1,1 процента;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2-1) для организаций, осуществляющих перевозку пассажиров трамваями и (или) троллейбусами и внутригородские и (или) пригородные перевозки пассажиров автомобильным транспортом общего пользования (кроме такси), удельный вес доходов которых от осуществления этих видов деятельности составляет в общей сумме их доходов не менее 70 процентов, - 1,2 процента;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2-1 введен </w:t>
      </w:r>
      <w:hyperlink r:id="rId34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31.03.2008 № 11-ОЗ)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3) для организаций, осуществляющих внутригородские и (или) пригородные перевозки пассажиров автомобильным транспортом общего пользования (кроме такси), удельный вес доходов которых от осуществления этих видов деятельности составляет в общей сумме их доходов не менее 70 процентов, - 1,4 процента;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4) для организаций, осуществляющих добычу полезных ископаемых подземным способом, удельный вес доходов которых от осуществления этого вида деятельности составляет в общей сумме их доходов не менее 70 процентов, - 2 процента;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6"/>
      <w:bookmarkEnd w:id="0"/>
      <w:r w:rsidRPr="00D11EDD">
        <w:rPr>
          <w:rFonts w:ascii="Times New Roman" w:hAnsi="Times New Roman" w:cs="Times New Roman"/>
          <w:sz w:val="26"/>
          <w:szCs w:val="26"/>
        </w:rPr>
        <w:t xml:space="preserve">4-1) для организаций в отношении магистральных трубопроводов, линий </w:t>
      </w:r>
      <w:proofErr w:type="spellStart"/>
      <w:r w:rsidRPr="00D11EDD">
        <w:rPr>
          <w:rFonts w:ascii="Times New Roman" w:hAnsi="Times New Roman" w:cs="Times New Roman"/>
          <w:sz w:val="26"/>
          <w:szCs w:val="26"/>
        </w:rPr>
        <w:t>энергопередачи</w:t>
      </w:r>
      <w:proofErr w:type="spellEnd"/>
      <w:r w:rsidRPr="00D11EDD">
        <w:rPr>
          <w:rFonts w:ascii="Times New Roman" w:hAnsi="Times New Roman" w:cs="Times New Roman"/>
          <w:sz w:val="26"/>
          <w:szCs w:val="26"/>
        </w:rPr>
        <w:t>, а также сооружений, являющихся неотъемлемой технологической частью указанных объектов, в 2013 году - 0,4 процента, в 2014 году - 0,7 процента, в 2015 году - 1,0 процента, в 2016 году - 1,3 процента, в 2017 году - 1,6 процента, в 2018 году - 1,9 процента.</w:t>
      </w:r>
    </w:p>
    <w:p w:rsidR="00387C63" w:rsidRPr="00066761" w:rsidRDefault="00387C63" w:rsidP="00387C63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066761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35" w:history="1">
        <w:r w:rsidRPr="00066761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066761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</w:t>
      </w:r>
      <w:r>
        <w:rPr>
          <w:rFonts w:ascii="Times New Roman" w:hAnsi="Times New Roman" w:cs="Times New Roman"/>
          <w:i/>
          <w:sz w:val="24"/>
          <w:szCs w:val="26"/>
        </w:rPr>
        <w:t>17.02.2017</w:t>
      </w:r>
      <w:r w:rsidRPr="00066761">
        <w:rPr>
          <w:rFonts w:ascii="Times New Roman" w:hAnsi="Times New Roman" w:cs="Times New Roman"/>
          <w:i/>
          <w:sz w:val="24"/>
          <w:szCs w:val="26"/>
        </w:rPr>
        <w:t xml:space="preserve"> № </w:t>
      </w:r>
      <w:r>
        <w:rPr>
          <w:rFonts w:ascii="Times New Roman" w:hAnsi="Times New Roman" w:cs="Times New Roman"/>
          <w:i/>
          <w:sz w:val="24"/>
          <w:szCs w:val="26"/>
        </w:rPr>
        <w:t>7</w:t>
      </w:r>
      <w:r w:rsidRPr="00066761">
        <w:rPr>
          <w:rFonts w:ascii="Times New Roman" w:hAnsi="Times New Roman" w:cs="Times New Roman"/>
          <w:i/>
          <w:sz w:val="24"/>
          <w:szCs w:val="26"/>
        </w:rPr>
        <w:t>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4-2) в отношении объектов недвижимого имущества, налоговая база в отношении которых определяется как кадастровая стоимость, в 2015 году - 1 процент, в 2016 году - 1,5 процента, в 2017 году и последующие годы - 2 процента;</w:t>
      </w:r>
    </w:p>
    <w:p w:rsidR="00371B57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4-2 введен </w:t>
      </w:r>
      <w:hyperlink r:id="rId36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87C63" w:rsidRDefault="00387C63" w:rsidP="0038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4-3) для организаций в отношении железнодорожных путей общего пользования и сооружений, являющихся их неотъемлемой технологической частью, в 2017 году - 1 процент, в 2018 году - 1,3 процента, в 2019 году - 1,3 процента, в 2020 году - 1,6 процента;</w:t>
      </w:r>
    </w:p>
    <w:p w:rsidR="00387C63" w:rsidRDefault="00387C63" w:rsidP="00387C63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>(подп. 4-</w:t>
      </w:r>
      <w:r>
        <w:rPr>
          <w:rFonts w:ascii="Times New Roman" w:hAnsi="Times New Roman" w:cs="Times New Roman"/>
          <w:i/>
          <w:sz w:val="24"/>
          <w:szCs w:val="26"/>
        </w:rPr>
        <w:t>3</w:t>
      </w:r>
      <w:r w:rsidRPr="00D11EDD">
        <w:rPr>
          <w:rFonts w:ascii="Times New Roman" w:hAnsi="Times New Roman" w:cs="Times New Roman"/>
          <w:i/>
          <w:sz w:val="24"/>
          <w:szCs w:val="26"/>
        </w:rPr>
        <w:t xml:space="preserve"> введен </w:t>
      </w:r>
      <w:hyperlink r:id="rId37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</w:t>
      </w:r>
      <w:r>
        <w:rPr>
          <w:rFonts w:ascii="Times New Roman" w:hAnsi="Times New Roman" w:cs="Times New Roman"/>
          <w:i/>
          <w:sz w:val="24"/>
          <w:szCs w:val="26"/>
        </w:rPr>
        <w:t>17.02.2017</w:t>
      </w:r>
      <w:r w:rsidRPr="00D11EDD">
        <w:rPr>
          <w:rFonts w:ascii="Times New Roman" w:hAnsi="Times New Roman" w:cs="Times New Roman"/>
          <w:i/>
          <w:sz w:val="24"/>
          <w:szCs w:val="26"/>
        </w:rPr>
        <w:t xml:space="preserve"> № </w:t>
      </w:r>
      <w:r>
        <w:rPr>
          <w:rFonts w:ascii="Times New Roman" w:hAnsi="Times New Roman" w:cs="Times New Roman"/>
          <w:i/>
          <w:sz w:val="24"/>
          <w:szCs w:val="26"/>
        </w:rPr>
        <w:t>7</w:t>
      </w:r>
      <w:r w:rsidRPr="00D11EDD">
        <w:rPr>
          <w:rFonts w:ascii="Times New Roman" w:hAnsi="Times New Roman" w:cs="Times New Roman"/>
          <w:i/>
          <w:sz w:val="24"/>
          <w:szCs w:val="26"/>
        </w:rPr>
        <w:t>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5) для иных категорий налогоплательщиков налога на имущество организаций - 2,2 процента;</w:t>
      </w:r>
    </w:p>
    <w:p w:rsidR="00371B57" w:rsidRPr="00D11EDD" w:rsidRDefault="00371B57" w:rsidP="0038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lastRenderedPageBreak/>
        <w:t>Переч</w:t>
      </w:r>
      <w:r w:rsidR="00387C63">
        <w:rPr>
          <w:rFonts w:ascii="Times New Roman" w:hAnsi="Times New Roman" w:cs="Times New Roman"/>
          <w:sz w:val="26"/>
          <w:szCs w:val="26"/>
        </w:rPr>
        <w:t>ни</w:t>
      </w:r>
      <w:r w:rsidRPr="00D11EDD">
        <w:rPr>
          <w:rFonts w:ascii="Times New Roman" w:hAnsi="Times New Roman" w:cs="Times New Roman"/>
          <w:sz w:val="26"/>
          <w:szCs w:val="26"/>
        </w:rPr>
        <w:t xml:space="preserve"> имущества, относящегося к объектам, указанным в</w:t>
      </w:r>
      <w:r w:rsidR="00387C63">
        <w:rPr>
          <w:rFonts w:ascii="Times New Roman" w:hAnsi="Times New Roman" w:cs="Times New Roman"/>
          <w:sz w:val="26"/>
          <w:szCs w:val="26"/>
        </w:rPr>
        <w:t xml:space="preserve"> подпунктах 4-1 и 4-3 части первой настоящей статьи, утверждаются</w:t>
      </w:r>
      <w:r w:rsidRPr="00D11ED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законом.</w:t>
      </w:r>
    </w:p>
    <w:p w:rsidR="00387C63" w:rsidRPr="00D11EDD" w:rsidRDefault="00387C63" w:rsidP="00387C63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bookmarkStart w:id="1" w:name="_GoBack"/>
      <w:bookmarkEnd w:id="1"/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38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</w:t>
      </w:r>
      <w:r>
        <w:rPr>
          <w:rFonts w:ascii="Times New Roman" w:hAnsi="Times New Roman" w:cs="Times New Roman"/>
          <w:i/>
          <w:sz w:val="24"/>
          <w:szCs w:val="26"/>
        </w:rPr>
        <w:t>17.02.2017</w:t>
      </w:r>
      <w:r w:rsidRPr="00D11EDD">
        <w:rPr>
          <w:rFonts w:ascii="Times New Roman" w:hAnsi="Times New Roman" w:cs="Times New Roman"/>
          <w:i/>
          <w:sz w:val="24"/>
          <w:szCs w:val="26"/>
        </w:rPr>
        <w:t xml:space="preserve"> № </w:t>
      </w:r>
      <w:r>
        <w:rPr>
          <w:rFonts w:ascii="Times New Roman" w:hAnsi="Times New Roman" w:cs="Times New Roman"/>
          <w:i/>
          <w:sz w:val="24"/>
          <w:szCs w:val="26"/>
        </w:rPr>
        <w:t>7</w:t>
      </w:r>
      <w:r w:rsidRPr="00D11EDD">
        <w:rPr>
          <w:rFonts w:ascii="Times New Roman" w:hAnsi="Times New Roman" w:cs="Times New Roman"/>
          <w:i/>
          <w:sz w:val="24"/>
          <w:szCs w:val="26"/>
        </w:rPr>
        <w:t>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2-1. Налоговые льготы по налогу на имущество организаций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(введена </w:t>
      </w:r>
      <w:hyperlink r:id="rId39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21.07.2006 № 61-ОЗ)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Налогоплательщики налога на имущество организаций вправе при наличии оснований использовать льготы по этому налогу, предусмотренные в </w:t>
      </w:r>
      <w:hyperlink w:anchor="P70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статьях 3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9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3-1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264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3-2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Закона Свердловской области либо установленные федеральным </w:t>
      </w:r>
      <w:hyperlink r:id="rId40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sz w:val="26"/>
          <w:szCs w:val="26"/>
        </w:rPr>
        <w:t>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41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15.07.2013 № 69-ОЗ)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D11EDD">
        <w:rPr>
          <w:rFonts w:ascii="Times New Roman" w:hAnsi="Times New Roman" w:cs="Times New Roman"/>
          <w:sz w:val="26"/>
          <w:szCs w:val="26"/>
        </w:rPr>
        <w:t>Статья 3. Налоговая льгота по налогу на имущество организаций в виде предоставления организациям права не уплачивать этот налог, основания, порядок и условия для применения такой льготы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42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21.07.2006 № 61-ОЗ)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1. Утратил силу. - </w:t>
      </w:r>
      <w:hyperlink r:id="rId43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21.07.2006 № 61-ОЗ.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D11EDD">
        <w:rPr>
          <w:rFonts w:ascii="Times New Roman" w:hAnsi="Times New Roman" w:cs="Times New Roman"/>
          <w:sz w:val="26"/>
          <w:szCs w:val="26"/>
        </w:rPr>
        <w:t>2. Освобождаются от уплаты налога на имущество организаций: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2) утратил силу с 1 января 2015 года. - </w:t>
      </w:r>
      <w:hyperlink r:id="rId44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100-ОЗ;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6"/>
        </w:rPr>
      </w:pPr>
    </w:p>
    <w:p w:rsidR="00371B57" w:rsidRPr="00D11EDD" w:rsidRDefault="00F46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45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Законом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12.10.2015 № 96-ОЗ пункт 2 статьи 3 дополнен подпунктом 2, действие которого </w:t>
      </w:r>
      <w:hyperlink r:id="rId46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распространяется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на отношения по взиманию налога на имущество организаций за 2015 - 2020 годы.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D11EDD">
        <w:rPr>
          <w:rFonts w:ascii="Times New Roman" w:hAnsi="Times New Roman" w:cs="Times New Roman"/>
          <w:sz w:val="26"/>
          <w:szCs w:val="26"/>
        </w:rPr>
        <w:t xml:space="preserve">2) организации в отношении объектов недвижимого имущества, переданных в пользование организациям, соответствующим условиям, указанным в </w:t>
      </w:r>
      <w:hyperlink w:anchor="P123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пункте 2-1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статьи, объем капитальных вложений в строительство каждого из таких объектов недвижимого имущества составил более 170 миллионов рублей и введенных в эксплуатацию после 31 декабря 2012 года, в течение пяти последовательных налоговых периодов, считая с налогового периода, следующего за налоговым периодом, в котором такой объект недвижимого имущества введен в эксплуатацию;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2 введен </w:t>
      </w:r>
      <w:hyperlink r:id="rId47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12.10.2015 № 96-ОЗ)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3) организации, занимающиеся производством, переработкой, хранением сельскохозяйственной продукции, удельный вес доходов которых от осуществления данных видов деятельности составляет в общей сумме их доходов не менее 70 процентов;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4) организации, занимающиеся выращиванием, ловом, переработкой рыбы, удельный вес доходов которых от осуществления данных видов деятельности составляет в общей сумме их доходов не менее 70 процентов.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5) организации народных художественных промыслов;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5 введен </w:t>
      </w:r>
      <w:hyperlink r:id="rId48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6) жилищно-строительные кооперативы и товарищества собственников жилья;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6 введен </w:t>
      </w:r>
      <w:hyperlink r:id="rId49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7) организации, осуществляющие перевозку пассажиров метрополитеном;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7 введен </w:t>
      </w:r>
      <w:hyperlink r:id="rId50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8) научные организации (за исключением научных организаций Российской академии </w:t>
      </w:r>
      <w:r w:rsidRPr="00D11EDD">
        <w:rPr>
          <w:rFonts w:ascii="Times New Roman" w:hAnsi="Times New Roman" w:cs="Times New Roman"/>
          <w:sz w:val="26"/>
          <w:szCs w:val="26"/>
        </w:rPr>
        <w:lastRenderedPageBreak/>
        <w:t>наук, Российской академии образования, Российской академии архитектуры и строительных наук, Российской академии художеств), удельный вес доходов которых от осуществления научной и (или) научно-технической деятельности составляет в общей сумме их доходов не менее 70 процентов;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8 введен </w:t>
      </w:r>
      <w:hyperlink r:id="rId51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185-ОЗ; в ред. </w:t>
      </w:r>
      <w:hyperlink r:id="rId52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06.02.2014 № 1-ОЗ)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9) религиозные организации в отношении имущества, используемого ими для осуществления уставной деятельности;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9 введен </w:t>
      </w:r>
      <w:hyperlink r:id="rId53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21.07.2006 № 61-ОЗ)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10) федеральные государственные учреждения, предприятия культуры, осуществляющие цирковую деятельность или деятельность по организации и постановке театральных и оперных представлений, удельный вес доходов которых от осуществления данных видов деятельности составляет в общей сумме их доходов не менее 70 процентов;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10 введен </w:t>
      </w:r>
      <w:hyperlink r:id="rId54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29.10.2007 № 122-ОЗ; в ред. </w:t>
      </w:r>
      <w:hyperlink r:id="rId55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11) утратил силу с 1 января 2013 года. </w:t>
      </w:r>
      <w:r w:rsidRPr="00D11EDD">
        <w:rPr>
          <w:rFonts w:ascii="Times New Roman" w:hAnsi="Times New Roman" w:cs="Times New Roman"/>
          <w:i/>
          <w:sz w:val="24"/>
          <w:szCs w:val="26"/>
        </w:rPr>
        <w:t xml:space="preserve">- </w:t>
      </w:r>
      <w:hyperlink r:id="rId56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11) организации, имеющие статус участников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в отношении имущества, созданного в результате реализации приоритетного инвестиционного проекта Свердловской области по новому строительству, в течение пяти последовательных налоговых периодов, считая с налогового периода, в котором это имущество поставлено на баланс в качестве основных средств;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11 введен </w:t>
      </w:r>
      <w:hyperlink r:id="rId57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15.07.2013 № 69-ОЗ)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12) утратил силу с 1 января 2015 года. - </w:t>
      </w:r>
      <w:hyperlink r:id="rId58" w:history="1">
        <w:r w:rsidRPr="00D11EDD">
          <w:rPr>
            <w:rFonts w:ascii="Times New Roman" w:hAnsi="Times New Roman" w:cs="Times New Roman"/>
            <w:i/>
            <w:color w:val="0000FF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Cs w:val="26"/>
        </w:rPr>
        <w:t xml:space="preserve"> Свердловской области от 24.11.2014 № 100-ОЗ;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12) организации - резиденты территорий опережающего социально-экономического развития, созданных на территории Свердловской области, в отношении учитываемого на балансе таких организаций в качестве объектов основных средств в порядке, установленном для ведения бухгалтерского учета, недвижимого имущества, расположенного на территориях опережающего социально-экономического развития, резидентами которых они являются, приобретенного после получения такими организациями указанного статуса и находящегося в собственности таких организаций, за исключением недвижимого имущества, приобретенного этими организациями в результате реорганизации, и недвижимого имущества, приобретенного этими организациями у лиц, являющихся взаимозависимыми и (или) аффилированными по отношению к таким организациям, в течение пяти последовательных налоговых периодов, считая с налогового периода, в котором такие организации получили статус резидентов территорий опережающего социально-экономического развития, созданных на территории Свердловской области;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12 введен </w:t>
      </w:r>
      <w:hyperlink r:id="rId59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07.06.2016 № 49-ОЗ)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2"/>
      <w:bookmarkEnd w:id="5"/>
      <w:r w:rsidRPr="00D11EDD">
        <w:rPr>
          <w:rFonts w:ascii="Times New Roman" w:hAnsi="Times New Roman" w:cs="Times New Roman"/>
          <w:sz w:val="26"/>
          <w:szCs w:val="26"/>
        </w:rPr>
        <w:t>13) организации, среднесписочная численность работников которых, осуществляющих трудовую деятельность на территории Свердловской области, составила более 300 человек и объем инвестиций в которых на приобретение железнодорожного подвижного состава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настоящим подпунктом, исчисленной в этом же налоговом периоде, в отношении железнодорожных грузовых вагонов, введенных такими организациями в эксплуатацию в 2011 и 2012 годах, в течение трех последовательных налоговых периодов, считая с 2015 года;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13 в ред. </w:t>
      </w:r>
      <w:hyperlink r:id="rId60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lastRenderedPageBreak/>
        <w:t>14) организации - резиденты особых экономических зон, созданных на территории Свердловской области, в отношении учитываемого на балансе таких организаций имущества, созданного или приобретенного в целях ведения деятельности на территории особой экономической зоны, в течение десяти последовательных лет, считая с месяца, в котором это имущество поставлено на баланс в качестве основных средств.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14 введен </w:t>
      </w:r>
      <w:hyperlink r:id="rId61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15.06.2011 № 40-ОЗ)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15) организации, среднесписочная численность работников которых составила более 34 человек, из которых не менее 50 процентов являются инвалидами, и доля расходов на оплату труда инвалидов в фонде оплаты труда таких организаций составила не менее 25 процентов, в отношении имущества, используемого этими организациями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работ и услуг (за исключением брокерских и иных посреднических услуг);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15 введен </w:t>
      </w:r>
      <w:hyperlink r:id="rId62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09.11.2011 № 114-ОЗ)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16) утратил силу с 1 января 2015 года. - </w:t>
      </w:r>
      <w:hyperlink r:id="rId63" w:history="1">
        <w:r w:rsidRPr="00D11EDD">
          <w:rPr>
            <w:rFonts w:ascii="Times New Roman" w:hAnsi="Times New Roman" w:cs="Times New Roman"/>
            <w:i/>
            <w:color w:val="0000FF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i/>
          <w:szCs w:val="26"/>
        </w:rPr>
        <w:t xml:space="preserve"> Свердловской области от 24.11.2014 № 100-ОЗ;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16) организации, осуществляющие производство пива, удельный вес доходов которых от осуществления данного вида деятельности составляет в общей сумме их доходов не менее 70 процентов, среднесписочная численность работников которых, осуществляющих трудовую деятельность на территории Свердловской области, составила более 100 человек в налоговом периоде, за который уплачивается налог на имущество организаций, и в которых объем производства пива в натуральном выражении в налоговом периоде, за который уплачивается налог на имущество организаций, составил не менее объема производства пива в натуральном выражении в налоговом периоде, предшествующем налоговому периоду, за который уплачивается налог на имущество организаций;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16 введен </w:t>
      </w:r>
      <w:hyperlink r:id="rId64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07.06.2016 № 49-ОЗ)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6"/>
        </w:rPr>
      </w:pPr>
    </w:p>
    <w:p w:rsidR="00371B57" w:rsidRPr="00D11EDD" w:rsidRDefault="00F46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65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Законом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29.10.2012 № 86-ОЗ (ред. от 14.11.2016) пункт 2 статьи 3 дополнен подпунктом 17, действие которого </w:t>
      </w:r>
      <w:hyperlink r:id="rId66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распространяется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на отношения по взиманию налога на имущество организаций за 2012 - 2018 годы.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17) организации в отношении каждого объекта спорта с количеством мест не менее пяти тысяч и (или) вместимостью не менее пяти тысяч человек;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17 введен </w:t>
      </w:r>
      <w:hyperlink r:id="rId67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18) организации, осуществляющие медицинскую деятельность, удельный вес доходов которых от осуществления данного вида деятельности составляет в общей сумме их доходов не менее 70 процентов и у которых объем капитальных вложений в объекты основных средств в течение четырех лет подряд составил более одного миллиарда рублей, в течение трех последовательных налоговых периодов, считая с налогового периода, следующего за налоговым периодом, в котором объем указанных капитальных вложений превысил один миллиард рублей;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18 введен </w:t>
      </w:r>
      <w:hyperlink r:id="rId68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20.12.2012 № 109-ОЗ)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8"/>
      <w:bookmarkEnd w:id="6"/>
      <w:r w:rsidRPr="00D11EDD">
        <w:rPr>
          <w:rFonts w:ascii="Times New Roman" w:hAnsi="Times New Roman" w:cs="Times New Roman"/>
          <w:sz w:val="26"/>
          <w:szCs w:val="26"/>
        </w:rPr>
        <w:t xml:space="preserve">19) организации, являющиеся сторонами специальных инвестиционных контрактов, указанных в </w:t>
      </w:r>
      <w:hyperlink w:anchor="P141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пункте 2-2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статьи, в отношении учитываемого на балансе таких организаций в качестве объектов основных средств в порядке, установленном для ведения бухгалтерского учета, недвижимого имущества, приобретенного после заключения таких специальных инвестиционных контрактов и находящегося в собственности таких </w:t>
      </w:r>
      <w:r w:rsidRPr="00D11EDD">
        <w:rPr>
          <w:rFonts w:ascii="Times New Roman" w:hAnsi="Times New Roman" w:cs="Times New Roman"/>
          <w:sz w:val="26"/>
          <w:szCs w:val="26"/>
        </w:rPr>
        <w:lastRenderedPageBreak/>
        <w:t>организаций, за исключением недвижимого имущества, приобретенного этими организациями в результате реорганизации, и недвижимого имущества, приобретенного этими организациями у лиц, являющихся взаимозависимыми и (или) аффилированными по отношению к таким организациям, в течение пяти последовательных налоговых периодов, начиная с налогового периода, в котором это имущество поставлено на баланс в качестве основных средств.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(подп. 19 введен </w:t>
      </w:r>
      <w:hyperlink r:id="rId69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14.11.2016 № 99-ОЗ)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6"/>
        </w:rPr>
      </w:pPr>
    </w:p>
    <w:p w:rsidR="00371B57" w:rsidRPr="00D11EDD" w:rsidRDefault="00F46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70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Законом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12.10.2015 № 96-ОЗ статья 3 дополнена пунктом 2-1, действие которого </w:t>
      </w:r>
      <w:hyperlink r:id="rId71" w:history="1">
        <w:r w:rsidR="00371B57" w:rsidRPr="00D11EDD">
          <w:rPr>
            <w:rFonts w:ascii="Times New Roman" w:hAnsi="Times New Roman" w:cs="Times New Roman"/>
            <w:i/>
            <w:color w:val="0000FF"/>
            <w:sz w:val="26"/>
            <w:szCs w:val="26"/>
          </w:rPr>
          <w:t>распространяется</w:t>
        </w:r>
      </w:hyperlink>
      <w:r w:rsidR="00371B57" w:rsidRPr="00D11EDD">
        <w:rPr>
          <w:rFonts w:ascii="Times New Roman" w:hAnsi="Times New Roman" w:cs="Times New Roman"/>
          <w:i/>
          <w:sz w:val="26"/>
          <w:szCs w:val="26"/>
        </w:rPr>
        <w:t xml:space="preserve"> на отношения по взиманию налога на имущество организаций за 2015 - 2020 годы.</w:t>
      </w: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8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3"/>
      <w:bookmarkEnd w:id="7"/>
      <w:r w:rsidRPr="00D11EDD">
        <w:rPr>
          <w:rFonts w:ascii="Times New Roman" w:hAnsi="Times New Roman" w:cs="Times New Roman"/>
          <w:sz w:val="26"/>
          <w:szCs w:val="26"/>
        </w:rPr>
        <w:t xml:space="preserve">2-1. Организации предоставляется налоговая льгота в соответствии с </w:t>
      </w:r>
      <w:hyperlink w:anchor="P80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 в отношении объекта недвижимого имущества, переданного в пользование организации, соответствующей следующим условиям: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организация осуществляет виды деятельности, входящие в подкласс "Образование профессиональное", в группу "Образование профессиональное дополнительное" и (или) в группу "Обучение профессиональное" в соответствии с федеральным законодательством, устанавливающим классификацию видов экономической деятельности, и удельный вес доходов этой организации от осуществления данных видов деятельности составляет в общей сумме ее доходов не менее 70 процентов;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5"/>
      <w:bookmarkEnd w:id="8"/>
      <w:r w:rsidRPr="00D11EDD">
        <w:rPr>
          <w:rFonts w:ascii="Times New Roman" w:hAnsi="Times New Roman" w:cs="Times New Roman"/>
          <w:sz w:val="26"/>
          <w:szCs w:val="26"/>
        </w:rPr>
        <w:t>2) организация осуществляет подготовку обучающихся: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"Науки о земле"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"Техника и технологии строительства"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"Информатика и вычислительная техника"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"Электро- и теплоэнергетика"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"Машиностроение"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"Химические технологии"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lastRenderedPageBreak/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"Промышленная технология и биотехнологии"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"Техносферная безопасность и природообустройство"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"Прикладная геология, горное дело, нефтегазовое дело и геодезия"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"Технологии материалов"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"Техника и технологии наземного транспорта"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специальностям, входящим в укрупненную группу направлений подготовки среднего и высшего профессионального образования "Управление в технических системах" в соответствии с федеральным законодательством, устанавливающим классификацию направлений подготовки среднего и высшего профессионального образования;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по одной или нескольким профессиям рабочих, работа по которым непосредственно связана с осуществлением промышленного производства, включенным в перечень, установленный Правительством Свердловской области в соответствии с федеральным законодательством, устанавливающим перечень профессий рабочих, по которым осуществляется профессиональное обучение;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3) в организации количество обучающихся по одной или нескольким специальностям и (или) по одной или нескольким профессиям рабочих, указанным в </w:t>
      </w:r>
      <w:hyperlink w:anchor="P125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подпункте 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составляет не менее 50 процентов в общем количестве обучающихся в такой организации.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(п. 2-1 введен </w:t>
      </w:r>
      <w:hyperlink r:id="rId72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12.10.2015 № 96-ОЗ)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1"/>
      <w:bookmarkEnd w:id="9"/>
      <w:r w:rsidRPr="00D11EDD">
        <w:rPr>
          <w:rFonts w:ascii="Times New Roman" w:hAnsi="Times New Roman" w:cs="Times New Roman"/>
          <w:sz w:val="26"/>
          <w:szCs w:val="26"/>
        </w:rPr>
        <w:t xml:space="preserve">2-2. Организации предоставляется налоговая льгота в соответствии с </w:t>
      </w:r>
      <w:hyperlink w:anchor="P118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подпунктом 19 пункта 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 в случае, если она является стороной одного из следующих специальных инвестиционных контрактов: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2"/>
      <w:bookmarkEnd w:id="10"/>
      <w:r w:rsidRPr="00D11EDD">
        <w:rPr>
          <w:rFonts w:ascii="Times New Roman" w:hAnsi="Times New Roman" w:cs="Times New Roman"/>
          <w:sz w:val="26"/>
          <w:szCs w:val="26"/>
        </w:rPr>
        <w:t>1) специального инвестиционного контракта,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3"/>
      <w:bookmarkEnd w:id="11"/>
      <w:r w:rsidRPr="00D11EDD">
        <w:rPr>
          <w:rFonts w:ascii="Times New Roman" w:hAnsi="Times New Roman" w:cs="Times New Roman"/>
          <w:sz w:val="26"/>
          <w:szCs w:val="26"/>
        </w:rPr>
        <w:lastRenderedPageBreak/>
        <w:t>2) специального инвестиционного контракта, заключенного от имени Свердловской области исполнительным органом государственной власти Свердловской области, уполномоченным Правительством Свердловской области на заключение специальных инвестиционных контрактов в отраслях промышленности, в соответствии с законом Свердловской области;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3) специального инвестиционного контракта, заключенного от имени Российской Федерации одним из федеральных органов исполнительной власти, указанных в </w:t>
      </w:r>
      <w:hyperlink w:anchor="P14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подпункте 1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в соответствии с федеральным законом и заключенного от имени Свердловской области исполнительным органом государственной власти Свердловской области, указанным в </w:t>
      </w:r>
      <w:hyperlink w:anchor="P143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подпункте 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в соответствии с законом Свердловской области.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11EDD">
        <w:rPr>
          <w:rFonts w:ascii="Times New Roman" w:hAnsi="Times New Roman" w:cs="Times New Roman"/>
          <w:i/>
          <w:sz w:val="24"/>
          <w:szCs w:val="26"/>
        </w:rPr>
        <w:t xml:space="preserve">(п. 2-2 введен </w:t>
      </w:r>
      <w:hyperlink r:id="rId73" w:history="1">
        <w:r w:rsidRPr="00D11EDD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D11EDD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14.11.2016 № 99-ОЗ)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3. Налоговая льгота по налогу на имущество организаций, предусмотренная в </w:t>
      </w:r>
      <w:hyperlink w:anchor="P74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Pr="00E71286">
        <w:rPr>
          <w:rFonts w:ascii="Times New Roman" w:hAnsi="Times New Roman" w:cs="Times New Roman"/>
          <w:sz w:val="26"/>
          <w:szCs w:val="26"/>
        </w:rPr>
        <w:t>статьи, предоставляется органу государственной власти Свердловской области, органу местного самоуправления муниципального образования, расположенного на территории Свердловской области, на основании письменного заявления о предоставлении налоговой льготы по налогу на имущество организаций.</w:t>
      </w:r>
    </w:p>
    <w:p w:rsidR="00371B57" w:rsidRPr="00E71286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6"/>
        </w:rPr>
      </w:pPr>
    </w:p>
    <w:p w:rsidR="00371B57" w:rsidRPr="00E71286" w:rsidRDefault="00F46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74" w:history="1">
        <w:r w:rsidR="00371B57" w:rsidRPr="00E71286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Законом</w:t>
        </w:r>
      </w:hyperlink>
      <w:r w:rsidR="00371B57" w:rsidRPr="00E71286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12.10.2015 № 96-ОЗ статья 3 после части первой дополнена частью, действие которой </w:t>
      </w:r>
      <w:hyperlink r:id="rId75" w:history="1">
        <w:r w:rsidR="00371B57" w:rsidRPr="00E71286">
          <w:rPr>
            <w:rFonts w:ascii="Times New Roman" w:hAnsi="Times New Roman" w:cs="Times New Roman"/>
            <w:i/>
            <w:color w:val="0000FF"/>
            <w:sz w:val="26"/>
            <w:szCs w:val="26"/>
          </w:rPr>
          <w:t>распространяется</w:t>
        </w:r>
      </w:hyperlink>
      <w:r w:rsidR="00371B57" w:rsidRPr="00E71286">
        <w:rPr>
          <w:rFonts w:ascii="Times New Roman" w:hAnsi="Times New Roman" w:cs="Times New Roman"/>
          <w:i/>
          <w:sz w:val="26"/>
          <w:szCs w:val="26"/>
        </w:rPr>
        <w:t xml:space="preserve"> на отношения по взиманию налога на имущество организаций за 2015 - 2020 годы.</w:t>
      </w:r>
    </w:p>
    <w:p w:rsidR="00371B57" w:rsidRPr="00E71286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i/>
          <w:sz w:val="6"/>
          <w:szCs w:val="26"/>
        </w:rPr>
      </w:pP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в отношении объектов недвижимого имущества, переданных в пользование организациям, соответствующим условиям, указанным в </w:t>
      </w:r>
      <w:hyperlink w:anchor="P123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2-1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объем капитальных вложений в строительство каждого из таких объектов недвижимого имущества составил более 170 миллионов рублей и введенных в эксплуатацию после 31 декабря 2012 года,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2) документов, подтверждающих объем капитальных вложений в строительство объекта недвижимого имущества, в отношении которого предоставляется налоговая льгота в соответствии с </w:t>
      </w:r>
      <w:hyperlink w:anchor="P80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3) копий документов, подтверждающих, что объект недвижимого имущества, в отношении которого предоставляется налоговая льгота в соответствии с </w:t>
      </w:r>
      <w:hyperlink w:anchor="P80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введен в эксплуатацию после 31 декабря 2012 года;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4) копий документов, подтверждающих, что объект недвижимого имущества, в отношении которого предоставляется налоговая льгота в соответствии с </w:t>
      </w:r>
      <w:hyperlink w:anchor="P80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был передан в пользование организации, соответствующей условиям, указанным в </w:t>
      </w:r>
      <w:hyperlink w:anchor="P123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2-1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в течение всего налогового периода, за который предоставляется соответствующая налоговая льгота;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5) выданного в порядке, установленном Правительством Свердловской области, документа, подтверждающего, что организация, которой был передан в пользование объект недвижимого имущества, в отношении которого предоставляется налоговая льгота в соответствии с </w:t>
      </w:r>
      <w:hyperlink w:anchor="P80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в налоговом периоде, за который предоставляется соответствующая налоговая льгота, соответствовала условиям, указанным в </w:t>
      </w:r>
      <w:hyperlink w:anchor="P123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2-1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76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12.10.2015 № 96-ОЗ)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lastRenderedPageBreak/>
        <w:t xml:space="preserve">Часть вторая утратила силу с 1 января 2015 года. - </w:t>
      </w:r>
      <w:hyperlink r:id="rId77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занимающейся производством, переработкой, хранением сельскохозяйственной продукции, удельный вес доходов которой от осуществления данных видов деятельности составляет в общей сумме ее доходов не менее 70 процентов,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удельный вес доходов организации от производства, переработки, хранения сельскохозяйственной продукции составляет в общей сумме доходов данной организации не менее 70 процентов.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занимающейся выращиванием, ловом, переработкой рыбы, удельный вес доходов которой от осуществления данных видов деятельности составляет в общей сумме ее доходов не менее 70 процентов,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удельный вес доходов организации от выращивания, лова, переработки рыбы составляет в общей сумме доходов данной организации не менее 70 процентов.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народных художественных промыслов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 в общем объеме производимых данной организацией товаров и оказываемых ею услуг.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пятая введена </w:t>
      </w:r>
      <w:hyperlink r:id="rId78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жилищно-строительному кооперативу, товариществу собственников жилья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копий учредительных документов.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шестая введена </w:t>
      </w:r>
      <w:hyperlink r:id="rId79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осуществляющей перевозку пассажиров метрополитеном,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копий учредительных документов.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седьмая введена </w:t>
      </w:r>
      <w:hyperlink r:id="rId80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научной организации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1) письменного заявления о предоставлении налоговой льготы по налогу на имущество </w:t>
      </w:r>
      <w:r w:rsidRPr="00E71286">
        <w:rPr>
          <w:rFonts w:ascii="Times New Roman" w:hAnsi="Times New Roman" w:cs="Times New Roman"/>
          <w:sz w:val="26"/>
          <w:szCs w:val="26"/>
        </w:rPr>
        <w:lastRenderedPageBreak/>
        <w:t>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удельный вес доходов научной организации от научной и (или) научно-технической деятельности составляет в общей сумме их доходов не менее 70 процентов.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восьмая введена </w:t>
      </w:r>
      <w:hyperlink r:id="rId81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25.11.2004 № 185-ОЗ)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религиозной организации в отношении имущества, используемого ею для осуществления уставной деятельности,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копий учредительных документов.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82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21.07.2006 № 61-ОЗ)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федеральному государственному учреждению, предприятию культуры, осуществляющему цирковую деятельность или деятельность по организации и постановке театральных и оперных представлений, удельный вес доходов которого от осуществления данных видов деятельности составляет в общей сумме его доходов не менее 70 процентов, на основании: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83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удельный вес доходов федерального государственного учреждения, предприятия культуры от цирковой деятельности или деятельности по организации и постановке театральных и оперных представлений составляет в общей сумме доходов данного учреждения, предприятия не менее 70 процентов.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84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десятая введена </w:t>
      </w:r>
      <w:hyperlink r:id="rId85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29.10.2007 № 122-ОЗ)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имеющей статус участника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в отношении имущества, созданного в результате реализации приоритетного инвестиционного проекта Свердловской области по новому строительству,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документа, подтверждающего наличие статуса участника приоритетного инвестиционного проекта Свердловской области по новому строительству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копий документов, подтверждающих постановку имущества на баланс в качестве основных средств;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4) копий документов, подтверждающих, что имущество, в отношении которого предоставляется налоговая льгота, создано в результате реализации приоритетного инвестиционного проекта Свердловской области по новому строительству.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86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15.07.2013 № 69-ОЗ)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lastRenderedPageBreak/>
        <w:t xml:space="preserve">Часть одиннадцатая утратила силу с 1 января 2013 года. - </w:t>
      </w:r>
      <w:hyperlink r:id="rId87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- резиденту территории опережающего социально-экономического развития, созданной на территории Свердловской области, в отношении учитываемого на балансе такой организации в качестве объектов основных средств в порядке, установленном для ведения бухгалтерского учета, недвижимого имущества, расположенного на территории опережающего социально-экономического развития, резидентом которой она является, приобретенного после получения такой организацией указанного статуса и находящегося в собственности такой организации, за исключением недвижимого имущества, приобретенного этой организацией в результате реорганизации, и недвижимого имущества, приобретенного этой организацией у лиц, являющихся взаимозависимыми и (или) аффилированными по отношению к такой организации,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копий документов, подтверждающих право собственности организации в отношении объектов недвижимого имущества, расположенных на территории опережающего социально-экономического развития, резидентом которой она является.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88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07.06.2016 № 49-ОЗ)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Часть двенадцатая утратила силу с 1 января 2015 года. </w:t>
      </w:r>
      <w:r w:rsidRPr="00E71286">
        <w:rPr>
          <w:rFonts w:ascii="Times New Roman" w:hAnsi="Times New Roman" w:cs="Times New Roman"/>
          <w:i/>
          <w:sz w:val="24"/>
          <w:szCs w:val="26"/>
        </w:rPr>
        <w:t xml:space="preserve">- </w:t>
      </w:r>
      <w:hyperlink r:id="rId89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среднесписочная численность работников которой, осуществляющих трудовую деятельность на территории Свердловской области, составила более 300 человек и объем инвестиций в которой на приобретение железнодорожного подвижного состава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</w:t>
      </w:r>
      <w:hyperlink w:anchor="P102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13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исчисленной в этом же налоговом периоде, в отношении железнодорожных грузовых вагонов, введенных ею в эксплуатацию в 2011 и 2012 годах,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среднесписочная численность работников организации, осуществляющих трудовую деятельность на территории Свердловской области, составила более 300 человек;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3) копий документов, подтверждающих, что объем инвестиций на приобретение железнодорожного подвижного состава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</w:t>
      </w:r>
      <w:hyperlink w:anchor="P102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13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исчисленной в этом же налоговом периоде;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4) копий актов ввода в эксплуатацию железнодорожных грузовых вагонов, в отношении которых организации предоставляется налоговая льгота в соответствии с </w:t>
      </w:r>
      <w:hyperlink w:anchor="P102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подпунктом 13 пункта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5) копий документов, подтверждающих право собственности и (или) владения организации в отношении железнодорожных грузовых вагонов, введенных этой организацией в эксплуатацию в 2011 и 2012 годах.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тринадцатая в ред. </w:t>
      </w:r>
      <w:hyperlink r:id="rId90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lastRenderedPageBreak/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- резиденту особой экономической зоны, созданной на территории Свердловской области, в отношении учитываемого на балансе таких организаций имущества, созданного или приобретенного в целях ведения деятельности на территории особой экономической зоны,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копии свидетельства, удостоверяющего регистрацию лица в качестве резидента особой экономической зоны, созданной на территории Свердловской области;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копий документов, подтверждающих постановку имущества на баланс в качестве основных средств.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четырнадцатая введена </w:t>
      </w:r>
      <w:hyperlink r:id="rId91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15.06.2011 № 40-ОЗ)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среднесписочная численность работников которой составила более 34 человек, из которых не менее 50 процентов являются инвалидами, и доля расходов на оплату труда инвалидов в фонде оплаты труда такой организации составила не менее 25 процентов, в отношении имущества, используемого этой организацией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работ и услуг (за исключением брокерских и иных посреднических услуг),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документов, подтверждающих, что среднесписочная численность работников в организации за налоговый период, предшествующий налоговому периоду, за который уплачивается налог на имущество организаций, составила более 34 человек, и что из них не менее 50 процентов являлись инвалидами;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документов, подтверждающих, что доля расходов на оплату труда инвалидов в фонде оплаты труда в организации за налоговый период, предшествующий налоговому периоду, за который уплачивается налог на имущество организаций, составила не менее 25 процентов;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4) копий документов, подтверждающих использование имущества для производства и (или) реализации товаров (за исключением подакцизных товаров, минерального сырья и иных полезных ископаемых, а также иных товаров по утверждаемому Правительством Российской Федерации перечню товаров, производимых с использованием имущества организаций, не подлежащих освобождению от обложения налогом на имущество организаций, и (или) реализуемых такими организациями), работ и услуг (за исключением брокерских и иных посреднических услуг).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пятнадцатая введена </w:t>
      </w:r>
      <w:hyperlink r:id="rId92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09.11.2011 № 114-ОЗ)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Часть шестнадцатая утратила силу с 1 января 2015 года. - </w:t>
      </w:r>
      <w:hyperlink r:id="rId93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Свердловской области от 24.11.2014 № 100-ОЗ.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осуществляющей производство пива, удельный вес доходов которой от осуществления данного вида деятельности составляет в общей сумме ее доходов не менее 70 процентов, среднесписочная численность работников которой, осуществляющих трудовую деятельность на территории Свердловской области, составила более 100 человек в налоговом периоде, за который уплачивается налог на </w:t>
      </w:r>
      <w:r w:rsidRPr="00E71286">
        <w:rPr>
          <w:rFonts w:ascii="Times New Roman" w:hAnsi="Times New Roman" w:cs="Times New Roman"/>
          <w:sz w:val="26"/>
          <w:szCs w:val="26"/>
        </w:rPr>
        <w:lastRenderedPageBreak/>
        <w:t>имущество организаций, и в которой объем производства пива в натуральном выражении в налоговом периоде, за который уплачивается налог на имущество организаций, составил не менее объема производства пива в натуральном выражении в налоговом периоде, предшествующем налоговому периоду, за который уплачивается налог на имущество организаций,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выданных в порядке, установленном Правительством Свердловской области, документов, подтверждающих, что удельный вес доходов организации от производства пива составляет в общей сумме доходов данной организации не менее 70 процентов;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документов, подтверждающих, что среднесписочная численность работников организации, осуществляющих трудовую деятельность на территории Свердловской области, составила более 100 человек в налоговом периоде, за который уплачивается налог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4) выданных в порядке, установленном Правительством Свердловской области, документов, подтверждающих, что в организации объем производства пива в натуральном выражении в налоговом периоде, за который уплачивается налог на имущество организаций, составил не менее объема производства пива в натуральном выражении в налоговом периоде, предшествующем налоговому периоду, за который уплачивается налог на имущество организаций.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94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07.06.2016 № 49-ОЗ)</w:t>
      </w:r>
    </w:p>
    <w:p w:rsidR="00371B57" w:rsidRPr="00E71286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6"/>
        </w:rPr>
      </w:pPr>
    </w:p>
    <w:p w:rsidR="00371B57" w:rsidRPr="00E71286" w:rsidRDefault="00F46D7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hyperlink r:id="rId95" w:history="1">
        <w:r w:rsidR="00371B57"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="00371B57"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 (ред. от 14.11.2016) пункт 3 статьи 3 дополнен частью семнадцатой, действие которой </w:t>
      </w:r>
      <w:hyperlink r:id="rId96" w:history="1">
        <w:r w:rsidR="00371B57"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распространяется</w:t>
        </w:r>
      </w:hyperlink>
      <w:r w:rsidR="00371B57" w:rsidRPr="00E71286">
        <w:rPr>
          <w:rFonts w:ascii="Times New Roman" w:hAnsi="Times New Roman" w:cs="Times New Roman"/>
          <w:i/>
          <w:sz w:val="24"/>
          <w:szCs w:val="26"/>
        </w:rPr>
        <w:t xml:space="preserve"> на отношения по взиманию налога на имущество организаций за 2012 - 2018 годы.</w:t>
      </w:r>
    </w:p>
    <w:p w:rsidR="00371B57" w:rsidRPr="00E71286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6"/>
        </w:rPr>
      </w:pP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 в отношении каждого объекта спорта с количеством мест не менее пяти тысяч и (или) вместимостью не менее пяти тысяч человек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копии разрешения на ввод объекта спорта, в отношении которого предоставляется соответствующая налоговая льгота, в эксплуатацию, подтверждающего, что количество мест этого объекта спорта составляет не менее пяти тысяч и (или) вместимость этого объекта спорта составляет не менее пяти тысяч человек;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копий документов, подтверждающих право собственности и (или) владения организации в отношении объекта спорта с количеством мест не менее пяти тысяч и (или) вместимостью не менее пяти тысяч человек.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семнадцатая введена </w:t>
      </w:r>
      <w:hyperlink r:id="rId97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29.10.2012 № 86-ОЗ)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осуществляющей медицинскую деятельность, удельный вес доходов которой от осуществления данного вида деятельности составляет в общей сумме ее доходов не менее 70 процентов и у которой объем капитальных вложений в объекты основных средств в течение четырех лет подряд составил более одного миллиарда рублей,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копии лицензии на осуществление медицинской деятельности;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lastRenderedPageBreak/>
        <w:t>3) документов, подтверждающих объем и период осуществления капитальных вложений в объекты основных средств;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4) документов, подтверждающих, что удельный вес доходов организации от осуществления медицинской деятельности за налоговый период, предшествующий налоговому периоду, за который уплачивается налог на имущество организаций, составил в общей сумме доходов данной организации не менее 70 процентов.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восемнадцатая введена </w:t>
      </w:r>
      <w:hyperlink r:id="rId98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20.12.2012 № 109-ОЗ)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Налоговая льгота по налогу на имущество организаций, предусмотренная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являющейся стороной одного из специальных инвестиционных контрактов, указанных в </w:t>
      </w:r>
      <w:hyperlink w:anchor="P141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2-2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в отношении учитываемого на балансе такой организации в качестве объектов основных средств в порядке, установленном для ведения бухгалтерского учета, недвижимого имущества, приобретенного после заключения такого специального инвестиционного контракта и находящегося в собственности такой организации, за исключением недвижимого имущества, приобретенного этой организацией в результате реорганизации, и недвижимого имущества, приобретенного этой организацией у лиц, являющихся взаимозависимыми и (или) аффилированными по отношению к такой организации, на основании: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2) копии специального инвестиционного контракта;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3) копий документов, подтверждающих постановку имущества на баланс в качестве основных средств;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>4) копий документов, подтверждающих право собственности организации в отношении объектов недвижимого имущества, приобретенных после заключения специального инвестиционного контракта.</w:t>
      </w:r>
    </w:p>
    <w:p w:rsidR="00371B57" w:rsidRPr="00E71286" w:rsidRDefault="00371B57">
      <w:pPr>
        <w:pStyle w:val="ConsPlusNormal"/>
        <w:jc w:val="both"/>
        <w:rPr>
          <w:rFonts w:ascii="Times New Roman" w:hAnsi="Times New Roman" w:cs="Times New Roman"/>
          <w:i/>
          <w:sz w:val="24"/>
          <w:szCs w:val="26"/>
        </w:rPr>
      </w:pPr>
      <w:r w:rsidRPr="00E71286">
        <w:rPr>
          <w:rFonts w:ascii="Times New Roman" w:hAnsi="Times New Roman" w:cs="Times New Roman"/>
          <w:i/>
          <w:sz w:val="24"/>
          <w:szCs w:val="26"/>
        </w:rPr>
        <w:t xml:space="preserve">(часть введена </w:t>
      </w:r>
      <w:hyperlink r:id="rId99" w:history="1">
        <w:r w:rsidRPr="00E71286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E71286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14.11.2016 № 99-ОЗ)</w:t>
      </w:r>
    </w:p>
    <w:p w:rsidR="00371B57" w:rsidRPr="00E71286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286">
        <w:rPr>
          <w:rFonts w:ascii="Times New Roman" w:hAnsi="Times New Roman" w:cs="Times New Roman"/>
          <w:sz w:val="26"/>
          <w:szCs w:val="26"/>
        </w:rPr>
        <w:t xml:space="preserve">4. Налогоплательщики налога на имущество организаций представляют документы, необходимые для предоставления им налоговой льготы, предусмотренной в </w:t>
      </w:r>
      <w:hyperlink w:anchor="P74" w:history="1">
        <w:r w:rsidRPr="00E71286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E71286">
        <w:rPr>
          <w:rFonts w:ascii="Times New Roman" w:hAnsi="Times New Roman" w:cs="Times New Roman"/>
          <w:sz w:val="26"/>
          <w:szCs w:val="26"/>
        </w:rPr>
        <w:t xml:space="preserve"> настоящей статьи, одновременно с налоговыми расчетами по авансовым платежам и налоговой декларацией по этому налогу.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2" w:name="P249"/>
      <w:bookmarkEnd w:id="12"/>
      <w:r w:rsidRPr="00AA08B7">
        <w:rPr>
          <w:rFonts w:ascii="Times New Roman" w:hAnsi="Times New Roman" w:cs="Times New Roman"/>
          <w:b/>
          <w:sz w:val="26"/>
          <w:szCs w:val="26"/>
        </w:rPr>
        <w:t>Статья 3-1. Налоговая льгота по налогу на имущество организаций в виде предоставления организациям права уплачивать этот налог в меньшем размере, основания, порядок и условия для применения такой льготы</w:t>
      </w:r>
    </w:p>
    <w:p w:rsidR="00371B57" w:rsidRPr="00066761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066761">
        <w:rPr>
          <w:rFonts w:ascii="Times New Roman" w:hAnsi="Times New Roman" w:cs="Times New Roman"/>
          <w:i/>
          <w:sz w:val="24"/>
          <w:szCs w:val="26"/>
        </w:rPr>
        <w:t xml:space="preserve">(в ред. </w:t>
      </w:r>
      <w:hyperlink r:id="rId100" w:history="1">
        <w:r w:rsidRPr="00066761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Закона</w:t>
        </w:r>
      </w:hyperlink>
      <w:r w:rsidRPr="00066761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24.11.2014 № 100-ОЗ)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52"/>
      <w:bookmarkEnd w:id="13"/>
      <w:r w:rsidRPr="00D11EDD">
        <w:rPr>
          <w:rFonts w:ascii="Times New Roman" w:hAnsi="Times New Roman" w:cs="Times New Roman"/>
          <w:sz w:val="26"/>
          <w:szCs w:val="26"/>
        </w:rPr>
        <w:t>1. Право уплачивать налог на имущество организаций за 2015 - 2020 годы в меньшем размере предоставляется организациям, не относящимся к числу организаций, которым предоставлено право не уплачивать этот налог, среднегодовая стоимость имущества, признаваемого объектом налогообложения налогом на имущество организаций, которых увеличилась в налоговом периоде, за который представляется налоговая декларация по этому налогу, по сравнению с предыдущим налоговым периодом в результате нового строительства объекта недвижимого имущества в налоговом периоде, за который представляется налоговая декларация, стоимость которого учитывается при определении налоговой базы по налогу на имущество организаций, за исключением случаев, когда такое увеличение произошло в результате: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реорганизации в форме присоединения;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2) осуществления переоценки основных средств;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lastRenderedPageBreak/>
        <w:t xml:space="preserve">3) приобретения имущества у лиц, являющихся взаимозависимыми и (или) аффилированными по отношению к организациям, указанным в </w:t>
      </w:r>
      <w:hyperlink w:anchor="P25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части;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4) учета при определении налоговой базы имущества торговых комплексов и (или) торговых центров, учитываемого на балансе в качестве основных средств и используемого для осуществления розничной торговли, деятельности по сдаче внаем собственного недвижимого имущества в целях осуществления розничной торговли, по предоставлению посреднических услуг, связанных с недвижимым имуществом, используемым в целях осуществления розничной торговли, и (или) по управлению недвижимым имуществом, используемым в целях, связанных с осуществлением розничной торговли.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w:anchor="P25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произведение среднегодовой стоимости имущества, признаваемого объектом налогообложения налогом на имущество организаций, вновь построенного в налоговом периоде, за который представляется налоговая декларация по этому налогу, и ставки налога на имущество организаций, установленной в отношении такого имущества.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2. Налоговая льгота по налогу на имущество организаций, предусмотренная в </w:t>
      </w:r>
      <w:hyperlink w:anchor="P252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среднегодовая стоимость имущества, признаваемого объектом налогообложения налогом на имущество организаций, которой увеличилась в налоговом периоде, за который представляется налоговая декларация по этому налогу, по сравнению с предыдущим налоговым периодом в результате нового строительства объекта недвижимого имущества в налоговом периоде, за который представляется налоговая декларация, стоимость которого учитывается при определении налоговой базы по налогу на имущество организаций, на основании: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2) расчета величины, на которую организация уменьшила сумму налога на имущество организаций, исчисленную за налоговый период, за который представляется налоговая декларация по этому налогу;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3) копий документов, подтверждающих право собственности налогоплательщика в отношении объекта недвижимого имущества, вновь построенного в налоговом периоде, за который представляется налоговая декларация, стоимость которого учитывается при определении налоговой базы по налогу на имущество организаций;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4) копии разрешения на ввод объекта в эксплуатацию, в котором отражены сведения об объекте недвижимого имущества, вновь построенного в налоговом периоде, за который представляется налоговая декларация, стоимость которого учитывается при определении налоговой базы по налогу на имущество организаций.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4" w:name="P264"/>
      <w:bookmarkEnd w:id="14"/>
      <w:r w:rsidRPr="00AA08B7">
        <w:rPr>
          <w:rFonts w:ascii="Times New Roman" w:hAnsi="Times New Roman" w:cs="Times New Roman"/>
          <w:b/>
          <w:sz w:val="26"/>
          <w:szCs w:val="26"/>
        </w:rPr>
        <w:t>Статья 3-2. Налоговая льгота по налогу на имущество организаций в виде предоставления организациям, имеющим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права уплачивать этот налог в меньшем размере, основания, порядок и условия для применения такой льготы</w:t>
      </w:r>
    </w:p>
    <w:p w:rsidR="00371B57" w:rsidRPr="00066761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066761">
        <w:rPr>
          <w:rFonts w:ascii="Times New Roman" w:hAnsi="Times New Roman" w:cs="Times New Roman"/>
          <w:i/>
          <w:sz w:val="24"/>
          <w:szCs w:val="26"/>
        </w:rPr>
        <w:t xml:space="preserve">(введена </w:t>
      </w:r>
      <w:hyperlink r:id="rId101" w:history="1">
        <w:r w:rsidRPr="00066761">
          <w:rPr>
            <w:rFonts w:ascii="Times New Roman" w:hAnsi="Times New Roman" w:cs="Times New Roman"/>
            <w:i/>
            <w:color w:val="0000FF"/>
            <w:sz w:val="24"/>
            <w:szCs w:val="26"/>
          </w:rPr>
          <w:t>Законом</w:t>
        </w:r>
      </w:hyperlink>
      <w:r w:rsidRPr="00066761">
        <w:rPr>
          <w:rFonts w:ascii="Times New Roman" w:hAnsi="Times New Roman" w:cs="Times New Roman"/>
          <w:i/>
          <w:sz w:val="24"/>
          <w:szCs w:val="26"/>
        </w:rPr>
        <w:t xml:space="preserve"> Свердловской области от 15.07.2013 № 69-ОЗ)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67"/>
      <w:bookmarkEnd w:id="15"/>
      <w:r w:rsidRPr="00D11EDD">
        <w:rPr>
          <w:rFonts w:ascii="Times New Roman" w:hAnsi="Times New Roman" w:cs="Times New Roman"/>
          <w:sz w:val="26"/>
          <w:szCs w:val="26"/>
        </w:rPr>
        <w:t>1. Право уплачивать налог на имущество организаций в меньшем размере предоставляется организациям, имеющим статус участников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и не относящимся к числу организаций, которым предоставлено право не уплачивать этот налог, среднегодовая стоимость имущества, признаваемого объектом налогообложения налогом на имущество организаций, которых увеличилась в налоговом периоде, за который представляется налоговая декларация по этому налогу, по сравнению с предыдущими налоговыми периодами, за исключением случаев, когда такое увеличение произошло в результате реорганизации в форме присоединения.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w:anchor="P26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впервые использующие налоговую льготу по налогу на имущество организаций, предусмотренную в настоящем пункте,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100 процентов разности между суммой налога на имущество организаций, исчисленной в налоговом периоде, за который представляется налоговая декларация по этому налогу, и суммой налога на имущество организаций, исчисленной за предыдущий налоговый период.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w:anchor="P26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повторно использующие налоговую льготу по налогу на имущество организаций, предусмотренную в настоящем пункте, вправе уменьшить сумму налога на имущество организаций, исчисленную в налоговом периоде, за который представляется налоговая декларация по этому налогу, на величину, составляющую 100 процентов разности между суммой налога на имущество организаций, исчисленной в налоговом периоде, за который представляется налоговая декларация по этому налогу, и суммой налога на имущество организаций, исчисленной за налоговый период, предшествующий налоговому периоду, в котором эти организации впервые использовали налоговую льготу по налогу на имущество организаций, предусмотренную в настоящем пункте.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w:anchor="P26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настоящего пункта, вправе использовать льготу по налогу на имущество организаций, предусмотренную в настоящем пункте, в течение пяти последовательных налоговых периодов, считая с налогового периода, в котором эти организации впервые использовали такую налоговую льготу.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2. Налоговая льгота по налогу на имущество организаций, предусмотренная в </w:t>
      </w:r>
      <w:hyperlink w:anchor="P267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предоставляется организации, имеющей статус участника приоритетного 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деятельности, среднегодовая стоимость имущества, признаваемого объектом налогообложения налогом на имущество организаций, которой увеличилась в налоговом периоде, за который представляется налоговая декларация по этому налогу, по сравнению с предыдущими налоговыми периодами, на основании: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1) письменного заявления о предоставлении налоговой льготы по налогу на имущество организаций;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2) документа, подтверждающего наличие статуса участника приоритетного </w:t>
      </w:r>
      <w:r w:rsidRPr="00D11EDD">
        <w:rPr>
          <w:rFonts w:ascii="Times New Roman" w:hAnsi="Times New Roman" w:cs="Times New Roman"/>
          <w:sz w:val="26"/>
          <w:szCs w:val="26"/>
        </w:rPr>
        <w:lastRenderedPageBreak/>
        <w:t>инвестиционного проекта Свердловской области по модернизации, реконструкции и техническому перевооружению объектов основных фондов в соответствии с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деятельности;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3) расчета величины, на которую организация уменьшила сумму налога на имущество организаций, исчисленную в налоговом периоде, за который представляется налоговая декларация по этому налогу;</w:t>
      </w:r>
    </w:p>
    <w:p w:rsidR="00371B57" w:rsidRPr="00066761" w:rsidRDefault="00371B57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4) утратил силу с 1 января 2015 года. - </w:t>
      </w:r>
      <w:hyperlink r:id="rId102" w:history="1">
        <w:r w:rsidRPr="00816367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Pr="00816367">
        <w:rPr>
          <w:rFonts w:ascii="Times New Roman" w:hAnsi="Times New Roman" w:cs="Times New Roman"/>
          <w:i/>
          <w:sz w:val="26"/>
          <w:szCs w:val="26"/>
        </w:rPr>
        <w:t xml:space="preserve"> Свердловской области от 06.06.2014 № 53-ОЗ.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4. Порядок и сроки уплаты налога на имущество организаций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1. Налогоплательщики налога на имущество организаций уплачивают налог на имущество организаций в безналичной форме по окончании каждого отчетного периода путем внесения авансовых платежей, а также по итогам налогового периода.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2. Авансовые платежи по налогу на имущество организаций уплачиваются в текущем налоговом периоде не позднее 5 мая, 5 августа и 5 ноября.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Сумма налога на имущество организаций, исчисленная по итогам налогового периода, уплачивается не позднее 10 апреля года, следующего за истекшим налоговым периодом.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AA08B7" w:rsidRDefault="00371B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08B7">
        <w:rPr>
          <w:rFonts w:ascii="Times New Roman" w:hAnsi="Times New Roman" w:cs="Times New Roman"/>
          <w:b/>
          <w:sz w:val="26"/>
          <w:szCs w:val="26"/>
        </w:rPr>
        <w:t>Статья 5. Вступление в силу настоящего Закона Свердловской области</w:t>
      </w:r>
    </w:p>
    <w:p w:rsidR="00371B57" w:rsidRPr="00AA08B7" w:rsidRDefault="00371B5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1. Настоящий Закон Свердловской области вступает в силу с 1 января 2004 года.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2. </w:t>
      </w:r>
      <w:hyperlink r:id="rId103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Свердловской области от 24 ноября 2000 года № 34-ОЗ "О ставках и дополнительных льготах по налогу на имущество предприятий в Свердловской области" ("Областная газета", 2000, 29 ноября, № 237) признать утратившим силу с 15 апреля 2004 года.</w:t>
      </w:r>
    </w:p>
    <w:p w:rsidR="00371B57" w:rsidRPr="00D11EDD" w:rsidRDefault="00371B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 xml:space="preserve">Установить, что в 2004 году </w:t>
      </w:r>
      <w:hyperlink r:id="rId104" w:history="1">
        <w:r w:rsidRPr="00D11ED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11EDD">
        <w:rPr>
          <w:rFonts w:ascii="Times New Roman" w:hAnsi="Times New Roman" w:cs="Times New Roman"/>
          <w:sz w:val="26"/>
          <w:szCs w:val="26"/>
        </w:rPr>
        <w:t xml:space="preserve"> Свердловской области от 24 ноября 2000 года № 34-ОЗ "О ставках и дополнительных льготах по налогу на имущество предприятий в Свердловской области" ("Областная газета", 2000, 29 ноября, № 237) применяется до утраты им силы исключительно к отношениям по взиманию налога на имущество предприятий за 2003 год.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Губернатор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371B57" w:rsidRPr="00D11EDD" w:rsidRDefault="00371B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Э.Э.РОССЕЛЬ</w:t>
      </w:r>
    </w:p>
    <w:p w:rsidR="00371B57" w:rsidRPr="00D11EDD" w:rsidRDefault="00371B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г. Екатеринбург</w:t>
      </w:r>
    </w:p>
    <w:p w:rsidR="00371B57" w:rsidRPr="00D11EDD" w:rsidRDefault="00371B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27 ноября 2003 года</w:t>
      </w:r>
    </w:p>
    <w:p w:rsidR="00371B57" w:rsidRPr="00D11EDD" w:rsidRDefault="00371B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1EDD">
        <w:rPr>
          <w:rFonts w:ascii="Times New Roman" w:hAnsi="Times New Roman" w:cs="Times New Roman"/>
          <w:sz w:val="26"/>
          <w:szCs w:val="26"/>
        </w:rPr>
        <w:t>№ 35-ОЗ</w:t>
      </w: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B57" w:rsidRPr="00D11EDD" w:rsidRDefault="00371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85364" w:rsidRPr="00D11EDD" w:rsidRDefault="00E85364">
      <w:pPr>
        <w:rPr>
          <w:rFonts w:ascii="Times New Roman" w:hAnsi="Times New Roman" w:cs="Times New Roman"/>
          <w:sz w:val="26"/>
          <w:szCs w:val="26"/>
        </w:rPr>
      </w:pPr>
    </w:p>
    <w:sectPr w:rsidR="00E85364" w:rsidRPr="00D11EDD" w:rsidSect="00E71286">
      <w:headerReference w:type="default" r:id="rId105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86" w:rsidRDefault="00E71286" w:rsidP="00E71286">
      <w:pPr>
        <w:spacing w:after="0" w:line="240" w:lineRule="auto"/>
      </w:pPr>
      <w:r>
        <w:separator/>
      </w:r>
    </w:p>
  </w:endnote>
  <w:endnote w:type="continuationSeparator" w:id="0">
    <w:p w:rsidR="00E71286" w:rsidRDefault="00E71286" w:rsidP="00E7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86" w:rsidRDefault="00E71286" w:rsidP="00E71286">
      <w:pPr>
        <w:spacing w:after="0" w:line="240" w:lineRule="auto"/>
      </w:pPr>
      <w:r>
        <w:separator/>
      </w:r>
    </w:p>
  </w:footnote>
  <w:footnote w:type="continuationSeparator" w:id="0">
    <w:p w:rsidR="00E71286" w:rsidRDefault="00E71286" w:rsidP="00E7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56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286" w:rsidRPr="00E71286" w:rsidRDefault="00E71286">
        <w:pPr>
          <w:pStyle w:val="a3"/>
          <w:jc w:val="center"/>
          <w:rPr>
            <w:rFonts w:ascii="Times New Roman" w:hAnsi="Times New Roman" w:cs="Times New Roman"/>
          </w:rPr>
        </w:pPr>
        <w:r w:rsidRPr="00E71286">
          <w:rPr>
            <w:rFonts w:ascii="Times New Roman" w:hAnsi="Times New Roman" w:cs="Times New Roman"/>
          </w:rPr>
          <w:fldChar w:fldCharType="begin"/>
        </w:r>
        <w:r w:rsidRPr="00E71286">
          <w:rPr>
            <w:rFonts w:ascii="Times New Roman" w:hAnsi="Times New Roman" w:cs="Times New Roman"/>
          </w:rPr>
          <w:instrText>PAGE   \* MERGEFORMAT</w:instrText>
        </w:r>
        <w:r w:rsidRPr="00E71286">
          <w:rPr>
            <w:rFonts w:ascii="Times New Roman" w:hAnsi="Times New Roman" w:cs="Times New Roman"/>
          </w:rPr>
          <w:fldChar w:fldCharType="separate"/>
        </w:r>
        <w:r w:rsidR="00F46D73">
          <w:rPr>
            <w:rFonts w:ascii="Times New Roman" w:hAnsi="Times New Roman" w:cs="Times New Roman"/>
            <w:noProof/>
          </w:rPr>
          <w:t>16</w:t>
        </w:r>
        <w:r w:rsidRPr="00E71286">
          <w:rPr>
            <w:rFonts w:ascii="Times New Roman" w:hAnsi="Times New Roman" w:cs="Times New Roman"/>
          </w:rPr>
          <w:fldChar w:fldCharType="end"/>
        </w:r>
      </w:p>
    </w:sdtContent>
  </w:sdt>
  <w:p w:rsidR="00E71286" w:rsidRDefault="00E71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7"/>
    <w:rsid w:val="00066761"/>
    <w:rsid w:val="00261F77"/>
    <w:rsid w:val="00371B57"/>
    <w:rsid w:val="00387C63"/>
    <w:rsid w:val="0058546B"/>
    <w:rsid w:val="00816367"/>
    <w:rsid w:val="00AA08B7"/>
    <w:rsid w:val="00D11EDD"/>
    <w:rsid w:val="00E71286"/>
    <w:rsid w:val="00E85364"/>
    <w:rsid w:val="00F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A568-6BB2-429F-A90E-8D34F66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86"/>
  </w:style>
  <w:style w:type="paragraph" w:styleId="a5">
    <w:name w:val="footer"/>
    <w:basedOn w:val="a"/>
    <w:link w:val="a6"/>
    <w:uiPriority w:val="99"/>
    <w:unhideWhenUsed/>
    <w:rsid w:val="00E7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9969F30F39E0AEB4D5A5D4F57312948250EA329BBEB01DCFF705F8078CBCFE5A98AD2983491CFBD5D55A6718W1I" TargetMode="External"/><Relationship Id="rId21" Type="http://schemas.openxmlformats.org/officeDocument/2006/relationships/hyperlink" Target="consultantplus://offline/ref=719969F30F39E0AEB4D5A5D4F57312948250EA329BB5B110CFFD05F8078CBCFE5A98AD2983491CFBD5D55F6318WBI" TargetMode="External"/><Relationship Id="rId42" Type="http://schemas.openxmlformats.org/officeDocument/2006/relationships/hyperlink" Target="consultantplus://offline/ref=719969F30F39E0AEB4D5A5D4F57312948250EA329EB1B612C4F558F20FD5B0FC5D97F23E840010FAD5D55E16W1I" TargetMode="External"/><Relationship Id="rId47" Type="http://schemas.openxmlformats.org/officeDocument/2006/relationships/hyperlink" Target="consultantplus://offline/ref=719969F30F39E0AEB4D5A5D4F57312948250EA329BB3BC10CEFF05F8078CBCFE5A98AD2983491CFBD5D55F6218W2I" TargetMode="External"/><Relationship Id="rId63" Type="http://schemas.openxmlformats.org/officeDocument/2006/relationships/hyperlink" Target="consultantplus://offline/ref=719969F30F39E0AEB4D5A5D4F57312948250EA329BB2B611C4FD05F8078CBCFE5A98AD2983491CFBD5D55F6218W6I" TargetMode="External"/><Relationship Id="rId68" Type="http://schemas.openxmlformats.org/officeDocument/2006/relationships/hyperlink" Target="consultantplus://offline/ref=719969F30F39E0AEB4D5A5D4F57312948250EA329BB7B615C9F605F8078CBCFE5A98AD2983491CFBD5D55F6318WAI" TargetMode="External"/><Relationship Id="rId84" Type="http://schemas.openxmlformats.org/officeDocument/2006/relationships/hyperlink" Target="consultantplus://offline/ref=719969F30F39E0AEB4D5A5D4F57312948250EA329BB6BD13C9FF05F8078CBCFE5A98AD2983491CFBD5D55F6218WBI" TargetMode="External"/><Relationship Id="rId89" Type="http://schemas.openxmlformats.org/officeDocument/2006/relationships/hyperlink" Target="consultantplus://offline/ref=719969F30F39E0AEB4D5A5D4F57312948250EA329BB2B611C4FD05F8078CBCFE5A98AD2983491CFBD5D55F6218W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969F30F39E0AEB4D5A5D4F57312948250EA329BB6BD13C9FF05F8078CBCFE5A98AD2983491CFBD5D55F6318WBI" TargetMode="External"/><Relationship Id="rId29" Type="http://schemas.openxmlformats.org/officeDocument/2006/relationships/hyperlink" Target="consultantplus://offline/ref=719969F30F39E0AEB4D5A5D4F57312948250EA329BBEBC14CFF558F20FD5B0FC5D97F23E840010FAD5D55F16WA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719969F30F39E0AEB4D5A5D4F57312948250EA329CB4B412CBF558F20FD5B0FC5D97F23E840010FAD5D55F16WAI" TargetMode="External"/><Relationship Id="rId24" Type="http://schemas.openxmlformats.org/officeDocument/2006/relationships/hyperlink" Target="consultantplus://offline/ref=719969F30F39E0AEB4D5A5D4F57312948250EA329BB1B115C5FC05F8078CBCFE5A98AD2983491CFBD5D55F6318WBI" TargetMode="External"/><Relationship Id="rId32" Type="http://schemas.openxmlformats.org/officeDocument/2006/relationships/hyperlink" Target="consultantplus://offline/ref=719969F30F39E0AEB4D5A5D4F57312948250EA329BB6BD13C9FF05F8078CBCFE5A98AD2983491CFBD5D55F6318WAI" TargetMode="External"/><Relationship Id="rId37" Type="http://schemas.openxmlformats.org/officeDocument/2006/relationships/hyperlink" Target="consultantplus://offline/ref=719969F30F39E0AEB4D5A5D4F57312948250EA329BB2B611C4FD05F8078CBCFE5A98AD2983491CFBD5D55F6218W5I" TargetMode="External"/><Relationship Id="rId40" Type="http://schemas.openxmlformats.org/officeDocument/2006/relationships/hyperlink" Target="consultantplus://offline/ref=719969F30F39E0AEB4D5BBD9E31F4C9E8252BC369EB7BF4391AA03AF58DCBAAB1AD8AB7FC410WDI" TargetMode="External"/><Relationship Id="rId45" Type="http://schemas.openxmlformats.org/officeDocument/2006/relationships/hyperlink" Target="consultantplus://offline/ref=719969F30F39E0AEB4D5A5D4F57312948250EA329BB3BC10CEFF05F8078CBCFE5A98AD2983491CFBD5D55F6218W2I" TargetMode="External"/><Relationship Id="rId53" Type="http://schemas.openxmlformats.org/officeDocument/2006/relationships/hyperlink" Target="consultantplus://offline/ref=719969F30F39E0AEB4D5A5D4F57312948250EA329EB1B612C4F558F20FD5B0FC5D97F23E840010FAD5D55E16W4I" TargetMode="External"/><Relationship Id="rId58" Type="http://schemas.openxmlformats.org/officeDocument/2006/relationships/hyperlink" Target="consultantplus://offline/ref=719969F30F39E0AEB4D5A5D4F57312948250EA329BB2B611C4FD05F8078CBCFE5A98AD2983491CFBD5D55F6218W6I" TargetMode="External"/><Relationship Id="rId66" Type="http://schemas.openxmlformats.org/officeDocument/2006/relationships/hyperlink" Target="consultantplus://offline/ref=719969F30F39E0AEB4D5A5D4F57312948250EA329BB6BD13C9FF05F8078CBCFE5A98AD2983491CFBD5D55F6118WBI" TargetMode="External"/><Relationship Id="rId74" Type="http://schemas.openxmlformats.org/officeDocument/2006/relationships/hyperlink" Target="consultantplus://offline/ref=719969F30F39E0AEB4D5A5D4F57312948250EA329BB3BC10CEFF05F8078CBCFE5A98AD2983491CFBD5D55F6018W2I" TargetMode="External"/><Relationship Id="rId79" Type="http://schemas.openxmlformats.org/officeDocument/2006/relationships/hyperlink" Target="consultantplus://offline/ref=719969F30F39E0AEB4D5A5D4F57312948250EA329BBEBC14CFF558F20FD5B0FC5D97F23E840010FAD5D55C16W1I" TargetMode="External"/><Relationship Id="rId87" Type="http://schemas.openxmlformats.org/officeDocument/2006/relationships/hyperlink" Target="consultantplus://offline/ref=719969F30F39E0AEB4D5A5D4F57312948250EA329BB6BD13C9FF05F8078CBCFE5A98AD2983491CFBD5D55F6218W7I" TargetMode="External"/><Relationship Id="rId102" Type="http://schemas.openxmlformats.org/officeDocument/2006/relationships/hyperlink" Target="consultantplus://offline/ref=719969F30F39E0AEB4D5A5D4F57312948250EA329BB5B110CFFD05F8078CBCFE5A98AD2983491CFBD5D55F6218W6I" TargetMode="External"/><Relationship Id="rId110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19969F30F39E0AEB4D5A5D4F57312948250EA3292B3B216CBF558F20FD5B0FC5D97F23E840010FAD5D55E16W3I" TargetMode="External"/><Relationship Id="rId82" Type="http://schemas.openxmlformats.org/officeDocument/2006/relationships/hyperlink" Target="consultantplus://offline/ref=719969F30F39E0AEB4D5A5D4F57312948250EA329EB1B612C4F558F20FD5B0FC5D97F23E840010FAD5D55D16W0I" TargetMode="External"/><Relationship Id="rId90" Type="http://schemas.openxmlformats.org/officeDocument/2006/relationships/hyperlink" Target="consultantplus://offline/ref=719969F30F39E0AEB4D5A5D4F57312948250EA329BB2B611C4FD05F8078CBCFE5A98AD2983491CFBD5D55F6118W3I" TargetMode="External"/><Relationship Id="rId95" Type="http://schemas.openxmlformats.org/officeDocument/2006/relationships/hyperlink" Target="consultantplus://offline/ref=719969F30F39E0AEB4D5A5D4F57312948250EA329BB6BD13C9FF05F8078CBCFE5A98AD2983491CFBD5D55F6218WAI" TargetMode="External"/><Relationship Id="rId19" Type="http://schemas.openxmlformats.org/officeDocument/2006/relationships/hyperlink" Target="consultantplus://offline/ref=719969F30F39E0AEB4D5A5D4F57312948250EA329BB4B410CCFE05F8078CBCFE5A98AD2983491CFBD5D55F6318WBI" TargetMode="External"/><Relationship Id="rId14" Type="http://schemas.openxmlformats.org/officeDocument/2006/relationships/hyperlink" Target="consultantplus://offline/ref=719969F30F39E0AEB4D5A5D4F57312948250EA3293B7B315CEF558F20FD5B0FC5D97F23E840010FAD5D55F16WAI" TargetMode="External"/><Relationship Id="rId22" Type="http://schemas.openxmlformats.org/officeDocument/2006/relationships/hyperlink" Target="consultantplus://offline/ref=719969F30F39E0AEB4D5A5D4F57312948250EA329BB2B611C4FD05F8078CBCFE5A98AD2983491CFBD5D55F6318WBI" TargetMode="External"/><Relationship Id="rId27" Type="http://schemas.openxmlformats.org/officeDocument/2006/relationships/hyperlink" Target="consultantplus://offline/ref=719969F30F39E0AEB4D5A5D4F57312948250EA329BB2B611C4FD05F8078CBCFE5A98AD2983491CFBD5D55F6318WAI" TargetMode="External"/><Relationship Id="rId30" Type="http://schemas.openxmlformats.org/officeDocument/2006/relationships/hyperlink" Target="consultantplus://offline/ref=719969F30F39E0AEB4D5A5D4F57312948250EA329BB3BC10CEFF05F8078CBCFE5A98AD2983491CFBD5D55F6318WAI" TargetMode="External"/><Relationship Id="rId35" Type="http://schemas.openxmlformats.org/officeDocument/2006/relationships/hyperlink" Target="consultantplus://offline/ref=719969F30F39E0AEB4D5A5D4F57312948250EA329BB2B611C4FD05F8078CBCFE5A98AD2983491CFBD5D55F6118W4I" TargetMode="External"/><Relationship Id="rId43" Type="http://schemas.openxmlformats.org/officeDocument/2006/relationships/hyperlink" Target="consultantplus://offline/ref=719969F30F39E0AEB4D5A5D4F57312948250EA329EB1B612C4F558F20FD5B0FC5D97F23E840010FAD5D55E16W7I" TargetMode="External"/><Relationship Id="rId48" Type="http://schemas.openxmlformats.org/officeDocument/2006/relationships/hyperlink" Target="consultantplus://offline/ref=719969F30F39E0AEB4D5A5D4F57312948250EA329BBEBC14CFF558F20FD5B0FC5D97F23E840010FAD5D55E16WBI" TargetMode="External"/><Relationship Id="rId56" Type="http://schemas.openxmlformats.org/officeDocument/2006/relationships/hyperlink" Target="consultantplus://offline/ref=719969F30F39E0AEB4D5A5D4F57312948250EA329BB6BD13C9FF05F8078CBCFE5A98AD2983491CFBD5D55F6218W7I" TargetMode="External"/><Relationship Id="rId64" Type="http://schemas.openxmlformats.org/officeDocument/2006/relationships/hyperlink" Target="consultantplus://offline/ref=719969F30F39E0AEB4D5A5D4F57312948250EA329BB1B115C5FC05F8078CBCFE5A98AD2983491CFBD5D55F6218W2I" TargetMode="External"/><Relationship Id="rId69" Type="http://schemas.openxmlformats.org/officeDocument/2006/relationships/hyperlink" Target="consultantplus://offline/ref=719969F30F39E0AEB4D5A5D4F57312948250EA329BBEB212CDFF05F8078CBCFE5A98AD2983491CFBD5D55F6318WAI" TargetMode="External"/><Relationship Id="rId77" Type="http://schemas.openxmlformats.org/officeDocument/2006/relationships/hyperlink" Target="consultantplus://offline/ref=719969F30F39E0AEB4D5A5D4F57312948250EA329BB2B611C4FD05F8078CBCFE5A98AD2983491CFBD5D55F6218W6I" TargetMode="External"/><Relationship Id="rId100" Type="http://schemas.openxmlformats.org/officeDocument/2006/relationships/hyperlink" Target="consultantplus://offline/ref=719969F30F39E0AEB4D5A5D4F57312948250EA329BB2B611C4FD05F8078CBCFE5A98AD2983491CFBD5D55F6118W4I" TargetMode="External"/><Relationship Id="rId105" Type="http://schemas.openxmlformats.org/officeDocument/2006/relationships/header" Target="header1.xml"/><Relationship Id="rId8" Type="http://schemas.openxmlformats.org/officeDocument/2006/relationships/hyperlink" Target="consultantplus://offline/ref=719969F30F39E0AEB4D5A5D4F57312948250EA3299B1B71DCCF558F20FD5B0FC5D97F23E840010FAD5D55F16WAI" TargetMode="External"/><Relationship Id="rId51" Type="http://schemas.openxmlformats.org/officeDocument/2006/relationships/hyperlink" Target="consultantplus://offline/ref=719969F30F39E0AEB4D5A5D4F57312948250EA329BBEBC14CFF558F20FD5B0FC5D97F23E840010FAD5D55D16W7I" TargetMode="External"/><Relationship Id="rId72" Type="http://schemas.openxmlformats.org/officeDocument/2006/relationships/hyperlink" Target="consultantplus://offline/ref=719969F30F39E0AEB4D5A5D4F57312948250EA329BB3BC10CEFF05F8078CBCFE5A98AD2983491CFBD5D55F6218W0I" TargetMode="External"/><Relationship Id="rId80" Type="http://schemas.openxmlformats.org/officeDocument/2006/relationships/hyperlink" Target="consultantplus://offline/ref=719969F30F39E0AEB4D5A5D4F57312948250EA329BBEBC14CFF558F20FD5B0FC5D97F23E840010FAD5D55C16W5I" TargetMode="External"/><Relationship Id="rId85" Type="http://schemas.openxmlformats.org/officeDocument/2006/relationships/hyperlink" Target="consultantplus://offline/ref=719969F30F39E0AEB4D5A5D4F57312948250EA3299B1B71DCCF558F20FD5B0FC5D97F23E840010FAD5D55E16W1I" TargetMode="External"/><Relationship Id="rId93" Type="http://schemas.openxmlformats.org/officeDocument/2006/relationships/hyperlink" Target="consultantplus://offline/ref=719969F30F39E0AEB4D5A5D4F57312948250EA329BB2B611C4FD05F8078CBCFE5A98AD2983491CFBD5D55F6218W6I" TargetMode="External"/><Relationship Id="rId98" Type="http://schemas.openxmlformats.org/officeDocument/2006/relationships/hyperlink" Target="consultantplus://offline/ref=719969F30F39E0AEB4D5A5D4F57312948250EA329BB7B615C9F605F8078CBCFE5A98AD2983491CFBD5D55F6218W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9969F30F39E0AEB4D5A5D4F57312948250EA329DB2BD17CBF558F20FD5B0FC5D97F23E840010FAD5D55F16WAI" TargetMode="External"/><Relationship Id="rId17" Type="http://schemas.openxmlformats.org/officeDocument/2006/relationships/hyperlink" Target="consultantplus://offline/ref=719969F30F39E0AEB4D5A5D4F57312948250EA329BB7B615C9F605F8078CBCFE5A98AD2983491CFBD5D55F6318WBI" TargetMode="External"/><Relationship Id="rId25" Type="http://schemas.openxmlformats.org/officeDocument/2006/relationships/hyperlink" Target="consultantplus://offline/ref=719969F30F39E0AEB4D5BBD9E31F4C9E8252BC369EB7BF4391AA03AF58DCBAAB1AD8AB7CC910W4I" TargetMode="External"/><Relationship Id="rId33" Type="http://schemas.openxmlformats.org/officeDocument/2006/relationships/hyperlink" Target="consultantplus://offline/ref=719969F30F39E0AEB4D5A5D4F57312948250EA329BB2B611C4FD05F8078CBCFE5A98AD2983491CFBD5D55F6218W6I" TargetMode="External"/><Relationship Id="rId38" Type="http://schemas.openxmlformats.org/officeDocument/2006/relationships/hyperlink" Target="consultantplus://offline/ref=719969F30F39E0AEB4D5A5D4F57312948250EA329BB4B410CCFE05F8078CBCFE5A98AD2983491CFBD5D55F6318WAI" TargetMode="External"/><Relationship Id="rId46" Type="http://schemas.openxmlformats.org/officeDocument/2006/relationships/hyperlink" Target="consultantplus://offline/ref=719969F30F39E0AEB4D5A5D4F57312948250EA329BB3BC10CEFF05F8078CBCFE5A98AD2983491CFBD5D55F6718W3I" TargetMode="External"/><Relationship Id="rId59" Type="http://schemas.openxmlformats.org/officeDocument/2006/relationships/hyperlink" Target="consultantplus://offline/ref=719969F30F39E0AEB4D5A5D4F57312948250EA329BB1B115C5FC05F8078CBCFE5A98AD2983491CFBD5D55F6318WAI" TargetMode="External"/><Relationship Id="rId67" Type="http://schemas.openxmlformats.org/officeDocument/2006/relationships/hyperlink" Target="consultantplus://offline/ref=719969F30F39E0AEB4D5A5D4F57312948250EA329BB6BD13C9FF05F8078CBCFE5A98AD2983491CFBD5D55F6218W6I" TargetMode="External"/><Relationship Id="rId103" Type="http://schemas.openxmlformats.org/officeDocument/2006/relationships/hyperlink" Target="consultantplus://offline/ref=719969F30F39E0AEB4D5A5D4F57312948250EA3293B3BC17C6A852FA56D9B21FWBI" TargetMode="External"/><Relationship Id="rId108" Type="http://schemas.openxmlformats.org/officeDocument/2006/relationships/customXml" Target="../customXml/item1.xml"/><Relationship Id="rId20" Type="http://schemas.openxmlformats.org/officeDocument/2006/relationships/hyperlink" Target="consultantplus://offline/ref=719969F30F39E0AEB4D5A5D4F57312948250EA329BB5B411CDF605F8078CBCFE5A98AD2983491CFBD5D55F6318WBI" TargetMode="External"/><Relationship Id="rId41" Type="http://schemas.openxmlformats.org/officeDocument/2006/relationships/hyperlink" Target="consultantplus://offline/ref=719969F30F39E0AEB4D5A5D4F57312948250EA329BB4B410CCFE05F8078CBCFE5A98AD2983491CFBD5D55F6318WAI" TargetMode="External"/><Relationship Id="rId54" Type="http://schemas.openxmlformats.org/officeDocument/2006/relationships/hyperlink" Target="consultantplus://offline/ref=719969F30F39E0AEB4D5A5D4F57312948250EA3299B1B71DCCF558F20FD5B0FC5D97F23E840010FAD5D55E16W3I" TargetMode="External"/><Relationship Id="rId62" Type="http://schemas.openxmlformats.org/officeDocument/2006/relationships/hyperlink" Target="consultantplus://offline/ref=719969F30F39E0AEB4D5A5D4F57312948250EA3293B7B315CEF558F20FD5B0FC5D97F23E840010FAD5D55E16W3I" TargetMode="External"/><Relationship Id="rId70" Type="http://schemas.openxmlformats.org/officeDocument/2006/relationships/hyperlink" Target="consultantplus://offline/ref=719969F30F39E0AEB4D5A5D4F57312948250EA329BB3BC10CEFF05F8078CBCFE5A98AD2983491CFBD5D55F6218W0I" TargetMode="External"/><Relationship Id="rId75" Type="http://schemas.openxmlformats.org/officeDocument/2006/relationships/hyperlink" Target="consultantplus://offline/ref=719969F30F39E0AEB4D5A5D4F57312948250EA329BB3BC10CEFF05F8078CBCFE5A98AD2983491CFBD5D55F6718W3I" TargetMode="External"/><Relationship Id="rId83" Type="http://schemas.openxmlformats.org/officeDocument/2006/relationships/hyperlink" Target="consultantplus://offline/ref=719969F30F39E0AEB4D5A5D4F57312948250EA329BB6BD13C9FF05F8078CBCFE5A98AD2983491CFBD5D55F6218W4I" TargetMode="External"/><Relationship Id="rId88" Type="http://schemas.openxmlformats.org/officeDocument/2006/relationships/hyperlink" Target="consultantplus://offline/ref=719969F30F39E0AEB4D5A5D4F57312948250EA329BB1B115C5FC05F8078CBCFE5A98AD2983491CFBD5D55F6218W0I" TargetMode="External"/><Relationship Id="rId91" Type="http://schemas.openxmlformats.org/officeDocument/2006/relationships/hyperlink" Target="consultantplus://offline/ref=719969F30F39E0AEB4D5A5D4F57312948250EA3292B3B216CBF558F20FD5B0FC5D97F23E840010FAD5D55E16W1I" TargetMode="External"/><Relationship Id="rId96" Type="http://schemas.openxmlformats.org/officeDocument/2006/relationships/hyperlink" Target="consultantplus://offline/ref=719969F30F39E0AEB4D5A5D4F57312948250EA329BB6BD13C9FF05F8078CBCFE5A98AD2983491CFBD5D55F6118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969F30F39E0AEB4D5A5D4F57312948250EA329BBEBC14CFF558F20FD5B0FC5D97F23E840010FAD5D55F16WBI" TargetMode="External"/><Relationship Id="rId15" Type="http://schemas.openxmlformats.org/officeDocument/2006/relationships/hyperlink" Target="consultantplus://offline/ref=719969F30F39E0AEB4D5A5D4F57312948250EA329BB2B610C8FE05F8078CBCFE5A98AD2983491CFBD5D55F6318WAI" TargetMode="External"/><Relationship Id="rId23" Type="http://schemas.openxmlformats.org/officeDocument/2006/relationships/hyperlink" Target="consultantplus://offline/ref=719969F30F39E0AEB4D5A5D4F57312948250EA329BB3BC10CEFF05F8078CBCFE5A98AD2983491CFBD5D55F6318WBI" TargetMode="External"/><Relationship Id="rId28" Type="http://schemas.openxmlformats.org/officeDocument/2006/relationships/hyperlink" Target="consultantplus://offline/ref=719969F30F39E0AEB4D5A5D4F57312948250EA329BB2B611C4FD05F8078CBCFE5A98AD2983491CFBD5D55F6218W3I" TargetMode="External"/><Relationship Id="rId36" Type="http://schemas.openxmlformats.org/officeDocument/2006/relationships/hyperlink" Target="consultantplus://offline/ref=719969F30F39E0AEB4D5A5D4F57312948250EA329BB2B611C4FD05F8078CBCFE5A98AD2983491CFBD5D55F6218W5I" TargetMode="External"/><Relationship Id="rId49" Type="http://schemas.openxmlformats.org/officeDocument/2006/relationships/hyperlink" Target="consultantplus://offline/ref=719969F30F39E0AEB4D5A5D4F57312948250EA329BBEBC14CFF558F20FD5B0FC5D97F23E840010FAD5D55D16W3I" TargetMode="External"/><Relationship Id="rId57" Type="http://schemas.openxmlformats.org/officeDocument/2006/relationships/hyperlink" Target="consultantplus://offline/ref=719969F30F39E0AEB4D5A5D4F57312948250EA329BB4B410CCFE05F8078CBCFE5A98AD2983491CFBD5D55F6218W3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719969F30F39E0AEB4D5A5D4F57312948250EA329EB0B015CEF558F20FD5B0FC5D97F23E840010FAD5D55F16WAI" TargetMode="External"/><Relationship Id="rId31" Type="http://schemas.openxmlformats.org/officeDocument/2006/relationships/hyperlink" Target="consultantplus://offline/ref=719969F30F39E0AEB4D5A5D4F57312948250EA329BBEBC14CFF558F20FD5B0FC5D97F23E840010FAD5D55F16WAI" TargetMode="External"/><Relationship Id="rId44" Type="http://schemas.openxmlformats.org/officeDocument/2006/relationships/hyperlink" Target="consultantplus://offline/ref=719969F30F39E0AEB4D5A5D4F57312948250EA329BB2B611C4FD05F8078CBCFE5A98AD2983491CFBD5D55F6218W6I" TargetMode="External"/><Relationship Id="rId52" Type="http://schemas.openxmlformats.org/officeDocument/2006/relationships/hyperlink" Target="consultantplus://offline/ref=719969F30F39E0AEB4D5A5D4F57312948250EA329BB5B411CDF605F8078CBCFE5A98AD2983491CFBD5D55F6318WAI" TargetMode="External"/><Relationship Id="rId60" Type="http://schemas.openxmlformats.org/officeDocument/2006/relationships/hyperlink" Target="consultantplus://offline/ref=719969F30F39E0AEB4D5A5D4F57312948250EA329BB2B611C4FD05F8078CBCFE5A98AD2983491CFBD5D55F6218WBI" TargetMode="External"/><Relationship Id="rId65" Type="http://schemas.openxmlformats.org/officeDocument/2006/relationships/hyperlink" Target="consultantplus://offline/ref=719969F30F39E0AEB4D5A5D4F57312948250EA329BB6BD13C9FF05F8078CBCFE5A98AD2983491CFBD5D55F6218W6I" TargetMode="External"/><Relationship Id="rId73" Type="http://schemas.openxmlformats.org/officeDocument/2006/relationships/hyperlink" Target="consultantplus://offline/ref=719969F30F39E0AEB4D5A5D4F57312948250EA329BBEB212CDFF05F8078CBCFE5A98AD2983491CFBD5D55F6218W2I" TargetMode="External"/><Relationship Id="rId78" Type="http://schemas.openxmlformats.org/officeDocument/2006/relationships/hyperlink" Target="consultantplus://offline/ref=719969F30F39E0AEB4D5A5D4F57312948250EA329BBEBC14CFF558F20FD5B0FC5D97F23E840010FAD5D55D16WBI" TargetMode="External"/><Relationship Id="rId81" Type="http://schemas.openxmlformats.org/officeDocument/2006/relationships/hyperlink" Target="consultantplus://offline/ref=719969F30F39E0AEB4D5A5D4F57312948250EA329BBEBC14CFF558F20FD5B0FC5D97F23E840010FAD5D55B16W3I" TargetMode="External"/><Relationship Id="rId86" Type="http://schemas.openxmlformats.org/officeDocument/2006/relationships/hyperlink" Target="consultantplus://offline/ref=719969F30F39E0AEB4D5A5D4F57312948250EA329BB4B410CCFE05F8078CBCFE5A98AD2983491CFBD5D55F6218W1I" TargetMode="External"/><Relationship Id="rId94" Type="http://schemas.openxmlformats.org/officeDocument/2006/relationships/hyperlink" Target="consultantplus://offline/ref=719969F30F39E0AEB4D5A5D4F57312948250EA329BB1B115C5FC05F8078CBCFE5A98AD2983491CFBD5D55F6218W4I" TargetMode="External"/><Relationship Id="rId99" Type="http://schemas.openxmlformats.org/officeDocument/2006/relationships/hyperlink" Target="consultantplus://offline/ref=719969F30F39E0AEB4D5A5D4F57312948250EA329BBEB212CDFF05F8078CBCFE5A98AD2983491CFBD5D55F6218W5I" TargetMode="External"/><Relationship Id="rId101" Type="http://schemas.openxmlformats.org/officeDocument/2006/relationships/hyperlink" Target="consultantplus://offline/ref=719969F30F39E0AEB4D5A5D4F57312948250EA329BB4B410CCFE05F8078CBCFE5A98AD2983491CFBD5D55F6218W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969F30F39E0AEB4D5A5D4F57312948250EA329EB7B417CEF558F20FD5B0FC5D97F23E840010FAD5D55F16WAI" TargetMode="External"/><Relationship Id="rId13" Type="http://schemas.openxmlformats.org/officeDocument/2006/relationships/hyperlink" Target="consultantplus://offline/ref=719969F30F39E0AEB4D5A5D4F57312948250EA3292B3B216CBF558F20FD5B0FC5D97F23E840010FAD5D55F16WAI" TargetMode="External"/><Relationship Id="rId18" Type="http://schemas.openxmlformats.org/officeDocument/2006/relationships/hyperlink" Target="consultantplus://offline/ref=719969F30F39E0AEB4D5A5D4F57312948250EA329BB7B110C9FE05F8078CBCFE5A98AD2983491CFBD5D55F6318WBI" TargetMode="External"/><Relationship Id="rId39" Type="http://schemas.openxmlformats.org/officeDocument/2006/relationships/hyperlink" Target="consultantplus://offline/ref=719969F30F39E0AEB4D5A5D4F57312948250EA329EB1B612C4F558F20FD5B0FC5D97F23E840010FAD5D55F16WAI" TargetMode="External"/><Relationship Id="rId109" Type="http://schemas.openxmlformats.org/officeDocument/2006/relationships/customXml" Target="../customXml/item2.xml"/><Relationship Id="rId34" Type="http://schemas.openxmlformats.org/officeDocument/2006/relationships/hyperlink" Target="consultantplus://offline/ref=719969F30F39E0AEB4D5A5D4F57312948250EA329EB7B417CEF558F20FD5B0FC5D97F23E840010FAD5D55F16WAI" TargetMode="External"/><Relationship Id="rId50" Type="http://schemas.openxmlformats.org/officeDocument/2006/relationships/hyperlink" Target="consultantplus://offline/ref=719969F30F39E0AEB4D5A5D4F57312948250EA329BBEBC14CFF558F20FD5B0FC5D97F23E840010FAD5D55D16W1I" TargetMode="External"/><Relationship Id="rId55" Type="http://schemas.openxmlformats.org/officeDocument/2006/relationships/hyperlink" Target="consultantplus://offline/ref=719969F30F39E0AEB4D5A5D4F57312948250EA329BB6BD13C9FF05F8078CBCFE5A98AD2983491CFBD5D55F6218W0I" TargetMode="External"/><Relationship Id="rId76" Type="http://schemas.openxmlformats.org/officeDocument/2006/relationships/hyperlink" Target="consultantplus://offline/ref=719969F30F39E0AEB4D5A5D4F57312948250EA329BB3BC10CEFF05F8078CBCFE5A98AD2983491CFBD5D55F6018W2I" TargetMode="External"/><Relationship Id="rId97" Type="http://schemas.openxmlformats.org/officeDocument/2006/relationships/hyperlink" Target="consultantplus://offline/ref=719969F30F39E0AEB4D5A5D4F57312948250EA329BB6BD13C9FF05F8078CBCFE5A98AD2983491CFBD5D55F6218WAI" TargetMode="External"/><Relationship Id="rId104" Type="http://schemas.openxmlformats.org/officeDocument/2006/relationships/hyperlink" Target="consultantplus://offline/ref=719969F30F39E0AEB4D5A5D4F57312948250EA3293B3BC17C6A852FA56D9B21FWBI" TargetMode="External"/><Relationship Id="rId7" Type="http://schemas.openxmlformats.org/officeDocument/2006/relationships/hyperlink" Target="consultantplus://offline/ref=719969F30F39E0AEB4D5A5D4F57312948250EA329EB1B612C4F558F20FD5B0FC5D97F23E840010FAD5D55F16WBI" TargetMode="External"/><Relationship Id="rId71" Type="http://schemas.openxmlformats.org/officeDocument/2006/relationships/hyperlink" Target="consultantplus://offline/ref=719969F30F39E0AEB4D5A5D4F57312948250EA329BB3BC10CEFF05F8078CBCFE5A98AD2983491CFBD5D55F6718W3I" TargetMode="External"/><Relationship Id="rId92" Type="http://schemas.openxmlformats.org/officeDocument/2006/relationships/hyperlink" Target="consultantplus://offline/ref=719969F30F39E0AEB4D5A5D4F57312948250EA3293B7B315CEF558F20FD5B0FC5D97F23E840010FAD5D55E16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0959E3-B64D-4B20-86F3-90E0673BE7B0}"/>
</file>

<file path=customXml/itemProps2.xml><?xml version="1.0" encoding="utf-8"?>
<ds:datastoreItem xmlns:ds="http://schemas.openxmlformats.org/officeDocument/2006/customXml" ds:itemID="{ACCA9F60-0281-4F8D-842C-9AB79DB2C013}"/>
</file>

<file path=customXml/itemProps3.xml><?xml version="1.0" encoding="utf-8"?>
<ds:datastoreItem xmlns:ds="http://schemas.openxmlformats.org/officeDocument/2006/customXml" ds:itemID="{DDDFF361-0323-44A3-861E-ED8D5A3C8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10282</Words>
  <Characters>58611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6</cp:revision>
  <dcterms:created xsi:type="dcterms:W3CDTF">2016-11-24T08:22:00Z</dcterms:created>
  <dcterms:modified xsi:type="dcterms:W3CDTF">2017-02-28T09:00:00Z</dcterms:modified>
</cp:coreProperties>
</file>